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rtl w:val="0"/>
        </w:rPr>
        <w:t xml:space="preserve">AUTODICHIARAZIONE AI SENSI DEGLI ARTT. 46 E 47 DEL D.P.R.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Il sottoscritto </w:t>
      </w:r>
      <w:r w:rsidDel="00000000" w:rsidR="00000000" w:rsidRPr="00000000">
        <w:rPr>
          <w:rFonts w:ascii="Aptos" w:cs="Aptos" w:eastAsia="Aptos" w:hAnsi="Aptos"/>
          <w:rtl w:val="0"/>
        </w:rPr>
        <w:t xml:space="preserve">_________________________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, nato a </w:t>
      </w:r>
      <w:r w:rsidDel="00000000" w:rsidR="00000000" w:rsidRPr="00000000">
        <w:rPr>
          <w:rFonts w:ascii="Aptos" w:cs="Aptos" w:eastAsia="Aptos" w:hAnsi="Aptos"/>
          <w:rtl w:val="0"/>
        </w:rPr>
        <w:t xml:space="preserve">________________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il</w:t>
      </w:r>
      <w:r w:rsidDel="00000000" w:rsidR="00000000" w:rsidRPr="00000000">
        <w:rPr>
          <w:rFonts w:ascii="Aptos" w:cs="Aptos" w:eastAsia="Aptos" w:hAnsi="Aptos"/>
          <w:rtl w:val="0"/>
        </w:rPr>
        <w:t xml:space="preserve"> __/__/____,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residente in</w:t>
      </w:r>
      <w:r w:rsidDel="00000000" w:rsidR="00000000" w:rsidRPr="00000000">
        <w:rPr>
          <w:rFonts w:ascii="Aptos" w:cs="Aptos" w:eastAsia="Aptos" w:hAnsi="Aptos"/>
          <w:rtl w:val="0"/>
        </w:rPr>
        <w:t xml:space="preserve">____________________________________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, codice fiscale </w:t>
      </w:r>
      <w:r w:rsidDel="00000000" w:rsidR="00000000" w:rsidRPr="00000000">
        <w:rPr>
          <w:rFonts w:ascii="Aptos" w:cs="Aptos" w:eastAsia="Aptos" w:hAnsi="Aptos"/>
          <w:rtl w:val="0"/>
        </w:rPr>
        <w:t xml:space="preserve">____________________________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, in qualità di legale rappresentante dell’Ente</w:t>
      </w:r>
      <w:r w:rsidDel="00000000" w:rsidR="00000000" w:rsidRPr="00000000">
        <w:rPr>
          <w:rFonts w:ascii="Aptos" w:cs="Aptos" w:eastAsia="Aptos" w:hAnsi="Aptos"/>
          <w:rtl w:val="0"/>
        </w:rPr>
        <w:t xml:space="preserve">____________________________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, con sede legale in </w:t>
      </w:r>
      <w:r w:rsidDel="00000000" w:rsidR="00000000" w:rsidRPr="00000000">
        <w:rPr>
          <w:rFonts w:ascii="Aptos" w:cs="Aptos" w:eastAsia="Aptos" w:hAnsi="Aptos"/>
          <w:rtl w:val="0"/>
        </w:rPr>
        <w:t xml:space="preserve">_____________________________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, iscritta al Registro Unico Nazionale del Terzo Settore (RUNTS)</w:t>
      </w:r>
    </w:p>
    <w:p w:rsidR="00000000" w:rsidDel="00000000" w:rsidP="00000000" w:rsidRDefault="00000000" w:rsidRPr="00000000" w14:paraId="00000004">
      <w:pPr>
        <w:spacing w:line="276" w:lineRule="auto"/>
        <w:ind w:firstLine="720"/>
        <w:jc w:val="both"/>
        <w:rPr>
          <w:rFonts w:ascii="Aptos" w:cs="Aptos" w:eastAsia="Aptos" w:hAnsi="Aptos"/>
          <w:b w:val="1"/>
          <w:bCs w:val="1"/>
          <w:color w:val="000000"/>
          <w:u w:val="single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senza provvedimento il </w:t>
      </w: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u w:val="single"/>
          <w:rtl w:val="0"/>
        </w:rPr>
        <w:t xml:space="preserve">04/01/2023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2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4088" y="3718088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provvedimento n. __________del __/__/______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136525" cy="136525"/>
                <wp:effectExtent b="0" l="0" r="0" t="0"/>
                <wp:wrapNone/>
                <wp:docPr id="206062962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4088" y="3718088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136525" cy="136525"/>
                <wp:effectExtent b="0" l="0" r="0" t="0"/>
                <wp:wrapNone/>
                <wp:docPr id="206062962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ptos" w:cs="Aptos" w:eastAsia="Aptos" w:hAnsi="Aptos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(barrare la condizione che vi rappresenta)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color w:val="000000"/>
          <w:rtl w:val="0"/>
        </w:rPr>
        <w:t xml:space="preserve">consapevole delle sanzioni penali e civili, nel caso di dichiarazioni mendaci, di formazione o uso di atti falsi, richiamate dall'art. 76 del d.p.r. 445/2000,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color w:val="000000"/>
          <w:rtl w:val="0"/>
        </w:rPr>
        <w:t xml:space="preserve">IPOTESI A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Che l’incremento patrimoniale dell’Ente, a partire dal</w:t>
      </w:r>
      <w:r w:rsidDel="00000000" w:rsidR="00000000" w:rsidRPr="00000000">
        <w:rPr>
          <w:rFonts w:ascii="Aptos" w:cs="Aptos" w:eastAsia="Aptos" w:hAnsi="Aptos"/>
          <w:rtl w:val="0"/>
        </w:rPr>
        <w:t xml:space="preserve">la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data di iscrizione al preesistente R</w:t>
      </w:r>
      <w:r w:rsidDel="00000000" w:rsidR="00000000" w:rsidRPr="00000000">
        <w:rPr>
          <w:rFonts w:ascii="Aptos" w:cs="Aptos" w:eastAsia="Aptos" w:hAnsi="Aptos"/>
          <w:rtl w:val="0"/>
        </w:rPr>
        <w:t xml:space="preserve">egistro: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ind w:left="425" w:firstLine="295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a) regionale delle Organizzazioni di Volontariato – ODV (ex Legge 266/91)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2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4088" y="3718088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2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after="0" w:line="276" w:lineRule="auto"/>
        <w:ind w:left="425" w:firstLine="295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b) regionale delle Associazioni di Promozione Sociale – APS (ex Legge 383/2000)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31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84088" y="3718088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3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0" w:line="276" w:lineRule="auto"/>
        <w:ind w:left="720" w:firstLine="0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c) nazionale delle Associazioni di Promozione Sociale e articolazioni territoriali e circoli affiliati delle APS Nazionali (ex Legge 383/2000)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4088" y="3718088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2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è pari a €_______/__ e che propone di devolvere tale incremento patrimoniale all’Ente del Terzo Settore: ___________________________ e CF _________________, previo parere Ufficio regionale Terzo Settore (art 50 D.lgs 117/2017);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color w:val="000000"/>
          <w:rtl w:val="0"/>
        </w:rPr>
        <w:t xml:space="preserve">IPOTESI B</w:t>
      </w:r>
      <w:r w:rsidDel="00000000" w:rsidR="00000000" w:rsidRPr="00000000">
        <w:rPr>
          <w:rFonts w:ascii="Aptos" w:cs="Aptos" w:eastAsia="Aptos" w:hAnsi="Aptos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Che l’incremento patrimoniale dell’Ente, </w:t>
      </w:r>
      <w:r w:rsidDel="00000000" w:rsidR="00000000" w:rsidRPr="00000000">
        <w:rPr>
          <w:rFonts w:ascii="Aptos" w:cs="Aptos" w:eastAsia="Aptos" w:hAnsi="Aptos"/>
          <w:rtl w:val="0"/>
        </w:rPr>
        <w:t xml:space="preserve">a partire dalla data di iscrizione al preesistente registro:</w:t>
      </w:r>
    </w:p>
    <w:p w:rsidR="00000000" w:rsidDel="00000000" w:rsidP="00000000" w:rsidRDefault="00000000" w:rsidRPr="00000000" w14:paraId="00000010">
      <w:pPr>
        <w:spacing w:after="0" w:line="276" w:lineRule="auto"/>
        <w:ind w:left="425" w:firstLine="295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a) regionale delle Organizzazioni di Volontariato – ODV (ex Legge 266/91)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3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4088" y="3718088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3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after="0" w:line="276" w:lineRule="auto"/>
        <w:ind w:left="425" w:firstLine="295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b) regionale delle Associazioni di Promozione Sociale – APS (ex Legge 383/2000)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2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4088" y="3718088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2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76" w:lineRule="auto"/>
        <w:ind w:left="720" w:firstLine="0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c) nazionale delle Associazioni di Promozione Sociale e articolazioni territoriali e circoli affiliati delle APS Nazionali (ex Legge 383/2000)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2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84088" y="3718088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25400</wp:posOffset>
                </wp:positionV>
                <wp:extent cx="136525" cy="136525"/>
                <wp:effectExtent b="0" l="0" r="0" t="0"/>
                <wp:wrapNone/>
                <wp:docPr id="20606296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è pari a € 0,00 e pertanto nulla dovrà essere devoluto.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(barrare l’IPOTESI che ricorre)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CHIEDE pertanto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Di essere cancellato dal Registro Unico Nazionale del Terzo Settore – RUNTS.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Il sottoscritto allega alla presente </w:t>
      </w:r>
      <w:r w:rsidDel="00000000" w:rsidR="00000000" w:rsidRPr="00000000">
        <w:rPr>
          <w:rFonts w:ascii="Aptos" w:cs="Aptos" w:eastAsia="Aptos" w:hAnsi="Aptos"/>
          <w:rtl w:val="0"/>
        </w:rPr>
        <w:t xml:space="preserve">dichiarazione: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ptos" w:cs="Aptos" w:eastAsia="Aptos" w:hAnsi="Aptos"/>
          <w:b w:val="1"/>
          <w:bCs w:val="1"/>
          <w:strike w:val="1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IPOTESI A) Verbale dell’assemblea che ha deliberato la cancellazione dal RUNTS e la proposta di devoluzione dell’incremento patrimoniale;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ptos" w:cs="Aptos" w:eastAsia="Aptos" w:hAnsi="Aptos"/>
          <w:b w:val="1"/>
          <w:bCs w:val="1"/>
          <w:strike w:val="1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IPOTESI B) </w:t>
      </w:r>
      <w:r w:rsidDel="00000000" w:rsidR="00000000" w:rsidRPr="00000000">
        <w:rPr>
          <w:rFonts w:ascii="Aptos" w:cs="Aptos" w:eastAsia="Aptos" w:hAnsi="Aptos"/>
          <w:rtl w:val="0"/>
        </w:rPr>
        <w:t xml:space="preserve">Verbale dell’assemblea che ha deliberato la cancellazione dal RUNTS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ptos" w:cs="Aptos" w:eastAsia="Aptos" w:hAnsi="Aptos"/>
          <w:b w:val="1"/>
          <w:bCs w:val="1"/>
          <w:strike w:val="1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Copia di un documento di identità in corso di validità del dichiarante.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/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Luogo e data: </w:t>
      </w:r>
      <w:r w:rsidDel="00000000" w:rsidR="00000000" w:rsidRPr="00000000">
        <w:rPr>
          <w:rFonts w:ascii="Aptos" w:cs="Aptos" w:eastAsia="Aptos" w:hAnsi="Aptos"/>
          <w:rtl w:val="0"/>
        </w:rPr>
        <w:t xml:space="preserve">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ab/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Firma</w:t>
      </w:r>
      <w:r w:rsidDel="00000000" w:rsidR="00000000" w:rsidRPr="00000000">
        <w:rPr>
          <w:rFonts w:ascii="Aptos" w:cs="Aptos" w:eastAsia="Aptos" w:hAnsi="Aptos"/>
          <w:rtl w:val="0"/>
        </w:rPr>
        <w:t xml:space="preserve">:________________________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D7281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sRM0NS/dYLWK11Kxv9INa+eSg==">CgMxLjA4AHIhMTJPdTVRcHRZc1pkWW5xZjhHWU04R29lNkI4UmtXWXpk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2025-03-24T11:08:00Z</dcterms:created>
  <dc:creator>marco marra</dc:creator>
</cp:coreProperties>
</file>