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27E9" w14:textId="77777777" w:rsidR="00227A38" w:rsidRPr="000C2DC5" w:rsidRDefault="00227A38" w:rsidP="00227A38">
      <w:pPr>
        <w:spacing w:after="0" w:line="240" w:lineRule="auto"/>
        <w:jc w:val="center"/>
        <w:rPr>
          <w:rFonts w:ascii="Times New Roman" w:hAnsi="Times New Roman" w:cs="Times New Roman"/>
          <w:sz w:val="24"/>
          <w:szCs w:val="24"/>
        </w:rPr>
      </w:pPr>
      <w:r w:rsidRPr="000C2DC5">
        <w:rPr>
          <w:rFonts w:ascii="Times New Roman" w:eastAsia="Arial Unicode MS" w:hAnsi="Times New Roman" w:cs="Times New Roman"/>
          <w:b/>
          <w:color w:val="4472C4" w:themeColor="accent5"/>
          <w:sz w:val="24"/>
          <w:szCs w:val="24"/>
        </w:rPr>
        <w:t>INTESTAZIONE COMUNE</w:t>
      </w:r>
    </w:p>
    <w:p w14:paraId="4C0603B7" w14:textId="77777777" w:rsidR="00227A38" w:rsidRPr="000C2DC5" w:rsidRDefault="00227A38" w:rsidP="00227A38">
      <w:pPr>
        <w:spacing w:after="0" w:line="240" w:lineRule="auto"/>
        <w:jc w:val="center"/>
        <w:rPr>
          <w:rFonts w:ascii="Times New Roman" w:eastAsia="Arial Unicode MS" w:hAnsi="Times New Roman" w:cs="Times New Roman"/>
          <w:color w:val="4472C4" w:themeColor="accent5"/>
          <w:sz w:val="24"/>
          <w:szCs w:val="24"/>
        </w:rPr>
      </w:pPr>
    </w:p>
    <w:p w14:paraId="1DC956E1" w14:textId="77777777" w:rsidR="00227A38" w:rsidRPr="000C2DC5" w:rsidRDefault="00227A38" w:rsidP="00227A38">
      <w:pPr>
        <w:spacing w:after="0" w:line="240" w:lineRule="auto"/>
        <w:jc w:val="center"/>
        <w:rPr>
          <w:rFonts w:ascii="Times New Roman" w:hAnsi="Times New Roman" w:cs="Times New Roman"/>
          <w:sz w:val="24"/>
          <w:szCs w:val="24"/>
        </w:rPr>
      </w:pPr>
      <w:r w:rsidRPr="000C2DC5">
        <w:rPr>
          <w:rFonts w:ascii="Times New Roman" w:eastAsia="Arial Unicode MS" w:hAnsi="Times New Roman" w:cs="Times New Roman"/>
          <w:b/>
          <w:sz w:val="24"/>
          <w:szCs w:val="24"/>
        </w:rPr>
        <w:t xml:space="preserve">Ordinanza Sindacale n° …./ </w:t>
      </w:r>
    </w:p>
    <w:p w14:paraId="5016AF95" w14:textId="77777777" w:rsidR="00227A38" w:rsidRPr="000C2DC5" w:rsidRDefault="00227A38" w:rsidP="00227A38">
      <w:pPr>
        <w:spacing w:after="0" w:line="240" w:lineRule="auto"/>
        <w:jc w:val="center"/>
        <w:rPr>
          <w:rFonts w:ascii="Times New Roman" w:eastAsia="Arial Unicode MS" w:hAnsi="Times New Roman" w:cs="Times New Roman"/>
          <w:sz w:val="24"/>
          <w:szCs w:val="24"/>
        </w:rPr>
      </w:pPr>
    </w:p>
    <w:p w14:paraId="115AC9AA" w14:textId="77777777" w:rsidR="00227A38" w:rsidRPr="000C2DC5" w:rsidRDefault="00227A38" w:rsidP="00227A38">
      <w:pPr>
        <w:spacing w:after="0" w:line="240" w:lineRule="auto"/>
        <w:rPr>
          <w:rFonts w:ascii="Times New Roman" w:hAnsi="Times New Roman" w:cs="Times New Roman"/>
          <w:sz w:val="24"/>
          <w:szCs w:val="24"/>
        </w:rPr>
      </w:pPr>
      <w:r w:rsidRPr="000C2DC5">
        <w:rPr>
          <w:rFonts w:ascii="Times New Roman" w:eastAsia="Arial Unicode MS" w:hAnsi="Times New Roman" w:cs="Times New Roman"/>
          <w:sz w:val="24"/>
          <w:szCs w:val="24"/>
        </w:rPr>
        <w:t>Prot. n° ….. del………</w:t>
      </w:r>
    </w:p>
    <w:p w14:paraId="2271BDB5" w14:textId="77777777" w:rsidR="00B6474F" w:rsidRDefault="00B6474F" w:rsidP="00227A38">
      <w:pPr>
        <w:spacing w:after="0" w:line="240" w:lineRule="auto"/>
        <w:ind w:left="993" w:hanging="993"/>
        <w:jc w:val="both"/>
        <w:rPr>
          <w:rFonts w:ascii="Times New Roman" w:eastAsia="Arial Unicode MS" w:hAnsi="Times New Roman" w:cs="Times New Roman"/>
          <w:sz w:val="24"/>
          <w:szCs w:val="24"/>
        </w:rPr>
      </w:pPr>
    </w:p>
    <w:p w14:paraId="3F7D22E9" w14:textId="7EBC8CC8" w:rsidR="00227A38" w:rsidRPr="000C2DC5" w:rsidRDefault="00227A38" w:rsidP="00227A38">
      <w:pPr>
        <w:spacing w:after="0" w:line="240" w:lineRule="auto"/>
        <w:ind w:left="993" w:hanging="993"/>
        <w:jc w:val="both"/>
        <w:rPr>
          <w:rFonts w:ascii="Times New Roman" w:hAnsi="Times New Roman" w:cs="Times New Roman"/>
          <w:sz w:val="24"/>
          <w:szCs w:val="24"/>
        </w:rPr>
      </w:pPr>
      <w:r w:rsidRPr="000C2DC5">
        <w:rPr>
          <w:rFonts w:ascii="Times New Roman" w:eastAsia="Arial Unicode MS" w:hAnsi="Times New Roman" w:cs="Times New Roman"/>
          <w:sz w:val="24"/>
          <w:szCs w:val="24"/>
        </w:rPr>
        <w:t xml:space="preserve">Oggetto: </w:t>
      </w:r>
      <w:r w:rsidRPr="000C2DC5">
        <w:rPr>
          <w:rFonts w:ascii="Times New Roman" w:eastAsia="Arial Unicode MS" w:hAnsi="Times New Roman" w:cs="Times New Roman"/>
          <w:b/>
          <w:sz w:val="24"/>
          <w:szCs w:val="24"/>
        </w:rPr>
        <w:t xml:space="preserve">Prevenzione dei rischi connessi alla presenza di ungulati selvatici nell’ambito urbano del Comune di ….. </w:t>
      </w:r>
      <w:r w:rsidRPr="000C2DC5">
        <w:rPr>
          <w:rFonts w:ascii="Times New Roman" w:eastAsia="Arial Unicode MS" w:hAnsi="Times New Roman" w:cs="Times New Roman"/>
          <w:b/>
          <w:i/>
          <w:color w:val="4472C4" w:themeColor="accent5"/>
          <w:sz w:val="24"/>
          <w:szCs w:val="24"/>
        </w:rPr>
        <w:t>(nome del Comune)</w:t>
      </w:r>
    </w:p>
    <w:p w14:paraId="3EB117F7" w14:textId="77777777" w:rsidR="00227A38" w:rsidRPr="000C2DC5" w:rsidRDefault="00227A38" w:rsidP="00227A38">
      <w:pPr>
        <w:spacing w:after="0" w:line="240" w:lineRule="auto"/>
        <w:jc w:val="both"/>
        <w:rPr>
          <w:rFonts w:ascii="Times New Roman" w:eastAsia="Arial Unicode MS" w:hAnsi="Times New Roman" w:cs="Times New Roman"/>
          <w:sz w:val="24"/>
          <w:szCs w:val="24"/>
        </w:rPr>
      </w:pPr>
    </w:p>
    <w:p w14:paraId="42EC2FF1" w14:textId="77777777" w:rsidR="00C71BB8" w:rsidRDefault="00227A38" w:rsidP="00227A38">
      <w:pPr>
        <w:spacing w:after="0" w:line="240" w:lineRule="auto"/>
        <w:jc w:val="both"/>
        <w:rPr>
          <w:rFonts w:ascii="Times New Roman" w:eastAsia="Arial Unicode MS" w:hAnsi="Times New Roman" w:cs="Times New Roman"/>
          <w:sz w:val="24"/>
          <w:szCs w:val="24"/>
        </w:rPr>
      </w:pPr>
      <w:r w:rsidRPr="000C2DC5">
        <w:rPr>
          <w:rFonts w:ascii="Times New Roman" w:eastAsia="Arial Unicode MS" w:hAnsi="Times New Roman" w:cs="Times New Roman"/>
          <w:b/>
          <w:bCs/>
          <w:sz w:val="24"/>
          <w:szCs w:val="24"/>
        </w:rPr>
        <w:t>PREMESSO</w:t>
      </w:r>
      <w:r w:rsidRPr="000C2DC5">
        <w:rPr>
          <w:rFonts w:ascii="Times New Roman" w:eastAsia="Arial Unicode MS" w:hAnsi="Times New Roman" w:cs="Times New Roman"/>
          <w:sz w:val="24"/>
          <w:szCs w:val="24"/>
        </w:rPr>
        <w:t xml:space="preserve"> che</w:t>
      </w:r>
      <w:r w:rsidR="00C71BB8">
        <w:rPr>
          <w:rFonts w:ascii="Times New Roman" w:eastAsia="Arial Unicode MS" w:hAnsi="Times New Roman" w:cs="Times New Roman"/>
          <w:sz w:val="24"/>
          <w:szCs w:val="24"/>
        </w:rPr>
        <w:t>:</w:t>
      </w:r>
    </w:p>
    <w:p w14:paraId="24F9F936" w14:textId="77777777" w:rsidR="001460D1" w:rsidRPr="00B115FD" w:rsidRDefault="00227A38" w:rsidP="00C71BB8">
      <w:pPr>
        <w:pStyle w:val="Paragrafoelenco"/>
        <w:widowControl w:val="0"/>
        <w:numPr>
          <w:ilvl w:val="0"/>
          <w:numId w:val="10"/>
        </w:numPr>
        <w:tabs>
          <w:tab w:val="left" w:pos="476"/>
        </w:tabs>
        <w:suppressAutoHyphens w:val="0"/>
        <w:kinsoku w:val="0"/>
        <w:overflowPunct w:val="0"/>
        <w:autoSpaceDE w:val="0"/>
        <w:autoSpaceDN w:val="0"/>
        <w:adjustRightInd w:val="0"/>
        <w:spacing w:after="0" w:line="272" w:lineRule="exact"/>
        <w:ind w:hanging="361"/>
        <w:contextualSpacing w:val="0"/>
        <w:jc w:val="both"/>
        <w:rPr>
          <w:rFonts w:ascii="Times New Roman" w:hAnsi="Times New Roman" w:cs="Times New Roman"/>
          <w:sz w:val="24"/>
          <w:szCs w:val="24"/>
        </w:rPr>
      </w:pPr>
      <w:r w:rsidRPr="00B115FD">
        <w:rPr>
          <w:rFonts w:ascii="Times New Roman" w:eastAsia="Arial Unicode MS" w:hAnsi="Times New Roman" w:cs="Times New Roman"/>
          <w:sz w:val="24"/>
          <w:szCs w:val="24"/>
        </w:rPr>
        <w:t xml:space="preserve"> </w:t>
      </w:r>
      <w:r w:rsidR="001460D1" w:rsidRPr="00B115FD">
        <w:rPr>
          <w:rFonts w:ascii="Times New Roman" w:hAnsi="Times New Roman" w:cs="Times New Roman"/>
          <w:sz w:val="24"/>
          <w:szCs w:val="24"/>
        </w:rPr>
        <w:t>la sicurezza dei cittadini è un obiettivo primario dell’Amministrazione</w:t>
      </w:r>
      <w:r w:rsidR="001460D1" w:rsidRPr="00B115FD">
        <w:rPr>
          <w:rFonts w:ascii="Times New Roman" w:hAnsi="Times New Roman" w:cs="Times New Roman"/>
          <w:spacing w:val="-9"/>
          <w:sz w:val="24"/>
          <w:szCs w:val="24"/>
        </w:rPr>
        <w:t xml:space="preserve"> </w:t>
      </w:r>
      <w:r w:rsidR="001460D1" w:rsidRPr="00B115FD">
        <w:rPr>
          <w:rFonts w:ascii="Times New Roman" w:hAnsi="Times New Roman" w:cs="Times New Roman"/>
          <w:sz w:val="24"/>
          <w:szCs w:val="24"/>
        </w:rPr>
        <w:t>comunale;</w:t>
      </w:r>
    </w:p>
    <w:p w14:paraId="1FCC9855" w14:textId="50B1D0E4" w:rsidR="00C71BB8" w:rsidRPr="00B115FD" w:rsidRDefault="00763BDB" w:rsidP="00C71BB8">
      <w:pPr>
        <w:pStyle w:val="Paragrafoelenco"/>
        <w:widowControl w:val="0"/>
        <w:numPr>
          <w:ilvl w:val="0"/>
          <w:numId w:val="10"/>
        </w:numPr>
        <w:tabs>
          <w:tab w:val="left" w:pos="476"/>
        </w:tabs>
        <w:suppressAutoHyphens w:val="0"/>
        <w:kinsoku w:val="0"/>
        <w:overflowPunct w:val="0"/>
        <w:autoSpaceDE w:val="0"/>
        <w:autoSpaceDN w:val="0"/>
        <w:adjustRightInd w:val="0"/>
        <w:spacing w:after="0" w:line="272" w:lineRule="exact"/>
        <w:ind w:hanging="361"/>
        <w:contextualSpacing w:val="0"/>
        <w:jc w:val="both"/>
        <w:rPr>
          <w:rFonts w:ascii="Times New Roman" w:hAnsi="Times New Roman" w:cs="Times New Roman"/>
          <w:sz w:val="24"/>
          <w:szCs w:val="24"/>
        </w:rPr>
      </w:pPr>
      <w:r>
        <w:rPr>
          <w:rFonts w:ascii="Times New Roman" w:eastAsia="Arial Unicode MS" w:hAnsi="Times New Roman" w:cs="Times New Roman"/>
          <w:sz w:val="24"/>
          <w:szCs w:val="24"/>
        </w:rPr>
        <w:t xml:space="preserve">sono stati segnalati </w:t>
      </w:r>
      <w:r w:rsidR="001460D1" w:rsidRPr="00B115FD">
        <w:rPr>
          <w:rFonts w:ascii="Times New Roman" w:eastAsia="Arial Unicode MS" w:hAnsi="Times New Roman" w:cs="Times New Roman"/>
          <w:sz w:val="24"/>
          <w:szCs w:val="24"/>
        </w:rPr>
        <w:t>cinghiali</w:t>
      </w:r>
      <w:r w:rsidR="00227A38" w:rsidRPr="00B115FD">
        <w:rPr>
          <w:rFonts w:ascii="Times New Roman" w:eastAsia="Arial Unicode MS" w:hAnsi="Times New Roman" w:cs="Times New Roman"/>
          <w:sz w:val="24"/>
          <w:szCs w:val="24"/>
        </w:rPr>
        <w:t xml:space="preserve"> selvatici </w:t>
      </w:r>
      <w:r w:rsidR="001460D1" w:rsidRPr="00B115FD">
        <w:rPr>
          <w:rFonts w:ascii="Times New Roman" w:hAnsi="Times New Roman" w:cs="Times New Roman"/>
          <w:sz w:val="24"/>
          <w:szCs w:val="24"/>
        </w:rPr>
        <w:t xml:space="preserve">allo stato brado </w:t>
      </w:r>
      <w:r w:rsidR="00921FEE" w:rsidRPr="00B115FD">
        <w:rPr>
          <w:rFonts w:ascii="Times New Roman" w:eastAsia="Arial Unicode MS" w:hAnsi="Times New Roman" w:cs="Times New Roman"/>
          <w:sz w:val="24"/>
          <w:szCs w:val="24"/>
        </w:rPr>
        <w:t xml:space="preserve">nel centro abitato del Comune di …………………. </w:t>
      </w:r>
      <w:r w:rsidR="00921FEE" w:rsidRPr="00B115FD">
        <w:rPr>
          <w:rFonts w:ascii="Times New Roman" w:eastAsia="Arial Unicode MS" w:hAnsi="Times New Roman" w:cs="Times New Roman"/>
          <w:i/>
          <w:color w:val="4472C4" w:themeColor="accent5"/>
          <w:sz w:val="24"/>
          <w:szCs w:val="24"/>
        </w:rPr>
        <w:t>(nome del Comune)</w:t>
      </w:r>
      <w:r w:rsidR="00227A38" w:rsidRPr="00B115FD">
        <w:rPr>
          <w:rFonts w:ascii="Times New Roman" w:eastAsia="Arial Unicode MS" w:hAnsi="Times New Roman" w:cs="Times New Roman"/>
          <w:sz w:val="24"/>
          <w:szCs w:val="24"/>
        </w:rPr>
        <w:t>;</w:t>
      </w:r>
      <w:r w:rsidR="00C71BB8" w:rsidRPr="00B115FD">
        <w:rPr>
          <w:rFonts w:ascii="Times New Roman" w:hAnsi="Times New Roman" w:cs="Times New Roman"/>
          <w:sz w:val="24"/>
          <w:szCs w:val="24"/>
        </w:rPr>
        <w:t xml:space="preserve"> </w:t>
      </w:r>
    </w:p>
    <w:p w14:paraId="1090B542" w14:textId="09059E7E" w:rsidR="0027034C" w:rsidRPr="0027034C" w:rsidRDefault="001460D1" w:rsidP="001460D1">
      <w:pPr>
        <w:pStyle w:val="Paragrafoelenco"/>
        <w:widowControl w:val="0"/>
        <w:numPr>
          <w:ilvl w:val="0"/>
          <w:numId w:val="10"/>
        </w:numPr>
        <w:tabs>
          <w:tab w:val="left" w:pos="476"/>
        </w:tabs>
        <w:suppressAutoHyphens w:val="0"/>
        <w:kinsoku w:val="0"/>
        <w:overflowPunct w:val="0"/>
        <w:autoSpaceDE w:val="0"/>
        <w:autoSpaceDN w:val="0"/>
        <w:adjustRightInd w:val="0"/>
        <w:spacing w:after="0" w:line="240" w:lineRule="auto"/>
        <w:ind w:right="238"/>
        <w:contextualSpacing w:val="0"/>
        <w:jc w:val="both"/>
        <w:rPr>
          <w:rFonts w:ascii="Times New Roman" w:hAnsi="Times New Roman" w:cs="Times New Roman"/>
          <w:sz w:val="24"/>
          <w:szCs w:val="24"/>
        </w:rPr>
      </w:pPr>
      <w:r w:rsidRPr="0027034C">
        <w:rPr>
          <w:rFonts w:ascii="Times New Roman" w:hAnsi="Times New Roman" w:cs="Times New Roman"/>
          <w:sz w:val="24"/>
          <w:szCs w:val="24"/>
        </w:rPr>
        <w:t xml:space="preserve">la </w:t>
      </w:r>
      <w:r w:rsidR="00763BDB">
        <w:rPr>
          <w:rFonts w:ascii="Times New Roman" w:hAnsi="Times New Roman" w:cs="Times New Roman"/>
          <w:sz w:val="24"/>
          <w:szCs w:val="24"/>
        </w:rPr>
        <w:t>presenza</w:t>
      </w:r>
      <w:r w:rsidRPr="0027034C">
        <w:rPr>
          <w:rFonts w:ascii="Times New Roman" w:hAnsi="Times New Roman" w:cs="Times New Roman"/>
          <w:sz w:val="24"/>
          <w:szCs w:val="24"/>
        </w:rPr>
        <w:t xml:space="preserve"> </w:t>
      </w:r>
      <w:r w:rsidR="0027034C" w:rsidRPr="0027034C">
        <w:rPr>
          <w:rFonts w:ascii="Times New Roman" w:hAnsi="Times New Roman" w:cs="Times New Roman"/>
          <w:sz w:val="24"/>
          <w:szCs w:val="24"/>
        </w:rPr>
        <w:t>in</w:t>
      </w:r>
      <w:r w:rsidRPr="0027034C">
        <w:rPr>
          <w:rFonts w:ascii="Times New Roman" w:hAnsi="Times New Roman" w:cs="Times New Roman"/>
          <w:sz w:val="24"/>
          <w:szCs w:val="24"/>
        </w:rPr>
        <w:t xml:space="preserve">controllata </w:t>
      </w:r>
      <w:r w:rsidR="0027034C" w:rsidRPr="0027034C">
        <w:rPr>
          <w:rFonts w:ascii="Times New Roman" w:hAnsi="Times New Roman" w:cs="Times New Roman"/>
          <w:sz w:val="24"/>
          <w:szCs w:val="24"/>
        </w:rPr>
        <w:t xml:space="preserve">di cinghiali </w:t>
      </w:r>
      <w:r w:rsidR="0027034C" w:rsidRPr="0027034C">
        <w:rPr>
          <w:rFonts w:ascii="Times New Roman" w:eastAsia="Times New Roman" w:hAnsi="Times New Roman" w:cs="Times New Roman"/>
          <w:color w:val="000000"/>
          <w:sz w:val="24"/>
          <w:szCs w:val="24"/>
        </w:rPr>
        <w:t xml:space="preserve">può comportare </w:t>
      </w:r>
      <w:r w:rsidR="0027034C" w:rsidRPr="0027034C">
        <w:rPr>
          <w:rFonts w:ascii="Times New Roman" w:eastAsia="Times New Roman" w:hAnsi="Times New Roman" w:cs="Times New Roman"/>
          <w:color w:val="000000"/>
          <w:sz w:val="24"/>
          <w:szCs w:val="24"/>
        </w:rPr>
        <w:t>contatti fortuiti e non voluti con animali domestici e cittadini</w:t>
      </w:r>
      <w:r w:rsidR="0027034C" w:rsidRPr="0027034C">
        <w:rPr>
          <w:rFonts w:ascii="Times New Roman" w:eastAsia="Times New Roman" w:hAnsi="Times New Roman" w:cs="Times New Roman"/>
          <w:color w:val="000000"/>
          <w:sz w:val="24"/>
          <w:szCs w:val="24"/>
        </w:rPr>
        <w:t>;</w:t>
      </w:r>
    </w:p>
    <w:p w14:paraId="5A1BB1A5" w14:textId="3EB9537A" w:rsidR="0027034C" w:rsidRPr="0027034C" w:rsidRDefault="0027034C" w:rsidP="001460D1">
      <w:pPr>
        <w:pStyle w:val="Paragrafoelenco"/>
        <w:widowControl w:val="0"/>
        <w:numPr>
          <w:ilvl w:val="0"/>
          <w:numId w:val="10"/>
        </w:numPr>
        <w:tabs>
          <w:tab w:val="left" w:pos="476"/>
        </w:tabs>
        <w:suppressAutoHyphens w:val="0"/>
        <w:kinsoku w:val="0"/>
        <w:overflowPunct w:val="0"/>
        <w:autoSpaceDE w:val="0"/>
        <w:autoSpaceDN w:val="0"/>
        <w:adjustRightInd w:val="0"/>
        <w:spacing w:after="0" w:line="240" w:lineRule="auto"/>
        <w:ind w:right="238"/>
        <w:contextualSpacing w:val="0"/>
        <w:jc w:val="both"/>
        <w:rPr>
          <w:rFonts w:ascii="Times New Roman" w:hAnsi="Times New Roman" w:cs="Times New Roman"/>
          <w:sz w:val="24"/>
          <w:szCs w:val="24"/>
        </w:rPr>
      </w:pPr>
      <w:r w:rsidRPr="0027034C">
        <w:rPr>
          <w:rFonts w:ascii="Times New Roman" w:hAnsi="Times New Roman" w:cs="Times New Roman"/>
          <w:sz w:val="24"/>
          <w:szCs w:val="24"/>
        </w:rPr>
        <w:t xml:space="preserve">i cinghiali </w:t>
      </w:r>
      <w:r w:rsidRPr="0027034C">
        <w:rPr>
          <w:rFonts w:ascii="Times New Roman" w:hAnsi="Times New Roman" w:cs="Times New Roman"/>
          <w:sz w:val="24"/>
          <w:szCs w:val="24"/>
        </w:rPr>
        <w:t>possono essere</w:t>
      </w:r>
      <w:r w:rsidRPr="0027034C">
        <w:rPr>
          <w:rFonts w:ascii="Times New Roman" w:hAnsi="Times New Roman" w:cs="Times New Roman"/>
          <w:sz w:val="24"/>
          <w:szCs w:val="24"/>
        </w:rPr>
        <w:t xml:space="preserve"> portatori di numerose malattie ponendo problemi non solo di pubblica incolumità, ma anche di ordine sanitario</w:t>
      </w:r>
      <w:r w:rsidRPr="0027034C">
        <w:rPr>
          <w:rFonts w:ascii="Times New Roman" w:hAnsi="Times New Roman" w:cs="Times New Roman"/>
          <w:sz w:val="24"/>
          <w:szCs w:val="24"/>
        </w:rPr>
        <w:t>;</w:t>
      </w:r>
    </w:p>
    <w:p w14:paraId="261E395F" w14:textId="23DBA4D7" w:rsidR="00C71BB8" w:rsidRPr="0027034C" w:rsidRDefault="00C71BB8" w:rsidP="00C71BB8">
      <w:pPr>
        <w:pStyle w:val="Paragrafoelenco"/>
        <w:widowControl w:val="0"/>
        <w:numPr>
          <w:ilvl w:val="0"/>
          <w:numId w:val="10"/>
        </w:numPr>
        <w:tabs>
          <w:tab w:val="left" w:pos="476"/>
        </w:tabs>
        <w:suppressAutoHyphens w:val="0"/>
        <w:kinsoku w:val="0"/>
        <w:overflowPunct w:val="0"/>
        <w:autoSpaceDE w:val="0"/>
        <w:autoSpaceDN w:val="0"/>
        <w:adjustRightInd w:val="0"/>
        <w:spacing w:after="0" w:line="240" w:lineRule="auto"/>
        <w:ind w:right="239"/>
        <w:contextualSpacing w:val="0"/>
        <w:jc w:val="both"/>
        <w:rPr>
          <w:rFonts w:ascii="Times New Roman" w:hAnsi="Times New Roman" w:cs="Times New Roman"/>
          <w:sz w:val="24"/>
          <w:szCs w:val="24"/>
        </w:rPr>
      </w:pPr>
      <w:r w:rsidRPr="0027034C">
        <w:rPr>
          <w:rFonts w:ascii="Times New Roman" w:hAnsi="Times New Roman" w:cs="Times New Roman"/>
          <w:sz w:val="24"/>
          <w:szCs w:val="24"/>
        </w:rPr>
        <w:t xml:space="preserve">la presenza di </w:t>
      </w:r>
      <w:r w:rsidR="0027034C" w:rsidRPr="0027034C">
        <w:rPr>
          <w:rFonts w:ascii="Times New Roman" w:hAnsi="Times New Roman" w:cs="Times New Roman"/>
          <w:sz w:val="24"/>
          <w:szCs w:val="24"/>
        </w:rPr>
        <w:t>cinghiali</w:t>
      </w:r>
      <w:r w:rsidR="00763BDB">
        <w:rPr>
          <w:rFonts w:ascii="Times New Roman" w:hAnsi="Times New Roman" w:cs="Times New Roman"/>
          <w:sz w:val="24"/>
          <w:szCs w:val="24"/>
        </w:rPr>
        <w:t xml:space="preserve"> vaganti </w:t>
      </w:r>
      <w:r w:rsidRPr="0027034C">
        <w:rPr>
          <w:rFonts w:ascii="Times New Roman" w:hAnsi="Times New Roman" w:cs="Times New Roman"/>
          <w:sz w:val="24"/>
          <w:szCs w:val="24"/>
        </w:rPr>
        <w:t>è fonte di pericolo anche per la circolazione stradale</w:t>
      </w:r>
      <w:r w:rsidR="00763BDB" w:rsidRPr="0027034C">
        <w:rPr>
          <w:rFonts w:ascii="Times New Roman" w:hAnsi="Times New Roman" w:cs="Times New Roman"/>
          <w:sz w:val="24"/>
          <w:szCs w:val="24"/>
        </w:rPr>
        <w:t>, in particolar modo nelle ore serali</w:t>
      </w:r>
      <w:r w:rsidR="00921FEE">
        <w:rPr>
          <w:rFonts w:ascii="Times New Roman" w:hAnsi="Times New Roman" w:cs="Times New Roman"/>
          <w:sz w:val="24"/>
          <w:szCs w:val="24"/>
        </w:rPr>
        <w:t xml:space="preserve">; </w:t>
      </w:r>
    </w:p>
    <w:p w14:paraId="02FD0BC0" w14:textId="77777777" w:rsidR="00227A38" w:rsidRPr="000C2DC5" w:rsidRDefault="00227A38" w:rsidP="00227A38">
      <w:pPr>
        <w:spacing w:after="0" w:line="240" w:lineRule="auto"/>
        <w:jc w:val="both"/>
        <w:rPr>
          <w:rFonts w:ascii="Times New Roman" w:eastAsia="Arial Unicode MS" w:hAnsi="Times New Roman" w:cs="Times New Roman"/>
          <w:sz w:val="24"/>
          <w:szCs w:val="24"/>
        </w:rPr>
      </w:pPr>
    </w:p>
    <w:p w14:paraId="40B87262" w14:textId="439C2229" w:rsidR="00227A38" w:rsidRPr="000C2DC5" w:rsidRDefault="008A0E64" w:rsidP="00227A38">
      <w:pPr>
        <w:spacing w:after="0" w:line="240" w:lineRule="auto"/>
        <w:jc w:val="both"/>
        <w:rPr>
          <w:rFonts w:ascii="Times New Roman" w:hAnsi="Times New Roman" w:cs="Times New Roman"/>
          <w:sz w:val="24"/>
          <w:szCs w:val="24"/>
        </w:rPr>
      </w:pPr>
      <w:r>
        <w:rPr>
          <w:rFonts w:ascii="Times New Roman" w:eastAsia="Arial Unicode MS" w:hAnsi="Times New Roman" w:cs="Times New Roman"/>
          <w:b/>
          <w:bCs/>
          <w:sz w:val="24"/>
          <w:szCs w:val="24"/>
        </w:rPr>
        <w:t>RILEVATA</w:t>
      </w:r>
      <w:r w:rsidR="00227A38" w:rsidRPr="004F1B59">
        <w:rPr>
          <w:rFonts w:ascii="Times New Roman" w:eastAsia="Arial Unicode MS" w:hAnsi="Times New Roman" w:cs="Times New Roman"/>
          <w:sz w:val="24"/>
          <w:szCs w:val="24"/>
        </w:rPr>
        <w:t xml:space="preserve"> </w:t>
      </w:r>
      <w:r w:rsidR="00227A38" w:rsidRPr="000C2DC5">
        <w:rPr>
          <w:rFonts w:ascii="Times New Roman" w:eastAsia="Arial Unicode MS" w:hAnsi="Times New Roman" w:cs="Times New Roman"/>
          <w:sz w:val="24"/>
          <w:szCs w:val="24"/>
        </w:rPr>
        <w:t>da</w:t>
      </w:r>
      <w:r w:rsidR="00C27206" w:rsidRPr="000C2DC5">
        <w:rPr>
          <w:rFonts w:ascii="Times New Roman" w:eastAsia="Arial Unicode MS" w:hAnsi="Times New Roman" w:cs="Times New Roman"/>
          <w:sz w:val="24"/>
          <w:szCs w:val="24"/>
        </w:rPr>
        <w:t>i</w:t>
      </w:r>
      <w:r w:rsidR="00227A38" w:rsidRPr="000C2DC5">
        <w:rPr>
          <w:rFonts w:ascii="Times New Roman" w:eastAsia="Arial Unicode MS" w:hAnsi="Times New Roman" w:cs="Times New Roman"/>
          <w:sz w:val="24"/>
          <w:szCs w:val="24"/>
        </w:rPr>
        <w:t xml:space="preserve"> sopralluoghi effettuati</w:t>
      </w:r>
      <w:r w:rsidR="00C27206" w:rsidRPr="000C2DC5">
        <w:rPr>
          <w:rFonts w:ascii="Times New Roman" w:eastAsia="Arial Unicode MS" w:hAnsi="Times New Roman" w:cs="Times New Roman"/>
          <w:sz w:val="24"/>
          <w:szCs w:val="24"/>
        </w:rPr>
        <w:t xml:space="preserve"> </w:t>
      </w:r>
      <w:r w:rsidR="00227A38" w:rsidRPr="000C2DC5">
        <w:rPr>
          <w:rFonts w:ascii="Times New Roman" w:eastAsia="Arial Unicode MS" w:hAnsi="Times New Roman" w:cs="Times New Roman"/>
          <w:sz w:val="24"/>
          <w:szCs w:val="24"/>
        </w:rPr>
        <w:t xml:space="preserve">la presenza ricorrente </w:t>
      </w:r>
      <w:r w:rsidR="004F1B59">
        <w:rPr>
          <w:rFonts w:ascii="Times New Roman" w:eastAsia="Arial Unicode MS" w:hAnsi="Times New Roman" w:cs="Times New Roman"/>
          <w:sz w:val="24"/>
          <w:szCs w:val="24"/>
        </w:rPr>
        <w:t xml:space="preserve">di </w:t>
      </w:r>
      <w:r w:rsidR="00C27206" w:rsidRPr="000C2DC5">
        <w:rPr>
          <w:rFonts w:ascii="Times New Roman" w:eastAsia="Arial Unicode MS" w:hAnsi="Times New Roman" w:cs="Times New Roman"/>
          <w:sz w:val="24"/>
          <w:szCs w:val="24"/>
        </w:rPr>
        <w:t xml:space="preserve">singoli cinghiali </w:t>
      </w:r>
      <w:r>
        <w:rPr>
          <w:rFonts w:ascii="Times New Roman" w:eastAsia="Arial Unicode MS" w:hAnsi="Times New Roman" w:cs="Times New Roman"/>
          <w:sz w:val="24"/>
          <w:szCs w:val="24"/>
        </w:rPr>
        <w:t>(</w:t>
      </w:r>
      <w:r w:rsidR="00C27206" w:rsidRPr="000C2DC5">
        <w:rPr>
          <w:rFonts w:ascii="Times New Roman" w:eastAsia="Arial Unicode MS" w:hAnsi="Times New Roman" w:cs="Times New Roman"/>
          <w:sz w:val="24"/>
          <w:szCs w:val="24"/>
        </w:rPr>
        <w:t xml:space="preserve">ovvero la presenza </w:t>
      </w:r>
      <w:r w:rsidR="00227A38" w:rsidRPr="000C2DC5">
        <w:rPr>
          <w:rFonts w:ascii="Times New Roman" w:eastAsia="Arial Unicode MS" w:hAnsi="Times New Roman" w:cs="Times New Roman"/>
          <w:sz w:val="24"/>
          <w:szCs w:val="24"/>
        </w:rPr>
        <w:t xml:space="preserve">di un gruppo costituito da circa </w:t>
      </w:r>
      <w:r>
        <w:rPr>
          <w:rFonts w:ascii="Times New Roman" w:eastAsia="Arial Unicode MS" w:hAnsi="Times New Roman" w:cs="Times New Roman"/>
          <w:sz w:val="24"/>
          <w:szCs w:val="24"/>
        </w:rPr>
        <w:t>)</w:t>
      </w:r>
      <w:r w:rsidR="00227A38" w:rsidRPr="000C2DC5">
        <w:rPr>
          <w:rFonts w:ascii="Times New Roman" w:eastAsia="Arial Unicode MS" w:hAnsi="Times New Roman" w:cs="Times New Roman"/>
          <w:sz w:val="24"/>
          <w:szCs w:val="24"/>
        </w:rPr>
        <w:t xml:space="preserve">………………… </w:t>
      </w:r>
      <w:r w:rsidR="00227A38" w:rsidRPr="000C2DC5">
        <w:rPr>
          <w:rFonts w:ascii="Times New Roman" w:eastAsia="Arial Unicode MS" w:hAnsi="Times New Roman" w:cs="Times New Roman"/>
          <w:i/>
          <w:color w:val="4472C4" w:themeColor="accent5"/>
          <w:sz w:val="24"/>
          <w:szCs w:val="24"/>
        </w:rPr>
        <w:t xml:space="preserve">(indicare il numero di animali costituenti il gruppo) </w:t>
      </w:r>
      <w:r w:rsidR="00227A38" w:rsidRPr="000C2DC5">
        <w:rPr>
          <w:rFonts w:ascii="Times New Roman" w:eastAsia="Arial Unicode MS" w:hAnsi="Times New Roman" w:cs="Times New Roman"/>
          <w:sz w:val="24"/>
          <w:szCs w:val="24"/>
        </w:rPr>
        <w:t>esemplari di varie classi di età e di sesso,</w:t>
      </w:r>
      <w:r w:rsidR="00227A38" w:rsidRPr="000C2DC5">
        <w:rPr>
          <w:rFonts w:ascii="Times New Roman" w:eastAsia="Arial Unicode MS" w:hAnsi="Times New Roman" w:cs="Times New Roman"/>
          <w:i/>
          <w:color w:val="4472C4" w:themeColor="accent5"/>
          <w:sz w:val="24"/>
          <w:szCs w:val="24"/>
        </w:rPr>
        <w:t xml:space="preserve"> </w:t>
      </w:r>
      <w:r w:rsidR="00C27206" w:rsidRPr="000C2DC5">
        <w:rPr>
          <w:rFonts w:ascii="Times New Roman" w:eastAsia="Arial Unicode MS" w:hAnsi="Times New Roman" w:cs="Times New Roman"/>
          <w:sz w:val="24"/>
          <w:szCs w:val="24"/>
        </w:rPr>
        <w:t>n</w:t>
      </w:r>
      <w:r w:rsidR="00227A38" w:rsidRPr="000C2DC5">
        <w:rPr>
          <w:rFonts w:ascii="Times New Roman" w:eastAsia="Arial Unicode MS" w:hAnsi="Times New Roman" w:cs="Times New Roman"/>
          <w:sz w:val="24"/>
          <w:szCs w:val="24"/>
        </w:rPr>
        <w:t xml:space="preserve">elle strade/località/frazioni …………. </w:t>
      </w:r>
      <w:r w:rsidR="00227A38" w:rsidRPr="000C2DC5">
        <w:rPr>
          <w:rFonts w:ascii="Times New Roman" w:eastAsia="Arial Unicode MS" w:hAnsi="Times New Roman" w:cs="Times New Roman"/>
          <w:i/>
          <w:color w:val="4472C4" w:themeColor="accent5"/>
          <w:sz w:val="24"/>
          <w:szCs w:val="24"/>
        </w:rPr>
        <w:t xml:space="preserve">(indicare nome vie, toponimi, ecc.) </w:t>
      </w:r>
      <w:r w:rsidR="00227A38" w:rsidRPr="000C2DC5">
        <w:rPr>
          <w:rFonts w:ascii="Times New Roman" w:eastAsia="Arial Unicode MS" w:hAnsi="Times New Roman" w:cs="Times New Roman"/>
          <w:sz w:val="24"/>
          <w:szCs w:val="24"/>
        </w:rPr>
        <w:t>d</w:t>
      </w:r>
      <w:r w:rsidR="00C27206" w:rsidRPr="000C2DC5">
        <w:rPr>
          <w:rFonts w:ascii="Times New Roman" w:eastAsia="Arial Unicode MS" w:hAnsi="Times New Roman" w:cs="Times New Roman"/>
          <w:sz w:val="24"/>
          <w:szCs w:val="24"/>
        </w:rPr>
        <w:t>i questo</w:t>
      </w:r>
      <w:r w:rsidR="00227A38" w:rsidRPr="000C2DC5">
        <w:rPr>
          <w:rFonts w:ascii="Times New Roman" w:eastAsia="Arial Unicode MS" w:hAnsi="Times New Roman" w:cs="Times New Roman"/>
          <w:sz w:val="24"/>
          <w:szCs w:val="24"/>
        </w:rPr>
        <w:t xml:space="preserve"> Comune di ………………….</w:t>
      </w:r>
      <w:r w:rsidR="00227A38" w:rsidRPr="000C2DC5">
        <w:rPr>
          <w:rFonts w:ascii="Times New Roman" w:eastAsia="Arial Unicode MS" w:hAnsi="Times New Roman" w:cs="Times New Roman"/>
          <w:i/>
          <w:color w:val="4472C4" w:themeColor="accent5"/>
          <w:sz w:val="24"/>
          <w:szCs w:val="24"/>
        </w:rPr>
        <w:t xml:space="preserve"> (nome del Comune)</w:t>
      </w:r>
      <w:r w:rsidR="00227A38" w:rsidRPr="000C2DC5">
        <w:rPr>
          <w:rFonts w:ascii="Times New Roman" w:eastAsia="Arial Unicode MS" w:hAnsi="Times New Roman" w:cs="Times New Roman"/>
          <w:sz w:val="24"/>
          <w:szCs w:val="24"/>
        </w:rPr>
        <w:t>;</w:t>
      </w:r>
    </w:p>
    <w:p w14:paraId="7F08E4D4" w14:textId="77777777" w:rsidR="00227A38" w:rsidRPr="000C2DC5" w:rsidRDefault="00227A38" w:rsidP="00227A38">
      <w:pPr>
        <w:spacing w:after="0" w:line="240" w:lineRule="auto"/>
        <w:jc w:val="both"/>
        <w:rPr>
          <w:rFonts w:ascii="Times New Roman" w:eastAsia="Arial Unicode MS" w:hAnsi="Times New Roman" w:cs="Times New Roman"/>
          <w:i/>
          <w:color w:val="4472C4" w:themeColor="accent5"/>
          <w:sz w:val="24"/>
          <w:szCs w:val="24"/>
        </w:rPr>
      </w:pPr>
    </w:p>
    <w:p w14:paraId="26758798" w14:textId="2F4B1FC5" w:rsidR="00AA155E" w:rsidRDefault="00AA155E" w:rsidP="00AA155E">
      <w:pPr>
        <w:pStyle w:val="Corpotesto"/>
        <w:kinsoku w:val="0"/>
        <w:overflowPunct w:val="0"/>
        <w:spacing w:line="237" w:lineRule="auto"/>
        <w:ind w:right="238"/>
        <w:jc w:val="both"/>
      </w:pPr>
      <w:r>
        <w:rPr>
          <w:b/>
          <w:bCs/>
        </w:rPr>
        <w:t xml:space="preserve">TENUTO CONTO </w:t>
      </w:r>
      <w:r>
        <w:t xml:space="preserve">che </w:t>
      </w:r>
      <w:r>
        <w:t xml:space="preserve">sulla base di quanto emerso dai sopralluoghi effettuati </w:t>
      </w:r>
      <w:r w:rsidR="00B115FD">
        <w:t xml:space="preserve">occorre </w:t>
      </w:r>
      <w:r>
        <w:t>attiva</w:t>
      </w:r>
      <w:r w:rsidR="00B115FD">
        <w:t>re</w:t>
      </w:r>
      <w:r>
        <w:t xml:space="preserve"> ogni strumento per limitare al massimo la presenza di tali animali</w:t>
      </w:r>
      <w:r w:rsidR="00763BDB">
        <w:t xml:space="preserve"> </w:t>
      </w:r>
      <w:r>
        <w:t>;</w:t>
      </w:r>
    </w:p>
    <w:p w14:paraId="05DF9549" w14:textId="77777777" w:rsidR="00AA155E" w:rsidRDefault="00AA155E" w:rsidP="00AA155E">
      <w:pPr>
        <w:pStyle w:val="Corpotesto"/>
        <w:kinsoku w:val="0"/>
        <w:overflowPunct w:val="0"/>
        <w:spacing w:before="8"/>
      </w:pPr>
    </w:p>
    <w:p w14:paraId="6D6EB46F" w14:textId="6C5EB9F3" w:rsidR="00AA155E" w:rsidRDefault="00AA155E" w:rsidP="00AA155E">
      <w:pPr>
        <w:pStyle w:val="Corpotesto"/>
        <w:kinsoku w:val="0"/>
        <w:overflowPunct w:val="0"/>
        <w:spacing w:line="237" w:lineRule="auto"/>
        <w:ind w:right="239"/>
        <w:jc w:val="both"/>
      </w:pPr>
      <w:r>
        <w:rPr>
          <w:b/>
          <w:bCs/>
        </w:rPr>
        <w:t xml:space="preserve">EVIDENZIATO </w:t>
      </w:r>
      <w:r>
        <w:t xml:space="preserve">che tale presenza provoca </w:t>
      </w:r>
      <w:r w:rsidR="004F1B59">
        <w:t>preoccupazione</w:t>
      </w:r>
      <w:r>
        <w:t xml:space="preserve"> nella cittadinanza, oltre a danni a persone e cose e </w:t>
      </w:r>
      <w:r w:rsidR="004F1B59">
        <w:t xml:space="preserve">impone l’assunzione </w:t>
      </w:r>
      <w:r>
        <w:t xml:space="preserve">di provvedimenti </w:t>
      </w:r>
      <w:r w:rsidR="004F1B59">
        <w:t xml:space="preserve">opportuni; </w:t>
      </w:r>
    </w:p>
    <w:p w14:paraId="77551B22" w14:textId="77777777" w:rsidR="004F1B59" w:rsidRDefault="004F1B59" w:rsidP="00AA155E">
      <w:pPr>
        <w:pStyle w:val="Corpotesto"/>
        <w:kinsoku w:val="0"/>
        <w:overflowPunct w:val="0"/>
        <w:spacing w:line="237" w:lineRule="auto"/>
        <w:ind w:right="239"/>
        <w:jc w:val="both"/>
      </w:pPr>
    </w:p>
    <w:p w14:paraId="06D040A1" w14:textId="34336F4D" w:rsidR="00227A38" w:rsidRPr="000C2DC5" w:rsidRDefault="00227A38" w:rsidP="00227A38">
      <w:pPr>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b/>
          <w:bCs/>
          <w:sz w:val="24"/>
          <w:szCs w:val="24"/>
        </w:rPr>
        <w:t>DATO ATTO</w:t>
      </w:r>
      <w:r w:rsidRPr="000C2DC5">
        <w:rPr>
          <w:rFonts w:ascii="Times New Roman" w:eastAsia="Arial Unicode MS" w:hAnsi="Times New Roman" w:cs="Times New Roman"/>
          <w:sz w:val="24"/>
          <w:szCs w:val="24"/>
        </w:rPr>
        <w:t xml:space="preserve"> che le attività di “controllo faunistico” attuate ai sensi dell’articolo 19 della Legge n. 157/1992 e s.m. e i. “</w:t>
      </w:r>
      <w:r w:rsidRPr="000C2DC5">
        <w:rPr>
          <w:rFonts w:ascii="Times New Roman" w:eastAsia="Arial Unicode MS" w:hAnsi="Times New Roman" w:cs="Times New Roman"/>
          <w:i/>
          <w:iCs/>
          <w:sz w:val="24"/>
          <w:szCs w:val="24"/>
        </w:rPr>
        <w:t>Norme per la protezione della fauna selvatica omeoterma e per il prelievo venatorio</w:t>
      </w:r>
      <w:r w:rsidRPr="000C2DC5">
        <w:rPr>
          <w:rFonts w:ascii="Times New Roman" w:eastAsia="Arial Unicode MS" w:hAnsi="Times New Roman" w:cs="Times New Roman"/>
          <w:sz w:val="24"/>
          <w:szCs w:val="24"/>
        </w:rPr>
        <w:t>” sono preordinat</w:t>
      </w:r>
      <w:r w:rsidR="00C71BB8">
        <w:rPr>
          <w:rFonts w:ascii="Times New Roman" w:eastAsia="Arial Unicode MS" w:hAnsi="Times New Roman" w:cs="Times New Roman"/>
          <w:sz w:val="24"/>
          <w:szCs w:val="24"/>
        </w:rPr>
        <w:t>e</w:t>
      </w:r>
      <w:r w:rsidRPr="000C2DC5">
        <w:rPr>
          <w:rFonts w:ascii="Times New Roman" w:eastAsia="Arial Unicode MS" w:hAnsi="Times New Roman" w:cs="Times New Roman"/>
          <w:sz w:val="24"/>
          <w:szCs w:val="24"/>
        </w:rPr>
        <w:t xml:space="preserve"> alla prevenzione dei danni e delle situazioni di conflitto riconducibili alla presenza ed all’impatto delle popolazioni selvatiche sull’ecosistema naturale o sulle attività antropiche;</w:t>
      </w:r>
    </w:p>
    <w:p w14:paraId="7E4C0B1E" w14:textId="77777777" w:rsidR="00227A38" w:rsidRPr="000C2DC5" w:rsidRDefault="00227A38" w:rsidP="00227A38">
      <w:pPr>
        <w:spacing w:after="0" w:line="240" w:lineRule="auto"/>
        <w:jc w:val="both"/>
        <w:rPr>
          <w:rFonts w:ascii="Times New Roman" w:eastAsia="Arial Unicode MS" w:hAnsi="Times New Roman" w:cs="Times New Roman"/>
          <w:sz w:val="24"/>
          <w:szCs w:val="24"/>
        </w:rPr>
      </w:pPr>
    </w:p>
    <w:p w14:paraId="40AA9F80" w14:textId="77777777" w:rsidR="00227A38" w:rsidRPr="000C2DC5" w:rsidRDefault="00227A38" w:rsidP="00227A38">
      <w:pPr>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b/>
          <w:bCs/>
          <w:sz w:val="24"/>
          <w:szCs w:val="24"/>
        </w:rPr>
        <w:t>VISTA</w:t>
      </w:r>
      <w:r w:rsidRPr="000C2DC5">
        <w:rPr>
          <w:rFonts w:ascii="Times New Roman" w:eastAsia="Arial Unicode MS" w:hAnsi="Times New Roman" w:cs="Times New Roman"/>
          <w:sz w:val="24"/>
          <w:szCs w:val="24"/>
        </w:rPr>
        <w:t xml:space="preserve"> la Legge 221/2015 e s.m. e i. “</w:t>
      </w:r>
      <w:r w:rsidRPr="000C2DC5">
        <w:rPr>
          <w:rFonts w:ascii="Times New Roman" w:eastAsia="Arial Unicode MS" w:hAnsi="Times New Roman" w:cs="Times New Roman"/>
          <w:i/>
          <w:iCs/>
          <w:color w:val="19191A"/>
          <w:sz w:val="24"/>
          <w:szCs w:val="24"/>
        </w:rPr>
        <w:t>Disposizioni in materia ambientale per promuovere misure di green economy e per il contenimento dell'uso eccessivo di risorse natural</w:t>
      </w:r>
      <w:r w:rsidRPr="000C2DC5">
        <w:rPr>
          <w:rFonts w:ascii="Times New Roman" w:eastAsia="Arial Unicode MS" w:hAnsi="Times New Roman" w:cs="Times New Roman"/>
          <w:i/>
          <w:color w:val="19191A"/>
          <w:sz w:val="24"/>
          <w:szCs w:val="24"/>
        </w:rPr>
        <w:t>i</w:t>
      </w:r>
      <w:r w:rsidRPr="000C2DC5">
        <w:rPr>
          <w:rFonts w:ascii="Times New Roman" w:eastAsia="Arial Unicode MS" w:hAnsi="Times New Roman" w:cs="Times New Roman"/>
          <w:sz w:val="24"/>
          <w:szCs w:val="24"/>
        </w:rPr>
        <w:t>” e in particolare l’articolo 7 che detta disposizioni per il contenimento della diffusione del cinghiale nelle aree protette e vulnerabili, vietandone il foraggiamento, nonché disponendo che gli animali rimossi non possano essere rimessi a vita libera;</w:t>
      </w:r>
    </w:p>
    <w:p w14:paraId="6CB5B6CE" w14:textId="77777777" w:rsidR="00227A38" w:rsidRPr="000C2DC5" w:rsidRDefault="00227A38" w:rsidP="00227A38">
      <w:pPr>
        <w:spacing w:after="0" w:line="240" w:lineRule="auto"/>
        <w:jc w:val="both"/>
        <w:rPr>
          <w:rFonts w:ascii="Times New Roman" w:eastAsia="Arial Unicode MS" w:hAnsi="Times New Roman" w:cs="Times New Roman"/>
          <w:sz w:val="24"/>
          <w:szCs w:val="24"/>
        </w:rPr>
      </w:pPr>
    </w:p>
    <w:p w14:paraId="1232FDB7" w14:textId="77777777" w:rsidR="00227A38" w:rsidRPr="000C2DC5" w:rsidRDefault="00227A38" w:rsidP="00227A38">
      <w:pPr>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b/>
          <w:bCs/>
          <w:sz w:val="24"/>
          <w:szCs w:val="24"/>
        </w:rPr>
        <w:t>VISTO</w:t>
      </w:r>
      <w:r w:rsidRPr="000C2DC5">
        <w:rPr>
          <w:rFonts w:ascii="Times New Roman" w:eastAsia="Arial Unicode MS" w:hAnsi="Times New Roman" w:cs="Times New Roman"/>
          <w:sz w:val="24"/>
          <w:szCs w:val="24"/>
        </w:rPr>
        <w:t xml:space="preserve"> il D.M. Ambiente 19 aprile 1996 e s.m. e i. “</w:t>
      </w:r>
      <w:r w:rsidRPr="000C2DC5">
        <w:rPr>
          <w:rFonts w:ascii="Times New Roman" w:eastAsia="Arial Unicode MS" w:hAnsi="Times New Roman" w:cs="Times New Roman"/>
          <w:i/>
          <w:iCs/>
          <w:sz w:val="24"/>
          <w:szCs w:val="24"/>
        </w:rPr>
        <w:t>Elenco delle specie animali che possono costituire pericolo per la salute e l’incolumità pubblica e di cui è proibita la detenzione</w:t>
      </w:r>
      <w:r w:rsidRPr="000C2DC5">
        <w:rPr>
          <w:rFonts w:ascii="Times New Roman" w:eastAsia="Arial Unicode MS" w:hAnsi="Times New Roman" w:cs="Times New Roman"/>
          <w:sz w:val="24"/>
          <w:szCs w:val="24"/>
        </w:rPr>
        <w:t>” che annovera il cinghiale (</w:t>
      </w:r>
      <w:proofErr w:type="spellStart"/>
      <w:r w:rsidRPr="000C2DC5">
        <w:rPr>
          <w:rFonts w:ascii="Times New Roman" w:eastAsia="Arial Unicode MS" w:hAnsi="Times New Roman" w:cs="Times New Roman"/>
          <w:i/>
          <w:sz w:val="24"/>
          <w:szCs w:val="24"/>
        </w:rPr>
        <w:t>Sus</w:t>
      </w:r>
      <w:proofErr w:type="spellEnd"/>
      <w:r w:rsidRPr="000C2DC5">
        <w:rPr>
          <w:rFonts w:ascii="Times New Roman" w:eastAsia="Arial Unicode MS" w:hAnsi="Times New Roman" w:cs="Times New Roman"/>
          <w:i/>
          <w:sz w:val="24"/>
          <w:szCs w:val="24"/>
        </w:rPr>
        <w:t xml:space="preserve"> scrofa) </w:t>
      </w:r>
      <w:r w:rsidRPr="000C2DC5">
        <w:rPr>
          <w:rFonts w:ascii="Times New Roman" w:eastAsia="Arial Unicode MS" w:hAnsi="Times New Roman" w:cs="Times New Roman"/>
          <w:sz w:val="24"/>
          <w:szCs w:val="24"/>
        </w:rPr>
        <w:t>tra le specie pericolose;</w:t>
      </w:r>
    </w:p>
    <w:p w14:paraId="493C1924" w14:textId="77777777" w:rsidR="00227A38" w:rsidRPr="000C2DC5" w:rsidRDefault="00227A38" w:rsidP="00227A38">
      <w:pPr>
        <w:spacing w:after="0" w:line="240" w:lineRule="auto"/>
        <w:jc w:val="both"/>
        <w:rPr>
          <w:rFonts w:ascii="Times New Roman" w:eastAsia="Arial Unicode MS" w:hAnsi="Times New Roman" w:cs="Times New Roman"/>
          <w:sz w:val="24"/>
          <w:szCs w:val="24"/>
        </w:rPr>
      </w:pPr>
    </w:p>
    <w:p w14:paraId="219D54BE" w14:textId="77777777" w:rsidR="00227A38" w:rsidRPr="000C2DC5" w:rsidRDefault="00227A38" w:rsidP="00227A38">
      <w:pPr>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b/>
          <w:bCs/>
          <w:sz w:val="24"/>
          <w:szCs w:val="24"/>
        </w:rPr>
        <w:t>RICHIAMATO</w:t>
      </w:r>
      <w:r w:rsidRPr="000C2DC5">
        <w:rPr>
          <w:rFonts w:ascii="Times New Roman" w:eastAsia="Arial Unicode MS" w:hAnsi="Times New Roman" w:cs="Times New Roman"/>
          <w:sz w:val="24"/>
          <w:szCs w:val="24"/>
        </w:rPr>
        <w:t xml:space="preserve"> l’articolo 50 del </w:t>
      </w:r>
      <w:proofErr w:type="spellStart"/>
      <w:r w:rsidRPr="000C2DC5">
        <w:rPr>
          <w:rFonts w:ascii="Times New Roman" w:eastAsia="Arial Unicode MS" w:hAnsi="Times New Roman" w:cs="Times New Roman"/>
          <w:sz w:val="24"/>
          <w:szCs w:val="24"/>
        </w:rPr>
        <w:t>D.Lgs.</w:t>
      </w:r>
      <w:proofErr w:type="spellEnd"/>
      <w:r w:rsidRPr="000C2DC5">
        <w:rPr>
          <w:rFonts w:ascii="Times New Roman" w:eastAsia="Arial Unicode MS" w:hAnsi="Times New Roman" w:cs="Times New Roman"/>
          <w:sz w:val="24"/>
          <w:szCs w:val="24"/>
        </w:rPr>
        <w:t xml:space="preserve"> n. 267/2000 e s.m. e i. “</w:t>
      </w:r>
      <w:r w:rsidRPr="000C2DC5">
        <w:rPr>
          <w:rFonts w:ascii="Times New Roman" w:eastAsia="Arial Unicode MS" w:hAnsi="Times New Roman" w:cs="Times New Roman"/>
          <w:i/>
          <w:iCs/>
          <w:sz w:val="24"/>
          <w:szCs w:val="24"/>
        </w:rPr>
        <w:t>Testo unico sugli enti locali</w:t>
      </w:r>
      <w:r w:rsidRPr="000C2DC5">
        <w:rPr>
          <w:rFonts w:ascii="Times New Roman" w:eastAsia="Arial Unicode MS" w:hAnsi="Times New Roman" w:cs="Times New Roman"/>
          <w:sz w:val="24"/>
          <w:szCs w:val="24"/>
        </w:rPr>
        <w:t xml:space="preserve">” il quale, al comma 4, stabilisce quanto segue: </w:t>
      </w:r>
      <w:r w:rsidRPr="000C2DC5">
        <w:rPr>
          <w:rFonts w:ascii="Times New Roman" w:hAnsi="Times New Roman" w:cs="Times New Roman"/>
          <w:i/>
          <w:iCs/>
          <w:sz w:val="24"/>
          <w:szCs w:val="24"/>
        </w:rPr>
        <w:t>“Il sindaco esercita altresì le altre funzioni attribuitegli quale autorità locale nelle materie previste da specifiche disposizioni di legge”;</w:t>
      </w:r>
      <w:r w:rsidRPr="000C2DC5">
        <w:rPr>
          <w:rFonts w:ascii="Times New Roman" w:hAnsi="Times New Roman" w:cs="Times New Roman"/>
          <w:sz w:val="24"/>
          <w:szCs w:val="24"/>
        </w:rPr>
        <w:t xml:space="preserve"> </w:t>
      </w:r>
    </w:p>
    <w:p w14:paraId="2BC8CE9F" w14:textId="77777777" w:rsidR="00227A38" w:rsidRPr="000C2DC5" w:rsidRDefault="00227A38" w:rsidP="00227A38">
      <w:pPr>
        <w:pStyle w:val="Paragrafoelenco"/>
        <w:spacing w:after="0" w:line="240" w:lineRule="auto"/>
        <w:ind w:left="0"/>
        <w:jc w:val="both"/>
        <w:rPr>
          <w:rFonts w:ascii="Times New Roman" w:eastAsia="Arial Unicode MS" w:hAnsi="Times New Roman" w:cs="Times New Roman"/>
          <w:sz w:val="24"/>
          <w:szCs w:val="24"/>
        </w:rPr>
      </w:pPr>
    </w:p>
    <w:p w14:paraId="62A6D7F1" w14:textId="77777777" w:rsidR="00F67FE3" w:rsidRPr="000C2DC5" w:rsidRDefault="0004018D" w:rsidP="00F67FE3">
      <w:pPr>
        <w:suppressAutoHyphens w:val="0"/>
        <w:autoSpaceDE w:val="0"/>
        <w:autoSpaceDN w:val="0"/>
        <w:adjustRightInd w:val="0"/>
        <w:spacing w:after="0" w:line="240" w:lineRule="auto"/>
        <w:jc w:val="both"/>
        <w:rPr>
          <w:rFonts w:ascii="Times New Roman" w:eastAsia="Arial Unicode MS" w:hAnsi="Times New Roman" w:cs="Times New Roman"/>
          <w:sz w:val="24"/>
          <w:szCs w:val="24"/>
        </w:rPr>
      </w:pPr>
      <w:r w:rsidRPr="000C2DC5">
        <w:rPr>
          <w:rFonts w:ascii="Times New Roman" w:eastAsia="Arial Unicode MS" w:hAnsi="Times New Roman" w:cs="Times New Roman"/>
          <w:b/>
          <w:bCs/>
          <w:sz w:val="24"/>
          <w:szCs w:val="24"/>
        </w:rPr>
        <w:lastRenderedPageBreak/>
        <w:t xml:space="preserve">VISTA </w:t>
      </w:r>
      <w:r w:rsidRPr="000C2DC5">
        <w:rPr>
          <w:rFonts w:ascii="Times New Roman" w:eastAsia="Arial Unicode MS" w:hAnsi="Times New Roman" w:cs="Times New Roman"/>
          <w:sz w:val="24"/>
          <w:szCs w:val="24"/>
        </w:rPr>
        <w:t>la legge regionale</w:t>
      </w:r>
      <w:r w:rsidRPr="000C2DC5">
        <w:rPr>
          <w:rFonts w:ascii="Times New Roman" w:eastAsia="Arial Unicode MS" w:hAnsi="Times New Roman" w:cs="Times New Roman"/>
          <w:b/>
          <w:bCs/>
          <w:sz w:val="24"/>
          <w:szCs w:val="24"/>
        </w:rPr>
        <w:t xml:space="preserve"> </w:t>
      </w:r>
      <w:r w:rsidRPr="000C2DC5">
        <w:rPr>
          <w:rFonts w:ascii="Times New Roman" w:eastAsia="Arial Unicode MS" w:hAnsi="Times New Roman" w:cs="Times New Roman"/>
          <w:sz w:val="24"/>
          <w:szCs w:val="24"/>
        </w:rPr>
        <w:t>n. 10/2004 e s.m. e i. “</w:t>
      </w:r>
      <w:r w:rsidRPr="000C2DC5">
        <w:rPr>
          <w:rFonts w:ascii="Times New Roman" w:eastAsia="Arial Unicode MS" w:hAnsi="Times New Roman" w:cs="Times New Roman"/>
          <w:i/>
          <w:iCs/>
          <w:sz w:val="24"/>
          <w:szCs w:val="24"/>
        </w:rPr>
        <w:t>Normativa organica per l'esercizio dell'attività venatoria, la protezione della fauna selvatica omeoterma e la tutela dell'ambiente</w:t>
      </w:r>
      <w:r w:rsidRPr="000C2DC5">
        <w:rPr>
          <w:rFonts w:ascii="Times New Roman" w:eastAsia="Arial Unicode MS" w:hAnsi="Times New Roman" w:cs="Times New Roman"/>
          <w:sz w:val="24"/>
          <w:szCs w:val="24"/>
        </w:rPr>
        <w:t>”</w:t>
      </w:r>
      <w:r w:rsidR="00F67FE3" w:rsidRPr="000C2DC5">
        <w:rPr>
          <w:rFonts w:ascii="Times New Roman" w:eastAsia="Arial Unicode MS" w:hAnsi="Times New Roman" w:cs="Times New Roman"/>
          <w:sz w:val="24"/>
          <w:szCs w:val="24"/>
        </w:rPr>
        <w:t xml:space="preserve"> ed in particolare:</w:t>
      </w:r>
    </w:p>
    <w:p w14:paraId="73721EC1" w14:textId="77777777" w:rsidR="00F67FE3" w:rsidRPr="000C2DC5" w:rsidRDefault="0004018D" w:rsidP="00F67FE3">
      <w:pPr>
        <w:pStyle w:val="Paragrafoelenco"/>
        <w:numPr>
          <w:ilvl w:val="0"/>
          <w:numId w:val="7"/>
        </w:numPr>
        <w:suppressAutoHyphens w:val="0"/>
        <w:autoSpaceDE w:val="0"/>
        <w:autoSpaceDN w:val="0"/>
        <w:adjustRightInd w:val="0"/>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sz w:val="24"/>
          <w:szCs w:val="24"/>
        </w:rPr>
        <w:t xml:space="preserve">l’articolo 44 comma 4 </w:t>
      </w:r>
      <w:r w:rsidR="00F67FE3" w:rsidRPr="000C2DC5">
        <w:rPr>
          <w:rFonts w:ascii="Times New Roman" w:eastAsia="Arial Unicode MS" w:hAnsi="Times New Roman" w:cs="Times New Roman"/>
          <w:color w:val="000000"/>
          <w:sz w:val="24"/>
          <w:szCs w:val="24"/>
        </w:rPr>
        <w:t xml:space="preserve">secondo il quale: </w:t>
      </w:r>
      <w:r w:rsidR="00227A38" w:rsidRPr="000C2DC5">
        <w:rPr>
          <w:rFonts w:ascii="Times New Roman" w:eastAsia="Arial Unicode MS" w:hAnsi="Times New Roman" w:cs="Times New Roman"/>
          <w:i/>
          <w:iCs/>
          <w:color w:val="000000"/>
          <w:sz w:val="24"/>
          <w:szCs w:val="24"/>
        </w:rPr>
        <w:t>“</w:t>
      </w:r>
      <w:r w:rsidR="00F67FE3" w:rsidRPr="000C2DC5">
        <w:rPr>
          <w:rFonts w:ascii="Times New Roman" w:hAnsi="Times New Roman" w:cs="Times New Roman"/>
          <w:i/>
          <w:iCs/>
          <w:color w:val="000000"/>
          <w:sz w:val="24"/>
          <w:szCs w:val="24"/>
        </w:rPr>
        <w:t>Il controllo della fauna selvatica all'interno</w:t>
      </w:r>
      <w:r w:rsidR="00F67FE3" w:rsidRPr="000C2DC5">
        <w:rPr>
          <w:rFonts w:ascii="Times New Roman" w:hAnsi="Times New Roman" w:cs="Times New Roman"/>
          <w:i/>
          <w:iCs/>
          <w:color w:val="000000"/>
          <w:sz w:val="24"/>
          <w:szCs w:val="24"/>
        </w:rPr>
        <w:t xml:space="preserve"> </w:t>
      </w:r>
      <w:r w:rsidR="00F67FE3" w:rsidRPr="000C2DC5">
        <w:rPr>
          <w:rFonts w:ascii="Times New Roman" w:hAnsi="Times New Roman" w:cs="Times New Roman"/>
          <w:i/>
          <w:iCs/>
          <w:color w:val="000000"/>
          <w:sz w:val="24"/>
          <w:szCs w:val="24"/>
        </w:rPr>
        <w:t>dei centri abitati è autorizzato con</w:t>
      </w:r>
      <w:r w:rsidR="00F67FE3" w:rsidRPr="000C2DC5">
        <w:rPr>
          <w:rFonts w:ascii="Times New Roman" w:hAnsi="Times New Roman" w:cs="Times New Roman"/>
          <w:i/>
          <w:iCs/>
          <w:color w:val="000000"/>
          <w:sz w:val="24"/>
          <w:szCs w:val="24"/>
        </w:rPr>
        <w:t xml:space="preserve"> </w:t>
      </w:r>
      <w:r w:rsidR="00F67FE3" w:rsidRPr="000C2DC5">
        <w:rPr>
          <w:rFonts w:ascii="Times New Roman" w:hAnsi="Times New Roman" w:cs="Times New Roman"/>
          <w:i/>
          <w:iCs/>
          <w:color w:val="000000"/>
          <w:sz w:val="24"/>
          <w:szCs w:val="24"/>
        </w:rPr>
        <w:t>ordinanza sindacale sentito l'ISPRA e</w:t>
      </w:r>
      <w:r w:rsidR="00F67FE3" w:rsidRPr="000C2DC5">
        <w:rPr>
          <w:rFonts w:ascii="Times New Roman" w:hAnsi="Times New Roman" w:cs="Times New Roman"/>
          <w:i/>
          <w:iCs/>
          <w:color w:val="000000"/>
          <w:sz w:val="24"/>
          <w:szCs w:val="24"/>
        </w:rPr>
        <w:t xml:space="preserve"> </w:t>
      </w:r>
      <w:r w:rsidR="00F67FE3" w:rsidRPr="000C2DC5">
        <w:rPr>
          <w:rFonts w:ascii="Times New Roman" w:hAnsi="Times New Roman" w:cs="Times New Roman"/>
          <w:i/>
          <w:iCs/>
          <w:color w:val="000000"/>
          <w:sz w:val="24"/>
          <w:szCs w:val="24"/>
        </w:rPr>
        <w:t>informati la Regione, il Prefetto e l'ATC</w:t>
      </w:r>
      <w:r w:rsidR="00F67FE3" w:rsidRPr="000C2DC5">
        <w:rPr>
          <w:rFonts w:ascii="Times New Roman" w:hAnsi="Times New Roman" w:cs="Times New Roman"/>
          <w:i/>
          <w:iCs/>
          <w:color w:val="000000"/>
          <w:sz w:val="24"/>
          <w:szCs w:val="24"/>
        </w:rPr>
        <w:t xml:space="preserve"> </w:t>
      </w:r>
      <w:r w:rsidR="00F67FE3" w:rsidRPr="000C2DC5">
        <w:rPr>
          <w:rFonts w:ascii="Times New Roman" w:hAnsi="Times New Roman" w:cs="Times New Roman"/>
          <w:i/>
          <w:iCs/>
          <w:color w:val="000000"/>
          <w:sz w:val="24"/>
          <w:szCs w:val="24"/>
        </w:rPr>
        <w:t>competente territorialmente. I piani</w:t>
      </w:r>
      <w:r w:rsidR="00F67FE3" w:rsidRPr="000C2DC5">
        <w:rPr>
          <w:rFonts w:ascii="Times New Roman" w:hAnsi="Times New Roman" w:cs="Times New Roman"/>
          <w:i/>
          <w:iCs/>
          <w:color w:val="000000"/>
          <w:sz w:val="24"/>
          <w:szCs w:val="24"/>
        </w:rPr>
        <w:t xml:space="preserve"> </w:t>
      </w:r>
      <w:r w:rsidR="00F67FE3" w:rsidRPr="000C2DC5">
        <w:rPr>
          <w:rFonts w:ascii="Times New Roman" w:hAnsi="Times New Roman" w:cs="Times New Roman"/>
          <w:i/>
          <w:iCs/>
          <w:color w:val="000000"/>
          <w:sz w:val="24"/>
          <w:szCs w:val="24"/>
        </w:rPr>
        <w:t>di controllo sono svolti con il coordinamento</w:t>
      </w:r>
      <w:r w:rsidR="00F67FE3" w:rsidRPr="000C2DC5">
        <w:rPr>
          <w:rFonts w:ascii="Times New Roman" w:hAnsi="Times New Roman" w:cs="Times New Roman"/>
          <w:i/>
          <w:iCs/>
          <w:color w:val="000000"/>
          <w:sz w:val="24"/>
          <w:szCs w:val="24"/>
        </w:rPr>
        <w:t xml:space="preserve"> </w:t>
      </w:r>
      <w:r w:rsidR="00F67FE3" w:rsidRPr="000C2DC5">
        <w:rPr>
          <w:rFonts w:ascii="Times New Roman" w:hAnsi="Times New Roman" w:cs="Times New Roman"/>
          <w:i/>
          <w:iCs/>
          <w:color w:val="000000"/>
          <w:sz w:val="24"/>
          <w:szCs w:val="24"/>
        </w:rPr>
        <w:t>di agenti o ausiliari di pubblica</w:t>
      </w:r>
      <w:r w:rsidR="00F67FE3" w:rsidRPr="000C2DC5">
        <w:rPr>
          <w:rFonts w:ascii="Times New Roman" w:hAnsi="Times New Roman" w:cs="Times New Roman"/>
          <w:i/>
          <w:iCs/>
          <w:color w:val="000000"/>
          <w:sz w:val="24"/>
          <w:szCs w:val="24"/>
        </w:rPr>
        <w:t xml:space="preserve"> </w:t>
      </w:r>
      <w:r w:rsidR="00F67FE3" w:rsidRPr="000C2DC5">
        <w:rPr>
          <w:rFonts w:ascii="Times New Roman" w:hAnsi="Times New Roman" w:cs="Times New Roman"/>
          <w:i/>
          <w:iCs/>
          <w:color w:val="000000"/>
          <w:sz w:val="24"/>
          <w:szCs w:val="24"/>
        </w:rPr>
        <w:t>sicurezza. Gli interventi di controllo effettuati in</w:t>
      </w:r>
      <w:r w:rsidR="00F67FE3" w:rsidRPr="000C2DC5">
        <w:rPr>
          <w:rFonts w:ascii="Times New Roman" w:hAnsi="Times New Roman" w:cs="Times New Roman"/>
          <w:i/>
          <w:iCs/>
          <w:color w:val="000000"/>
          <w:sz w:val="24"/>
          <w:szCs w:val="24"/>
        </w:rPr>
        <w:t xml:space="preserve"> </w:t>
      </w:r>
      <w:r w:rsidR="00F67FE3" w:rsidRPr="000C2DC5">
        <w:rPr>
          <w:rFonts w:ascii="Times New Roman" w:hAnsi="Times New Roman" w:cs="Times New Roman"/>
          <w:i/>
          <w:iCs/>
          <w:color w:val="000000"/>
          <w:sz w:val="24"/>
          <w:szCs w:val="24"/>
        </w:rPr>
        <w:t>deroga ai divieti di cui</w:t>
      </w:r>
      <w:r w:rsidR="00F67FE3" w:rsidRPr="000C2DC5">
        <w:rPr>
          <w:rFonts w:ascii="Times New Roman" w:hAnsi="Times New Roman" w:cs="Times New Roman"/>
          <w:i/>
          <w:iCs/>
          <w:color w:val="000000"/>
          <w:sz w:val="24"/>
          <w:szCs w:val="24"/>
        </w:rPr>
        <w:t xml:space="preserve"> </w:t>
      </w:r>
      <w:r w:rsidR="00F67FE3" w:rsidRPr="000C2DC5">
        <w:rPr>
          <w:rFonts w:ascii="Times New Roman" w:hAnsi="Times New Roman" w:cs="Times New Roman"/>
          <w:i/>
          <w:iCs/>
          <w:color w:val="000000"/>
          <w:sz w:val="24"/>
          <w:szCs w:val="24"/>
        </w:rPr>
        <w:t xml:space="preserve">all'articolo </w:t>
      </w:r>
      <w:r w:rsidR="00F67FE3" w:rsidRPr="000C2DC5">
        <w:rPr>
          <w:rFonts w:ascii="Times New Roman" w:hAnsi="Times New Roman" w:cs="Times New Roman"/>
          <w:i/>
          <w:iCs/>
          <w:color w:val="0000EF"/>
          <w:sz w:val="24"/>
          <w:szCs w:val="24"/>
        </w:rPr>
        <w:t>21, comma 1, lettera e)</w:t>
      </w:r>
      <w:r w:rsidR="00F67FE3" w:rsidRPr="000C2DC5">
        <w:rPr>
          <w:rFonts w:ascii="Times New Roman" w:hAnsi="Times New Roman" w:cs="Times New Roman"/>
          <w:i/>
          <w:iCs/>
          <w:color w:val="000000"/>
          <w:sz w:val="24"/>
          <w:szCs w:val="24"/>
        </w:rPr>
        <w:t xml:space="preserve">, della </w:t>
      </w:r>
      <w:r w:rsidR="00F67FE3" w:rsidRPr="000C2DC5">
        <w:rPr>
          <w:rFonts w:ascii="Times New Roman" w:hAnsi="Times New Roman" w:cs="Times New Roman"/>
          <w:i/>
          <w:iCs/>
          <w:color w:val="0000EF"/>
          <w:sz w:val="24"/>
          <w:szCs w:val="24"/>
        </w:rPr>
        <w:t xml:space="preserve">L. 157/1992 </w:t>
      </w:r>
      <w:r w:rsidR="00F67FE3" w:rsidRPr="000C2DC5">
        <w:rPr>
          <w:rFonts w:ascii="Times New Roman" w:hAnsi="Times New Roman" w:cs="Times New Roman"/>
          <w:i/>
          <w:iCs/>
          <w:color w:val="000000"/>
          <w:sz w:val="24"/>
          <w:szCs w:val="24"/>
        </w:rPr>
        <w:t>e</w:t>
      </w:r>
      <w:r w:rsidR="00F67FE3" w:rsidRPr="000C2DC5">
        <w:rPr>
          <w:rFonts w:ascii="Times New Roman" w:hAnsi="Times New Roman" w:cs="Times New Roman"/>
          <w:i/>
          <w:iCs/>
          <w:color w:val="000000"/>
          <w:sz w:val="24"/>
          <w:szCs w:val="24"/>
        </w:rPr>
        <w:t xml:space="preserve"> </w:t>
      </w:r>
      <w:r w:rsidR="00F67FE3" w:rsidRPr="000C2DC5">
        <w:rPr>
          <w:rFonts w:ascii="Times New Roman" w:hAnsi="Times New Roman" w:cs="Times New Roman"/>
          <w:i/>
          <w:iCs/>
          <w:color w:val="000000"/>
          <w:sz w:val="24"/>
          <w:szCs w:val="24"/>
        </w:rPr>
        <w:t>successive</w:t>
      </w:r>
      <w:r w:rsidR="00F67FE3" w:rsidRPr="000C2DC5">
        <w:rPr>
          <w:rFonts w:ascii="Times New Roman" w:hAnsi="Times New Roman" w:cs="Times New Roman"/>
          <w:i/>
          <w:iCs/>
          <w:color w:val="000000"/>
          <w:sz w:val="24"/>
          <w:szCs w:val="24"/>
        </w:rPr>
        <w:t xml:space="preserve"> </w:t>
      </w:r>
      <w:r w:rsidR="00F67FE3" w:rsidRPr="000C2DC5">
        <w:rPr>
          <w:rFonts w:ascii="Times New Roman" w:hAnsi="Times New Roman" w:cs="Times New Roman"/>
          <w:i/>
          <w:iCs/>
          <w:color w:val="000000"/>
          <w:sz w:val="24"/>
          <w:szCs w:val="24"/>
        </w:rPr>
        <w:t>modificazioni e integrazioni, sono svolti con il coordinamento di agenti</w:t>
      </w:r>
      <w:r w:rsidR="00F67FE3" w:rsidRPr="000C2DC5">
        <w:rPr>
          <w:rFonts w:ascii="Times New Roman" w:hAnsi="Times New Roman" w:cs="Times New Roman"/>
          <w:i/>
          <w:iCs/>
          <w:color w:val="000000"/>
          <w:sz w:val="24"/>
          <w:szCs w:val="24"/>
        </w:rPr>
        <w:t xml:space="preserve"> </w:t>
      </w:r>
      <w:r w:rsidR="00F67FE3" w:rsidRPr="000C2DC5">
        <w:rPr>
          <w:rFonts w:ascii="Times New Roman" w:hAnsi="Times New Roman" w:cs="Times New Roman"/>
          <w:i/>
          <w:iCs/>
          <w:color w:val="000000"/>
          <w:sz w:val="24"/>
          <w:szCs w:val="24"/>
        </w:rPr>
        <w:t>di</w:t>
      </w:r>
      <w:r w:rsidR="00F67FE3" w:rsidRPr="000C2DC5">
        <w:rPr>
          <w:rFonts w:ascii="Times New Roman" w:hAnsi="Times New Roman" w:cs="Times New Roman"/>
          <w:i/>
          <w:iCs/>
          <w:color w:val="000000"/>
          <w:sz w:val="24"/>
          <w:szCs w:val="24"/>
        </w:rPr>
        <w:t xml:space="preserve"> </w:t>
      </w:r>
      <w:r w:rsidR="00F67FE3" w:rsidRPr="000C2DC5">
        <w:rPr>
          <w:rFonts w:ascii="Times New Roman" w:hAnsi="Times New Roman" w:cs="Times New Roman"/>
          <w:i/>
          <w:iCs/>
          <w:color w:val="000000"/>
          <w:sz w:val="24"/>
          <w:szCs w:val="24"/>
        </w:rPr>
        <w:t>pubblica sicurezza. Per l'esecuzione di eventuali piani di abbattimento ci si</w:t>
      </w:r>
      <w:r w:rsidR="00F67FE3" w:rsidRPr="000C2DC5">
        <w:rPr>
          <w:rFonts w:ascii="Times New Roman" w:hAnsi="Times New Roman" w:cs="Times New Roman"/>
          <w:i/>
          <w:iCs/>
          <w:color w:val="000000"/>
          <w:sz w:val="24"/>
          <w:szCs w:val="24"/>
        </w:rPr>
        <w:t xml:space="preserve"> </w:t>
      </w:r>
      <w:r w:rsidR="00F67FE3" w:rsidRPr="000C2DC5">
        <w:rPr>
          <w:rFonts w:ascii="Times New Roman" w:hAnsi="Times New Roman" w:cs="Times New Roman"/>
          <w:i/>
          <w:iCs/>
          <w:color w:val="000000"/>
          <w:sz w:val="24"/>
          <w:szCs w:val="24"/>
        </w:rPr>
        <w:t>può</w:t>
      </w:r>
      <w:r w:rsidR="00F67FE3" w:rsidRPr="000C2DC5">
        <w:rPr>
          <w:rFonts w:ascii="Times New Roman" w:hAnsi="Times New Roman" w:cs="Times New Roman"/>
          <w:i/>
          <w:iCs/>
          <w:color w:val="000000"/>
          <w:sz w:val="24"/>
          <w:szCs w:val="24"/>
        </w:rPr>
        <w:t xml:space="preserve"> </w:t>
      </w:r>
      <w:r w:rsidR="00F67FE3" w:rsidRPr="000C2DC5">
        <w:rPr>
          <w:rFonts w:ascii="Times New Roman" w:hAnsi="Times New Roman" w:cs="Times New Roman"/>
          <w:i/>
          <w:iCs/>
          <w:color w:val="000000"/>
          <w:sz w:val="24"/>
          <w:szCs w:val="24"/>
        </w:rPr>
        <w:t>avvalere dei soggetti di cui al comma 7</w:t>
      </w:r>
      <w:r w:rsidR="00227A38" w:rsidRPr="000C2DC5">
        <w:rPr>
          <w:rFonts w:ascii="Times New Roman" w:eastAsia="Arial Unicode MS" w:hAnsi="Times New Roman" w:cs="Times New Roman"/>
          <w:i/>
          <w:iCs/>
          <w:sz w:val="24"/>
          <w:szCs w:val="24"/>
        </w:rPr>
        <w:t>”.</w:t>
      </w:r>
      <w:r w:rsidR="00F67FE3" w:rsidRPr="000C2DC5">
        <w:rPr>
          <w:rFonts w:ascii="Times New Roman" w:eastAsia="Arial Unicode MS" w:hAnsi="Times New Roman" w:cs="Times New Roman"/>
          <w:i/>
          <w:iCs/>
          <w:sz w:val="24"/>
          <w:szCs w:val="24"/>
        </w:rPr>
        <w:t xml:space="preserve"> </w:t>
      </w:r>
    </w:p>
    <w:p w14:paraId="59C7D8F9" w14:textId="0E1CC216" w:rsidR="00F67FE3" w:rsidRPr="000C2DC5" w:rsidRDefault="00F67FE3" w:rsidP="00F67FE3">
      <w:pPr>
        <w:pStyle w:val="Paragrafoelenco"/>
        <w:numPr>
          <w:ilvl w:val="0"/>
          <w:numId w:val="7"/>
        </w:numPr>
        <w:suppressAutoHyphens w:val="0"/>
        <w:autoSpaceDE w:val="0"/>
        <w:autoSpaceDN w:val="0"/>
        <w:adjustRightInd w:val="0"/>
        <w:spacing w:after="0" w:line="240" w:lineRule="auto"/>
        <w:jc w:val="both"/>
        <w:rPr>
          <w:rFonts w:ascii="Times New Roman" w:hAnsi="Times New Roman" w:cs="Times New Roman"/>
          <w:i/>
          <w:iCs/>
          <w:sz w:val="24"/>
          <w:szCs w:val="24"/>
        </w:rPr>
      </w:pPr>
      <w:r w:rsidRPr="000C2DC5">
        <w:rPr>
          <w:rFonts w:ascii="Times New Roman" w:eastAsia="Arial Unicode MS" w:hAnsi="Times New Roman" w:cs="Times New Roman"/>
          <w:sz w:val="24"/>
          <w:szCs w:val="24"/>
        </w:rPr>
        <w:t xml:space="preserve">L’articolo 44 comma 7 secondo il quale: “… </w:t>
      </w:r>
      <w:r w:rsidRPr="000C2DC5">
        <w:rPr>
          <w:rFonts w:ascii="Times New Roman" w:hAnsi="Times New Roman" w:cs="Times New Roman"/>
          <w:i/>
          <w:iCs/>
          <w:sz w:val="24"/>
          <w:szCs w:val="24"/>
        </w:rPr>
        <w:t>Per</w:t>
      </w:r>
      <w:r w:rsidRPr="000C2DC5">
        <w:rPr>
          <w:rFonts w:ascii="Times New Roman" w:hAnsi="Times New Roman" w:cs="Times New Roman"/>
          <w:i/>
          <w:iCs/>
          <w:sz w:val="24"/>
          <w:szCs w:val="24"/>
        </w:rPr>
        <w:t xml:space="preserve"> </w:t>
      </w:r>
      <w:r w:rsidRPr="000C2DC5">
        <w:rPr>
          <w:rFonts w:ascii="Times New Roman" w:hAnsi="Times New Roman" w:cs="Times New Roman"/>
          <w:i/>
          <w:iCs/>
          <w:sz w:val="24"/>
          <w:szCs w:val="24"/>
        </w:rPr>
        <w:t>l'esecuzione dei piani di abbattimento, i soggetti attuatori si</w:t>
      </w:r>
      <w:r w:rsidRPr="000C2DC5">
        <w:rPr>
          <w:rFonts w:ascii="Times New Roman" w:hAnsi="Times New Roman" w:cs="Times New Roman"/>
          <w:i/>
          <w:iCs/>
          <w:sz w:val="24"/>
          <w:szCs w:val="24"/>
        </w:rPr>
        <w:t xml:space="preserve"> </w:t>
      </w:r>
      <w:r w:rsidRPr="000C2DC5">
        <w:rPr>
          <w:rFonts w:ascii="Times New Roman" w:hAnsi="Times New Roman" w:cs="Times New Roman"/>
          <w:i/>
          <w:iCs/>
          <w:sz w:val="24"/>
          <w:szCs w:val="24"/>
        </w:rPr>
        <w:t>avvalgono dei</w:t>
      </w:r>
      <w:r w:rsidRPr="000C2DC5">
        <w:rPr>
          <w:rFonts w:ascii="Times New Roman" w:hAnsi="Times New Roman" w:cs="Times New Roman"/>
          <w:i/>
          <w:iCs/>
          <w:sz w:val="24"/>
          <w:szCs w:val="24"/>
        </w:rPr>
        <w:t xml:space="preserve"> </w:t>
      </w:r>
      <w:r w:rsidRPr="000C2DC5">
        <w:rPr>
          <w:rFonts w:ascii="Times New Roman" w:hAnsi="Times New Roman" w:cs="Times New Roman"/>
          <w:i/>
          <w:iCs/>
          <w:sz w:val="24"/>
          <w:szCs w:val="24"/>
        </w:rPr>
        <w:t>seguenti soggetti purché muniti di licenza per l'esercizio venatorio:</w:t>
      </w:r>
    </w:p>
    <w:p w14:paraId="51A5F079" w14:textId="1EDCD00F" w:rsidR="00F67FE3" w:rsidRPr="000C2DC5" w:rsidRDefault="00F67FE3" w:rsidP="00F67FE3">
      <w:pPr>
        <w:suppressAutoHyphens w:val="0"/>
        <w:autoSpaceDE w:val="0"/>
        <w:autoSpaceDN w:val="0"/>
        <w:adjustRightInd w:val="0"/>
        <w:spacing w:after="0" w:line="240" w:lineRule="auto"/>
        <w:ind w:left="1134"/>
        <w:rPr>
          <w:rFonts w:ascii="Times New Roman" w:hAnsi="Times New Roman" w:cs="Times New Roman"/>
          <w:i/>
          <w:iCs/>
          <w:sz w:val="24"/>
          <w:szCs w:val="24"/>
        </w:rPr>
      </w:pPr>
      <w:r w:rsidRPr="000C2DC5">
        <w:rPr>
          <w:rFonts w:ascii="Times New Roman" w:hAnsi="Times New Roman" w:cs="Times New Roman"/>
          <w:i/>
          <w:iCs/>
          <w:sz w:val="24"/>
          <w:szCs w:val="24"/>
        </w:rPr>
        <w:t>a) proprietari o conduttori dei fondi nei quali</w:t>
      </w:r>
      <w:r w:rsidRPr="000C2DC5">
        <w:rPr>
          <w:rFonts w:ascii="Times New Roman" w:hAnsi="Times New Roman" w:cs="Times New Roman"/>
          <w:i/>
          <w:iCs/>
          <w:sz w:val="24"/>
          <w:szCs w:val="24"/>
        </w:rPr>
        <w:t xml:space="preserve"> </w:t>
      </w:r>
      <w:r w:rsidRPr="000C2DC5">
        <w:rPr>
          <w:rFonts w:ascii="Times New Roman" w:hAnsi="Times New Roman" w:cs="Times New Roman"/>
          <w:i/>
          <w:iCs/>
          <w:sz w:val="24"/>
          <w:szCs w:val="24"/>
        </w:rPr>
        <w:t>si attuano i piani di abbattimento;</w:t>
      </w:r>
    </w:p>
    <w:p w14:paraId="660728CC" w14:textId="77777777" w:rsidR="00F67FE3" w:rsidRPr="000C2DC5" w:rsidRDefault="00F67FE3" w:rsidP="00F67FE3">
      <w:pPr>
        <w:suppressAutoHyphens w:val="0"/>
        <w:autoSpaceDE w:val="0"/>
        <w:autoSpaceDN w:val="0"/>
        <w:adjustRightInd w:val="0"/>
        <w:spacing w:after="0" w:line="240" w:lineRule="auto"/>
        <w:ind w:left="1134"/>
        <w:rPr>
          <w:rFonts w:ascii="Times New Roman" w:hAnsi="Times New Roman" w:cs="Times New Roman"/>
          <w:i/>
          <w:iCs/>
          <w:sz w:val="24"/>
          <w:szCs w:val="24"/>
        </w:rPr>
      </w:pPr>
      <w:r w:rsidRPr="000C2DC5">
        <w:rPr>
          <w:rFonts w:ascii="Times New Roman" w:hAnsi="Times New Roman" w:cs="Times New Roman"/>
          <w:i/>
          <w:iCs/>
          <w:sz w:val="24"/>
          <w:szCs w:val="24"/>
        </w:rPr>
        <w:t>b) personale di vigilanza dei comuni;</w:t>
      </w:r>
    </w:p>
    <w:p w14:paraId="3BB507F4" w14:textId="77777777" w:rsidR="00F67FE3" w:rsidRPr="000C2DC5" w:rsidRDefault="00F67FE3" w:rsidP="00F67FE3">
      <w:pPr>
        <w:suppressAutoHyphens w:val="0"/>
        <w:autoSpaceDE w:val="0"/>
        <w:autoSpaceDN w:val="0"/>
        <w:adjustRightInd w:val="0"/>
        <w:spacing w:after="0" w:line="240" w:lineRule="auto"/>
        <w:ind w:left="1134"/>
        <w:rPr>
          <w:rFonts w:ascii="Times New Roman" w:hAnsi="Times New Roman" w:cs="Times New Roman"/>
          <w:i/>
          <w:iCs/>
          <w:sz w:val="24"/>
          <w:szCs w:val="24"/>
        </w:rPr>
      </w:pPr>
      <w:r w:rsidRPr="000C2DC5">
        <w:rPr>
          <w:rFonts w:ascii="Times New Roman" w:hAnsi="Times New Roman" w:cs="Times New Roman"/>
          <w:i/>
          <w:iCs/>
          <w:sz w:val="24"/>
          <w:szCs w:val="24"/>
        </w:rPr>
        <w:t>c) guardie venatorie volontarie;</w:t>
      </w:r>
    </w:p>
    <w:p w14:paraId="2AFF006C" w14:textId="77777777" w:rsidR="00F67FE3" w:rsidRPr="000C2DC5" w:rsidRDefault="00F67FE3" w:rsidP="00F67FE3">
      <w:pPr>
        <w:suppressAutoHyphens w:val="0"/>
        <w:autoSpaceDE w:val="0"/>
        <w:autoSpaceDN w:val="0"/>
        <w:adjustRightInd w:val="0"/>
        <w:spacing w:after="0" w:line="240" w:lineRule="auto"/>
        <w:ind w:left="1134"/>
        <w:rPr>
          <w:rFonts w:ascii="Times New Roman" w:hAnsi="Times New Roman" w:cs="Times New Roman"/>
          <w:i/>
          <w:iCs/>
          <w:sz w:val="24"/>
          <w:szCs w:val="24"/>
        </w:rPr>
      </w:pPr>
      <w:r w:rsidRPr="000C2DC5">
        <w:rPr>
          <w:rFonts w:ascii="Times New Roman" w:hAnsi="Times New Roman" w:cs="Times New Roman"/>
          <w:i/>
          <w:iCs/>
          <w:sz w:val="24"/>
          <w:szCs w:val="24"/>
        </w:rPr>
        <w:t>d) guardie ambientali volontarie;</w:t>
      </w:r>
    </w:p>
    <w:p w14:paraId="6326C6FE" w14:textId="22D6E8EF" w:rsidR="00F67FE3" w:rsidRPr="000C2DC5" w:rsidRDefault="00F67FE3" w:rsidP="00F67FE3">
      <w:pPr>
        <w:suppressAutoHyphens w:val="0"/>
        <w:autoSpaceDE w:val="0"/>
        <w:autoSpaceDN w:val="0"/>
        <w:adjustRightInd w:val="0"/>
        <w:spacing w:after="0" w:line="240" w:lineRule="auto"/>
        <w:ind w:left="1134"/>
        <w:rPr>
          <w:rFonts w:ascii="Times New Roman" w:hAnsi="Times New Roman" w:cs="Times New Roman"/>
          <w:i/>
          <w:iCs/>
          <w:sz w:val="24"/>
          <w:szCs w:val="24"/>
        </w:rPr>
      </w:pPr>
      <w:r w:rsidRPr="000C2DC5">
        <w:rPr>
          <w:rFonts w:ascii="Times New Roman" w:hAnsi="Times New Roman" w:cs="Times New Roman"/>
          <w:i/>
          <w:iCs/>
          <w:sz w:val="24"/>
          <w:szCs w:val="24"/>
        </w:rPr>
        <w:t>e) cacciatori formati attraverso appositi corsi</w:t>
      </w:r>
      <w:r w:rsidRPr="000C2DC5">
        <w:rPr>
          <w:rFonts w:ascii="Times New Roman" w:hAnsi="Times New Roman" w:cs="Times New Roman"/>
          <w:i/>
          <w:iCs/>
          <w:sz w:val="24"/>
          <w:szCs w:val="24"/>
        </w:rPr>
        <w:t xml:space="preserve"> </w:t>
      </w:r>
      <w:r w:rsidRPr="000C2DC5">
        <w:rPr>
          <w:rFonts w:ascii="Times New Roman" w:hAnsi="Times New Roman" w:cs="Times New Roman"/>
          <w:i/>
          <w:iCs/>
          <w:sz w:val="24"/>
          <w:szCs w:val="24"/>
        </w:rPr>
        <w:t>di preparazione alla gestione</w:t>
      </w:r>
      <w:r w:rsidRPr="000C2DC5">
        <w:rPr>
          <w:rFonts w:ascii="Times New Roman" w:hAnsi="Times New Roman" w:cs="Times New Roman"/>
          <w:i/>
          <w:iCs/>
          <w:sz w:val="24"/>
          <w:szCs w:val="24"/>
        </w:rPr>
        <w:t xml:space="preserve"> </w:t>
      </w:r>
      <w:r w:rsidRPr="000C2DC5">
        <w:rPr>
          <w:rFonts w:ascii="Times New Roman" w:hAnsi="Times New Roman" w:cs="Times New Roman"/>
          <w:i/>
          <w:iCs/>
          <w:sz w:val="24"/>
          <w:szCs w:val="24"/>
        </w:rPr>
        <w:t>faunistica con relativo esame di abilitazione,</w:t>
      </w:r>
      <w:r w:rsidRPr="000C2DC5">
        <w:rPr>
          <w:rFonts w:ascii="Times New Roman" w:hAnsi="Times New Roman" w:cs="Times New Roman"/>
          <w:i/>
          <w:iCs/>
          <w:sz w:val="24"/>
          <w:szCs w:val="24"/>
        </w:rPr>
        <w:t xml:space="preserve"> </w:t>
      </w:r>
      <w:r w:rsidRPr="000C2DC5">
        <w:rPr>
          <w:rFonts w:ascii="Times New Roman" w:hAnsi="Times New Roman" w:cs="Times New Roman"/>
          <w:i/>
          <w:iCs/>
          <w:sz w:val="24"/>
          <w:szCs w:val="24"/>
        </w:rPr>
        <w:t>sulla base di programmi concordati</w:t>
      </w:r>
      <w:r w:rsidRPr="000C2DC5">
        <w:rPr>
          <w:rFonts w:ascii="Times New Roman" w:hAnsi="Times New Roman" w:cs="Times New Roman"/>
          <w:i/>
          <w:iCs/>
          <w:sz w:val="24"/>
          <w:szCs w:val="24"/>
        </w:rPr>
        <w:t xml:space="preserve"> </w:t>
      </w:r>
      <w:r w:rsidRPr="000C2DC5">
        <w:rPr>
          <w:rFonts w:ascii="Times New Roman" w:hAnsi="Times New Roman" w:cs="Times New Roman"/>
          <w:i/>
          <w:iCs/>
          <w:sz w:val="24"/>
          <w:szCs w:val="24"/>
        </w:rPr>
        <w:t>con l'ISPRA e riconosciuti dalla Regione</w:t>
      </w:r>
    </w:p>
    <w:p w14:paraId="3AC7E96C" w14:textId="77777777" w:rsidR="00227A38" w:rsidRPr="000C2DC5" w:rsidRDefault="00227A38" w:rsidP="00227A38">
      <w:pPr>
        <w:pStyle w:val="Paragrafoelenco"/>
        <w:spacing w:after="0" w:line="240" w:lineRule="auto"/>
        <w:ind w:left="0"/>
        <w:jc w:val="both"/>
        <w:rPr>
          <w:rFonts w:ascii="Times New Roman" w:eastAsia="Arial Unicode MS" w:hAnsi="Times New Roman" w:cs="Times New Roman"/>
          <w:sz w:val="24"/>
          <w:szCs w:val="24"/>
        </w:rPr>
      </w:pPr>
    </w:p>
    <w:p w14:paraId="104D654A" w14:textId="751CBA08" w:rsidR="00F67FE3" w:rsidRPr="00763BDB" w:rsidRDefault="00F67FE3" w:rsidP="004F1B59">
      <w:pPr>
        <w:suppressAutoHyphens w:val="0"/>
        <w:autoSpaceDE w:val="0"/>
        <w:autoSpaceDN w:val="0"/>
        <w:adjustRightInd w:val="0"/>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b/>
          <w:bCs/>
          <w:sz w:val="24"/>
          <w:szCs w:val="24"/>
        </w:rPr>
        <w:t>ATTESA</w:t>
      </w:r>
      <w:r w:rsidRPr="000C2DC5">
        <w:rPr>
          <w:rFonts w:ascii="Times New Roman" w:eastAsia="Arial Unicode MS" w:hAnsi="Times New Roman" w:cs="Times New Roman"/>
          <w:sz w:val="24"/>
          <w:szCs w:val="24"/>
        </w:rPr>
        <w:t xml:space="preserve"> altresì la circostanza che gli interventi in ambito urbano, costituiscono una tipologia specifica particolarmente delicata di controllo faunistico, essendo preordinata alla tutela della pubblica salute e come tale da svolgersi in via esclusiva con il </w:t>
      </w:r>
      <w:r w:rsidRPr="00763BDB">
        <w:rPr>
          <w:rFonts w:ascii="Times New Roman" w:eastAsia="Arial Unicode MS" w:hAnsi="Times New Roman" w:cs="Times New Roman"/>
          <w:sz w:val="24"/>
          <w:szCs w:val="24"/>
        </w:rPr>
        <w:t xml:space="preserve">coordinamento di </w:t>
      </w:r>
      <w:r w:rsidR="00763BDB" w:rsidRPr="00763BDB">
        <w:rPr>
          <w:rFonts w:ascii="Times New Roman" w:hAnsi="Times New Roman" w:cs="Times New Roman"/>
          <w:color w:val="000000"/>
          <w:sz w:val="24"/>
          <w:szCs w:val="24"/>
        </w:rPr>
        <w:t>agenti o ausiliari di pubblica sicurezza</w:t>
      </w:r>
      <w:r w:rsidR="00763BDB" w:rsidRPr="00763BDB">
        <w:rPr>
          <w:rFonts w:ascii="Times New Roman" w:hAnsi="Times New Roman" w:cs="Times New Roman"/>
          <w:color w:val="000000"/>
          <w:sz w:val="24"/>
          <w:szCs w:val="24"/>
        </w:rPr>
        <w:t xml:space="preserve"> dotati di particolare esperienza</w:t>
      </w:r>
      <w:r w:rsidRPr="00763BDB">
        <w:rPr>
          <w:rFonts w:ascii="Times New Roman" w:eastAsia="Arial Unicode MS" w:hAnsi="Times New Roman" w:cs="Times New Roman"/>
          <w:sz w:val="24"/>
          <w:szCs w:val="24"/>
        </w:rPr>
        <w:t>;</w:t>
      </w:r>
    </w:p>
    <w:p w14:paraId="56C21988" w14:textId="77777777" w:rsidR="00227A38" w:rsidRPr="000C2DC5" w:rsidRDefault="00227A38" w:rsidP="00227A38">
      <w:pPr>
        <w:pStyle w:val="Paragrafoelenco"/>
        <w:spacing w:after="0" w:line="240" w:lineRule="auto"/>
        <w:ind w:left="0"/>
        <w:jc w:val="both"/>
        <w:rPr>
          <w:rFonts w:ascii="Times New Roman" w:eastAsia="Arial Unicode MS" w:hAnsi="Times New Roman" w:cs="Times New Roman"/>
          <w:sz w:val="24"/>
          <w:szCs w:val="24"/>
        </w:rPr>
      </w:pPr>
    </w:p>
    <w:p w14:paraId="437EB48C" w14:textId="520E08B6" w:rsidR="00AA155E" w:rsidRDefault="00AA155E" w:rsidP="00763BDB">
      <w:pPr>
        <w:pStyle w:val="Corpotesto"/>
        <w:kinsoku w:val="0"/>
        <w:overflowPunct w:val="0"/>
        <w:spacing w:line="237" w:lineRule="auto"/>
        <w:ind w:right="-1"/>
        <w:jc w:val="both"/>
      </w:pPr>
      <w:r>
        <w:rPr>
          <w:b/>
          <w:bCs/>
        </w:rPr>
        <w:t xml:space="preserve">RITENUTO </w:t>
      </w:r>
      <w:r>
        <w:t>necessario</w:t>
      </w:r>
      <w:r w:rsidR="004F1B59">
        <w:t xml:space="preserve"> stante la s</w:t>
      </w:r>
      <w:r>
        <w:t xml:space="preserve">ituazione </w:t>
      </w:r>
      <w:r w:rsidR="004F1B59">
        <w:t xml:space="preserve">descritta </w:t>
      </w:r>
      <w:r w:rsidR="0001653B">
        <w:t xml:space="preserve">di </w:t>
      </w:r>
      <w:r>
        <w:t>attiv</w:t>
      </w:r>
      <w:r w:rsidR="004F1B59">
        <w:t>are</w:t>
      </w:r>
      <w:r>
        <w:t xml:space="preserve"> </w:t>
      </w:r>
      <w:r w:rsidR="004F1B59">
        <w:t>l’attività di</w:t>
      </w:r>
      <w:r>
        <w:t xml:space="preserve"> controllo </w:t>
      </w:r>
      <w:r w:rsidR="004F1B59">
        <w:t xml:space="preserve">del cinghiale </w:t>
      </w:r>
      <w:r>
        <w:t xml:space="preserve">nelle zone </w:t>
      </w:r>
      <w:r w:rsidR="0001653B">
        <w:t xml:space="preserve">urbane </w:t>
      </w:r>
      <w:r>
        <w:t>segnalate</w:t>
      </w:r>
      <w:r w:rsidR="004F1B59">
        <w:t xml:space="preserve">; </w:t>
      </w:r>
    </w:p>
    <w:p w14:paraId="4F4F1376" w14:textId="77777777" w:rsidR="00AA155E" w:rsidRDefault="00AA155E" w:rsidP="00227A38">
      <w:pPr>
        <w:pStyle w:val="Paragrafoelenco"/>
        <w:spacing w:after="0" w:line="240" w:lineRule="auto"/>
        <w:ind w:left="0"/>
        <w:jc w:val="both"/>
        <w:rPr>
          <w:rFonts w:ascii="Times New Roman" w:eastAsia="Arial Unicode MS" w:hAnsi="Times New Roman" w:cs="Times New Roman"/>
          <w:b/>
          <w:bCs/>
          <w:sz w:val="24"/>
          <w:szCs w:val="24"/>
        </w:rPr>
      </w:pPr>
    </w:p>
    <w:p w14:paraId="3C69089A" w14:textId="2D743D13" w:rsidR="000C2DC5" w:rsidRPr="000C2DC5" w:rsidRDefault="00227A38" w:rsidP="00227A38">
      <w:pPr>
        <w:pStyle w:val="Paragrafoelenco"/>
        <w:spacing w:after="0" w:line="240" w:lineRule="auto"/>
        <w:ind w:left="0"/>
        <w:jc w:val="both"/>
        <w:rPr>
          <w:rFonts w:ascii="Times New Roman" w:eastAsia="Arial Unicode MS" w:hAnsi="Times New Roman" w:cs="Times New Roman"/>
          <w:sz w:val="24"/>
          <w:szCs w:val="24"/>
        </w:rPr>
      </w:pPr>
      <w:r w:rsidRPr="000C2DC5">
        <w:rPr>
          <w:rFonts w:ascii="Times New Roman" w:eastAsia="Arial Unicode MS" w:hAnsi="Times New Roman" w:cs="Times New Roman"/>
          <w:b/>
          <w:bCs/>
          <w:sz w:val="24"/>
          <w:szCs w:val="24"/>
        </w:rPr>
        <w:t>DATO ATTO</w:t>
      </w:r>
      <w:r w:rsidRPr="000C2DC5">
        <w:rPr>
          <w:rFonts w:ascii="Times New Roman" w:eastAsia="Arial Unicode MS" w:hAnsi="Times New Roman" w:cs="Times New Roman"/>
          <w:sz w:val="24"/>
          <w:szCs w:val="24"/>
        </w:rPr>
        <w:t xml:space="preserve"> che in data ……………………………. in merito alla problematica costituita dalla presenza di cinghiali nell’ambito urbano d</w:t>
      </w:r>
      <w:r w:rsidR="00F67FE3" w:rsidRPr="000C2DC5">
        <w:rPr>
          <w:rFonts w:ascii="Times New Roman" w:eastAsia="Arial Unicode MS" w:hAnsi="Times New Roman" w:cs="Times New Roman"/>
          <w:sz w:val="24"/>
          <w:szCs w:val="24"/>
        </w:rPr>
        <w:t>i questo C</w:t>
      </w:r>
      <w:r w:rsidRPr="000C2DC5">
        <w:rPr>
          <w:rFonts w:ascii="Times New Roman" w:eastAsia="Arial Unicode MS" w:hAnsi="Times New Roman" w:cs="Times New Roman"/>
          <w:sz w:val="24"/>
          <w:szCs w:val="24"/>
        </w:rPr>
        <w:t xml:space="preserve">omune è stato sentito </w:t>
      </w:r>
      <w:r w:rsidR="00763BDB">
        <w:rPr>
          <w:rFonts w:ascii="Times New Roman" w:eastAsia="Arial Unicode MS" w:hAnsi="Times New Roman" w:cs="Times New Roman"/>
          <w:sz w:val="24"/>
          <w:szCs w:val="24"/>
        </w:rPr>
        <w:t>l’</w:t>
      </w:r>
      <w:r w:rsidR="008A0E64" w:rsidRPr="008A0E64">
        <w:rPr>
          <w:rFonts w:ascii="Times New Roman" w:eastAsia="Arial Unicode MS" w:hAnsi="Times New Roman" w:cs="Times New Roman"/>
          <w:sz w:val="24"/>
          <w:szCs w:val="24"/>
        </w:rPr>
        <w:t xml:space="preserve"> </w:t>
      </w:r>
      <w:r w:rsidR="008A0E64">
        <w:rPr>
          <w:rFonts w:ascii="Times New Roman" w:eastAsia="Arial Unicode MS" w:hAnsi="Times New Roman" w:cs="Times New Roman"/>
          <w:sz w:val="24"/>
          <w:szCs w:val="24"/>
        </w:rPr>
        <w:t>I</w:t>
      </w:r>
      <w:r w:rsidR="008A0E64" w:rsidRPr="008A0E64">
        <w:rPr>
          <w:rFonts w:ascii="Times New Roman" w:eastAsia="Arial Unicode MS" w:hAnsi="Times New Roman" w:cs="Times New Roman"/>
          <w:sz w:val="24"/>
          <w:szCs w:val="24"/>
        </w:rPr>
        <w:t>stituto Superiore per la Protezione</w:t>
      </w:r>
      <w:r w:rsidR="008A0E64">
        <w:rPr>
          <w:rFonts w:ascii="Times New Roman" w:eastAsia="Arial Unicode MS" w:hAnsi="Times New Roman" w:cs="Times New Roman"/>
          <w:sz w:val="24"/>
          <w:szCs w:val="24"/>
        </w:rPr>
        <w:t xml:space="preserve"> </w:t>
      </w:r>
      <w:r w:rsidR="008A0E64" w:rsidRPr="008A0E64">
        <w:rPr>
          <w:rFonts w:ascii="Times New Roman" w:eastAsia="Arial Unicode MS" w:hAnsi="Times New Roman" w:cs="Times New Roman"/>
          <w:sz w:val="24"/>
          <w:szCs w:val="24"/>
        </w:rPr>
        <w:t>e la Ricerca Ambientale</w:t>
      </w:r>
      <w:r w:rsidR="008A0E64">
        <w:rPr>
          <w:rFonts w:ascii="Times New Roman" w:eastAsia="Arial Unicode MS" w:hAnsi="Times New Roman" w:cs="Times New Roman"/>
          <w:sz w:val="24"/>
          <w:szCs w:val="24"/>
        </w:rPr>
        <w:t xml:space="preserve"> </w:t>
      </w:r>
      <w:r w:rsidR="00763BDB">
        <w:rPr>
          <w:rFonts w:ascii="Times New Roman" w:eastAsia="Arial Unicode MS" w:hAnsi="Times New Roman" w:cs="Times New Roman"/>
          <w:sz w:val="24"/>
          <w:szCs w:val="24"/>
        </w:rPr>
        <w:t>(</w:t>
      </w:r>
      <w:r w:rsidRPr="000C2DC5">
        <w:rPr>
          <w:rFonts w:ascii="Times New Roman" w:eastAsia="Arial Unicode MS" w:hAnsi="Times New Roman" w:cs="Times New Roman"/>
          <w:sz w:val="24"/>
          <w:szCs w:val="24"/>
        </w:rPr>
        <w:t>ISPRA</w:t>
      </w:r>
      <w:r w:rsidR="008A0E64">
        <w:rPr>
          <w:rFonts w:ascii="Times New Roman" w:eastAsia="Arial Unicode MS" w:hAnsi="Times New Roman" w:cs="Times New Roman"/>
          <w:sz w:val="24"/>
          <w:szCs w:val="24"/>
        </w:rPr>
        <w:t>)</w:t>
      </w:r>
      <w:r w:rsidR="000C2DC5" w:rsidRPr="000C2DC5">
        <w:rPr>
          <w:rFonts w:ascii="Times New Roman" w:eastAsia="Arial Unicode MS" w:hAnsi="Times New Roman" w:cs="Times New Roman"/>
          <w:sz w:val="24"/>
          <w:szCs w:val="24"/>
        </w:rPr>
        <w:t>;</w:t>
      </w:r>
    </w:p>
    <w:p w14:paraId="3E550B3A" w14:textId="77777777" w:rsidR="000C2DC5" w:rsidRPr="000C2DC5" w:rsidRDefault="000C2DC5" w:rsidP="00227A38">
      <w:pPr>
        <w:pStyle w:val="Paragrafoelenco"/>
        <w:spacing w:after="0" w:line="240" w:lineRule="auto"/>
        <w:ind w:left="0"/>
        <w:jc w:val="both"/>
        <w:rPr>
          <w:rFonts w:ascii="Times New Roman" w:eastAsia="Arial Unicode MS" w:hAnsi="Times New Roman" w:cs="Times New Roman"/>
          <w:sz w:val="24"/>
          <w:szCs w:val="24"/>
        </w:rPr>
      </w:pPr>
    </w:p>
    <w:p w14:paraId="657478AF" w14:textId="5F57D106" w:rsidR="000C2DC5" w:rsidRDefault="000C2DC5" w:rsidP="000C2DC5">
      <w:pPr>
        <w:pStyle w:val="Paragrafoelenco"/>
        <w:spacing w:after="0" w:line="240" w:lineRule="auto"/>
        <w:ind w:left="0"/>
        <w:jc w:val="both"/>
        <w:rPr>
          <w:rFonts w:ascii="Times New Roman" w:eastAsia="Arial Unicode MS" w:hAnsi="Times New Roman" w:cs="Times New Roman"/>
          <w:sz w:val="24"/>
          <w:szCs w:val="24"/>
        </w:rPr>
      </w:pPr>
      <w:r w:rsidRPr="004F1B59">
        <w:rPr>
          <w:rFonts w:ascii="Times New Roman" w:eastAsia="Arial Unicode MS" w:hAnsi="Times New Roman" w:cs="Times New Roman"/>
          <w:b/>
          <w:bCs/>
          <w:sz w:val="24"/>
          <w:szCs w:val="24"/>
        </w:rPr>
        <w:t>VISTA</w:t>
      </w:r>
      <w:r w:rsidRPr="000C2DC5">
        <w:rPr>
          <w:rFonts w:ascii="Times New Roman" w:eastAsia="Arial Unicode MS" w:hAnsi="Times New Roman" w:cs="Times New Roman"/>
          <w:sz w:val="24"/>
          <w:szCs w:val="24"/>
        </w:rPr>
        <w:t xml:space="preserve"> la nota ………………………….con la quale </w:t>
      </w:r>
      <w:r w:rsidR="00227A38" w:rsidRPr="000C2DC5">
        <w:rPr>
          <w:rFonts w:ascii="Times New Roman" w:eastAsia="Arial Unicode MS" w:hAnsi="Times New Roman" w:cs="Times New Roman"/>
          <w:sz w:val="24"/>
          <w:szCs w:val="24"/>
        </w:rPr>
        <w:t>detto Istituto si è espresso favorevolmente in merito alle attività di contenimento che questo Comune intende attuare;</w:t>
      </w:r>
    </w:p>
    <w:p w14:paraId="46FACC30" w14:textId="77777777" w:rsidR="008A0E64" w:rsidRPr="000C2DC5" w:rsidRDefault="008A0E64" w:rsidP="000C2DC5">
      <w:pPr>
        <w:pStyle w:val="Paragrafoelenco"/>
        <w:spacing w:after="0" w:line="240" w:lineRule="auto"/>
        <w:ind w:left="0"/>
        <w:jc w:val="both"/>
        <w:rPr>
          <w:rFonts w:ascii="Times New Roman" w:eastAsia="Arial Unicode MS" w:hAnsi="Times New Roman" w:cs="Times New Roman"/>
          <w:sz w:val="24"/>
          <w:szCs w:val="24"/>
        </w:rPr>
      </w:pPr>
    </w:p>
    <w:p w14:paraId="5F35C097" w14:textId="2B7E7143" w:rsidR="000C2DC5" w:rsidRPr="000C2DC5" w:rsidRDefault="00AA155E" w:rsidP="000C2DC5">
      <w:pPr>
        <w:pStyle w:val="Paragrafoelenco"/>
        <w:spacing w:after="0" w:line="240" w:lineRule="auto"/>
        <w:ind w:left="0"/>
        <w:jc w:val="both"/>
        <w:rPr>
          <w:rFonts w:ascii="Times New Roman" w:eastAsia="Arial Unicode MS" w:hAnsi="Times New Roman" w:cs="Times New Roman"/>
          <w:sz w:val="24"/>
          <w:szCs w:val="24"/>
        </w:rPr>
      </w:pPr>
      <w:r w:rsidRPr="004F1B59">
        <w:rPr>
          <w:rFonts w:ascii="Times New Roman" w:hAnsi="Times New Roman" w:cs="Times New Roman"/>
          <w:b/>
          <w:bCs/>
          <w:sz w:val="24"/>
          <w:szCs w:val="24"/>
        </w:rPr>
        <w:t>PRESO ATTO</w:t>
      </w:r>
      <w:r w:rsidR="000C2DC5" w:rsidRPr="000C2DC5">
        <w:rPr>
          <w:rFonts w:ascii="Times New Roman" w:hAnsi="Times New Roman" w:cs="Times New Roman"/>
          <w:sz w:val="24"/>
          <w:szCs w:val="24"/>
        </w:rPr>
        <w:t xml:space="preserve"> </w:t>
      </w:r>
      <w:r w:rsidR="000C2DC5" w:rsidRPr="000C2DC5">
        <w:rPr>
          <w:rFonts w:ascii="Times New Roman" w:hAnsi="Times New Roman" w:cs="Times New Roman"/>
          <w:sz w:val="24"/>
          <w:szCs w:val="24"/>
        </w:rPr>
        <w:t>che l’ISPRA nel menzionato parere raccomanda di adottare</w:t>
      </w:r>
      <w:r w:rsidR="000C2DC5" w:rsidRPr="000C2DC5">
        <w:rPr>
          <w:rFonts w:ascii="Times New Roman" w:hAnsi="Times New Roman" w:cs="Times New Roman"/>
          <w:sz w:val="24"/>
          <w:szCs w:val="24"/>
        </w:rPr>
        <w:t>,</w:t>
      </w:r>
      <w:r w:rsidR="000C2DC5" w:rsidRPr="000C2DC5">
        <w:rPr>
          <w:rFonts w:ascii="Times New Roman" w:hAnsi="Times New Roman" w:cs="Times New Roman"/>
          <w:sz w:val="24"/>
          <w:szCs w:val="24"/>
        </w:rPr>
        <w:t xml:space="preserve"> contestualmente</w:t>
      </w:r>
      <w:r w:rsidR="000C2DC5" w:rsidRPr="000C2DC5">
        <w:rPr>
          <w:rFonts w:ascii="Times New Roman" w:hAnsi="Times New Roman" w:cs="Times New Roman"/>
          <w:sz w:val="24"/>
          <w:szCs w:val="24"/>
        </w:rPr>
        <w:t xml:space="preserve"> alle attività di controllo, le seguenti </w:t>
      </w:r>
      <w:r w:rsidR="000C2DC5" w:rsidRPr="000C2DC5">
        <w:rPr>
          <w:rFonts w:ascii="Times New Roman" w:hAnsi="Times New Roman" w:cs="Times New Roman"/>
          <w:sz w:val="24"/>
          <w:szCs w:val="24"/>
        </w:rPr>
        <w:t xml:space="preserve">specifiche misure che potranno </w:t>
      </w:r>
      <w:r w:rsidR="000C2DC5" w:rsidRPr="000C2DC5">
        <w:rPr>
          <w:rFonts w:ascii="Times New Roman" w:hAnsi="Times New Roman" w:cs="Times New Roman"/>
          <w:sz w:val="24"/>
          <w:szCs w:val="24"/>
        </w:rPr>
        <w:t>scoraggiare</w:t>
      </w:r>
      <w:r w:rsidR="000C2DC5" w:rsidRPr="000C2DC5">
        <w:rPr>
          <w:rFonts w:ascii="Times New Roman" w:hAnsi="Times New Roman" w:cs="Times New Roman"/>
          <w:sz w:val="24"/>
          <w:szCs w:val="24"/>
        </w:rPr>
        <w:t xml:space="preserve"> </w:t>
      </w:r>
      <w:r w:rsidR="000C2DC5" w:rsidRPr="000C2DC5">
        <w:rPr>
          <w:rFonts w:ascii="Times New Roman" w:hAnsi="Times New Roman" w:cs="Times New Roman"/>
          <w:sz w:val="24"/>
          <w:szCs w:val="24"/>
        </w:rPr>
        <w:t>la</w:t>
      </w:r>
      <w:r w:rsidR="000C2DC5" w:rsidRPr="000C2DC5">
        <w:rPr>
          <w:rFonts w:ascii="Times New Roman" w:hAnsi="Times New Roman" w:cs="Times New Roman"/>
          <w:sz w:val="24"/>
          <w:szCs w:val="24"/>
        </w:rPr>
        <w:t xml:space="preserve"> frequentazione </w:t>
      </w:r>
      <w:r w:rsidR="000C2DC5" w:rsidRPr="000C2DC5">
        <w:rPr>
          <w:rFonts w:ascii="Times New Roman" w:hAnsi="Times New Roman" w:cs="Times New Roman"/>
          <w:sz w:val="24"/>
          <w:szCs w:val="24"/>
        </w:rPr>
        <w:t>in</w:t>
      </w:r>
      <w:r w:rsidR="000C2DC5" w:rsidRPr="000C2DC5">
        <w:rPr>
          <w:rFonts w:ascii="Times New Roman" w:hAnsi="Times New Roman" w:cs="Times New Roman"/>
          <w:sz w:val="24"/>
          <w:szCs w:val="24"/>
        </w:rPr>
        <w:t xml:space="preserve"> ambit</w:t>
      </w:r>
      <w:r w:rsidR="000C2DC5" w:rsidRPr="000C2DC5">
        <w:rPr>
          <w:rFonts w:ascii="Times New Roman" w:hAnsi="Times New Roman" w:cs="Times New Roman"/>
          <w:sz w:val="24"/>
          <w:szCs w:val="24"/>
        </w:rPr>
        <w:t>o</w:t>
      </w:r>
      <w:r w:rsidR="000C2DC5" w:rsidRPr="000C2DC5">
        <w:rPr>
          <w:rFonts w:ascii="Times New Roman" w:hAnsi="Times New Roman" w:cs="Times New Roman"/>
          <w:sz w:val="24"/>
          <w:szCs w:val="24"/>
        </w:rPr>
        <w:t xml:space="preserve"> urban</w:t>
      </w:r>
      <w:r w:rsidR="000C2DC5" w:rsidRPr="000C2DC5">
        <w:rPr>
          <w:rFonts w:ascii="Times New Roman" w:hAnsi="Times New Roman" w:cs="Times New Roman"/>
          <w:sz w:val="24"/>
          <w:szCs w:val="24"/>
        </w:rPr>
        <w:t>o</w:t>
      </w:r>
      <w:r w:rsidR="000C2DC5" w:rsidRPr="000C2DC5">
        <w:rPr>
          <w:rFonts w:ascii="Times New Roman" w:hAnsi="Times New Roman" w:cs="Times New Roman"/>
          <w:sz w:val="24"/>
          <w:szCs w:val="24"/>
        </w:rPr>
        <w:t xml:space="preserve"> e periurban</w:t>
      </w:r>
      <w:r w:rsidR="000C2DC5" w:rsidRPr="000C2DC5">
        <w:rPr>
          <w:rFonts w:ascii="Times New Roman" w:hAnsi="Times New Roman" w:cs="Times New Roman"/>
          <w:sz w:val="24"/>
          <w:szCs w:val="24"/>
        </w:rPr>
        <w:t>o</w:t>
      </w:r>
      <w:r w:rsidR="000C2DC5" w:rsidRPr="000C2DC5">
        <w:rPr>
          <w:rFonts w:ascii="Times New Roman" w:hAnsi="Times New Roman" w:cs="Times New Roman"/>
          <w:sz w:val="24"/>
          <w:szCs w:val="24"/>
        </w:rPr>
        <w:t xml:space="preserve"> d</w:t>
      </w:r>
      <w:r w:rsidR="000C2DC5" w:rsidRPr="000C2DC5">
        <w:rPr>
          <w:rFonts w:ascii="Times New Roman" w:hAnsi="Times New Roman" w:cs="Times New Roman"/>
          <w:sz w:val="24"/>
          <w:szCs w:val="24"/>
        </w:rPr>
        <w:t>ei</w:t>
      </w:r>
      <w:r w:rsidR="000C2DC5" w:rsidRPr="000C2DC5">
        <w:rPr>
          <w:rFonts w:ascii="Times New Roman" w:hAnsi="Times New Roman" w:cs="Times New Roman"/>
          <w:sz w:val="24"/>
          <w:szCs w:val="24"/>
        </w:rPr>
        <w:t xml:space="preserve"> cinghiali</w:t>
      </w:r>
      <w:r w:rsidR="000C2DC5" w:rsidRPr="000C2DC5">
        <w:rPr>
          <w:rFonts w:ascii="Times New Roman" w:hAnsi="Times New Roman" w:cs="Times New Roman"/>
          <w:sz w:val="24"/>
          <w:szCs w:val="24"/>
        </w:rPr>
        <w:t xml:space="preserve">: </w:t>
      </w:r>
    </w:p>
    <w:p w14:paraId="2C2A4868" w14:textId="366A2BE7" w:rsidR="000C2DC5" w:rsidRPr="000C2DC5" w:rsidRDefault="000C2DC5" w:rsidP="000C2DC5">
      <w:pPr>
        <w:pStyle w:val="Paragrafoelenco"/>
        <w:numPr>
          <w:ilvl w:val="0"/>
          <w:numId w:val="9"/>
        </w:numPr>
        <w:suppressAutoHyphens w:val="0"/>
        <w:spacing w:after="0" w:line="240" w:lineRule="atLeast"/>
        <w:ind w:firstLine="71"/>
        <w:contextualSpacing w:val="0"/>
        <w:rPr>
          <w:rFonts w:ascii="Times New Roman" w:hAnsi="Times New Roman" w:cs="Times New Roman"/>
          <w:sz w:val="24"/>
          <w:szCs w:val="24"/>
        </w:rPr>
      </w:pPr>
      <w:r w:rsidRPr="000C2DC5">
        <w:rPr>
          <w:rFonts w:ascii="Times New Roman" w:hAnsi="Times New Roman" w:cs="Times New Roman"/>
          <w:sz w:val="24"/>
          <w:szCs w:val="24"/>
        </w:rPr>
        <w:t>diviet</w:t>
      </w:r>
      <w:r w:rsidRPr="000C2DC5">
        <w:rPr>
          <w:rFonts w:ascii="Times New Roman" w:hAnsi="Times New Roman" w:cs="Times New Roman"/>
          <w:sz w:val="24"/>
          <w:szCs w:val="24"/>
        </w:rPr>
        <w:t>o</w:t>
      </w:r>
      <w:r w:rsidRPr="000C2DC5">
        <w:rPr>
          <w:rFonts w:ascii="Times New Roman" w:hAnsi="Times New Roman" w:cs="Times New Roman"/>
          <w:sz w:val="24"/>
          <w:szCs w:val="24"/>
        </w:rPr>
        <w:t xml:space="preserve"> di alimentazione dei cinghiali (ai sensi dell’art. 7, c 2 della L n.221/2017</w:t>
      </w:r>
    </w:p>
    <w:p w14:paraId="6D2898AB" w14:textId="2223151C" w:rsidR="000C2DC5" w:rsidRPr="000C2DC5" w:rsidRDefault="000C2DC5" w:rsidP="000C2DC5">
      <w:pPr>
        <w:pStyle w:val="Paragrafoelenco"/>
        <w:numPr>
          <w:ilvl w:val="0"/>
          <w:numId w:val="9"/>
        </w:numPr>
        <w:suppressAutoHyphens w:val="0"/>
        <w:spacing w:after="0" w:line="240" w:lineRule="atLeast"/>
        <w:ind w:firstLine="71"/>
        <w:contextualSpacing w:val="0"/>
        <w:rPr>
          <w:rFonts w:ascii="Times New Roman" w:hAnsi="Times New Roman" w:cs="Times New Roman"/>
          <w:sz w:val="24"/>
          <w:szCs w:val="24"/>
        </w:rPr>
      </w:pPr>
      <w:r w:rsidRPr="000C2DC5">
        <w:rPr>
          <w:rFonts w:ascii="Times New Roman" w:hAnsi="Times New Roman" w:cs="Times New Roman"/>
          <w:sz w:val="24"/>
          <w:szCs w:val="24"/>
        </w:rPr>
        <w:t>messa in sicurezza/frequente pulizia di cassonetti e/o punti di raccolta dell’immondizia di origine domestica o attività ristorative pubbliche in ambito urbano e lungo le strade;</w:t>
      </w:r>
    </w:p>
    <w:p w14:paraId="4975BE9F" w14:textId="7E0C2862" w:rsidR="000C2DC5" w:rsidRPr="000C2DC5" w:rsidRDefault="000C2DC5" w:rsidP="000C2DC5">
      <w:pPr>
        <w:pStyle w:val="Paragrafoelenco"/>
        <w:numPr>
          <w:ilvl w:val="0"/>
          <w:numId w:val="9"/>
        </w:numPr>
        <w:suppressAutoHyphens w:val="0"/>
        <w:spacing w:after="0" w:line="240" w:lineRule="atLeast"/>
        <w:ind w:firstLine="71"/>
        <w:contextualSpacing w:val="0"/>
        <w:rPr>
          <w:rFonts w:ascii="Times New Roman" w:hAnsi="Times New Roman" w:cs="Times New Roman"/>
          <w:sz w:val="24"/>
          <w:szCs w:val="24"/>
        </w:rPr>
      </w:pPr>
      <w:r w:rsidRPr="000C2DC5">
        <w:rPr>
          <w:rFonts w:ascii="Times New Roman" w:hAnsi="Times New Roman" w:cs="Times New Roman"/>
          <w:sz w:val="24"/>
          <w:szCs w:val="24"/>
        </w:rPr>
        <w:t>pulizia della vegetazione spontanea erbacea ed arbustiva</w:t>
      </w:r>
      <w:r w:rsidRPr="000C2DC5">
        <w:rPr>
          <w:rFonts w:ascii="Times New Roman" w:hAnsi="Times New Roman" w:cs="Times New Roman"/>
          <w:sz w:val="24"/>
          <w:szCs w:val="24"/>
        </w:rPr>
        <w:t xml:space="preserve"> </w:t>
      </w:r>
      <w:r w:rsidRPr="000C2DC5">
        <w:rPr>
          <w:rFonts w:ascii="Times New Roman" w:hAnsi="Times New Roman" w:cs="Times New Roman"/>
          <w:sz w:val="24"/>
          <w:szCs w:val="24"/>
        </w:rPr>
        <w:t>dai margini stradali;</w:t>
      </w:r>
    </w:p>
    <w:p w14:paraId="451EC62F" w14:textId="77777777" w:rsidR="000C2DC5" w:rsidRPr="000C2DC5" w:rsidRDefault="000C2DC5" w:rsidP="000C2DC5">
      <w:pPr>
        <w:pStyle w:val="Paragrafoelenco"/>
        <w:numPr>
          <w:ilvl w:val="0"/>
          <w:numId w:val="9"/>
        </w:numPr>
        <w:suppressAutoHyphens w:val="0"/>
        <w:spacing w:after="0" w:line="240" w:lineRule="atLeast"/>
        <w:ind w:firstLine="71"/>
        <w:contextualSpacing w:val="0"/>
        <w:rPr>
          <w:rFonts w:ascii="Times New Roman" w:hAnsi="Times New Roman" w:cs="Times New Roman"/>
          <w:sz w:val="24"/>
          <w:szCs w:val="24"/>
        </w:rPr>
      </w:pPr>
      <w:r w:rsidRPr="000C2DC5">
        <w:rPr>
          <w:rFonts w:ascii="Times New Roman" w:hAnsi="Times New Roman" w:cs="Times New Roman"/>
          <w:sz w:val="24"/>
          <w:szCs w:val="24"/>
        </w:rPr>
        <w:t>obbligo di mantenere puliti e sgomberi terreni e aree private da vegetazione infestante</w:t>
      </w:r>
    </w:p>
    <w:p w14:paraId="48A5CC8B" w14:textId="59618A58" w:rsidR="000C2DC5" w:rsidRPr="000C2DC5" w:rsidRDefault="000C2DC5" w:rsidP="000C2DC5">
      <w:pPr>
        <w:pStyle w:val="Paragrafoelenco"/>
        <w:numPr>
          <w:ilvl w:val="0"/>
          <w:numId w:val="9"/>
        </w:numPr>
        <w:suppressAutoHyphens w:val="0"/>
        <w:spacing w:after="0" w:line="240" w:lineRule="atLeast"/>
        <w:ind w:firstLine="71"/>
        <w:contextualSpacing w:val="0"/>
        <w:rPr>
          <w:rFonts w:ascii="Times New Roman" w:hAnsi="Times New Roman" w:cs="Times New Roman"/>
          <w:sz w:val="24"/>
          <w:szCs w:val="24"/>
        </w:rPr>
      </w:pPr>
      <w:r w:rsidRPr="000C2DC5">
        <w:rPr>
          <w:rFonts w:ascii="Times New Roman" w:hAnsi="Times New Roman" w:cs="Times New Roman"/>
          <w:sz w:val="24"/>
          <w:szCs w:val="24"/>
        </w:rPr>
        <w:t>eliminazione delle micro</w:t>
      </w:r>
      <w:r w:rsidRPr="000C2DC5">
        <w:rPr>
          <w:rFonts w:ascii="Times New Roman" w:hAnsi="Times New Roman" w:cs="Times New Roman"/>
          <w:sz w:val="24"/>
          <w:szCs w:val="24"/>
        </w:rPr>
        <w:t xml:space="preserve"> </w:t>
      </w:r>
      <w:r w:rsidRPr="000C2DC5">
        <w:rPr>
          <w:rFonts w:ascii="Times New Roman" w:hAnsi="Times New Roman" w:cs="Times New Roman"/>
          <w:sz w:val="24"/>
          <w:szCs w:val="24"/>
        </w:rPr>
        <w:t>discariche e rimozione delle carcasse animali ai margini delle aree abitate e lungo scarpate, margini stradali e piazzole di sosta;</w:t>
      </w:r>
    </w:p>
    <w:p w14:paraId="1BA4D7AD" w14:textId="77777777" w:rsidR="000C2DC5" w:rsidRPr="000C2DC5" w:rsidRDefault="000C2DC5" w:rsidP="000C2DC5">
      <w:pPr>
        <w:pStyle w:val="Paragrafoelenco"/>
        <w:numPr>
          <w:ilvl w:val="0"/>
          <w:numId w:val="9"/>
        </w:numPr>
        <w:suppressAutoHyphens w:val="0"/>
        <w:spacing w:after="0" w:line="240" w:lineRule="atLeast"/>
        <w:ind w:firstLine="71"/>
        <w:contextualSpacing w:val="0"/>
        <w:jc w:val="both"/>
        <w:rPr>
          <w:rFonts w:ascii="Times New Roman" w:hAnsi="Times New Roman" w:cs="Times New Roman"/>
          <w:sz w:val="24"/>
          <w:szCs w:val="24"/>
        </w:rPr>
      </w:pPr>
      <w:r w:rsidRPr="000C2DC5">
        <w:rPr>
          <w:rFonts w:ascii="Times New Roman" w:hAnsi="Times New Roman" w:cs="Times New Roman"/>
          <w:sz w:val="24"/>
          <w:szCs w:val="24"/>
        </w:rPr>
        <w:t>installazione di apposita segnaletica “animali selvatici vaganti” integrata da altre segnalazioni verticali, orizzontali o luminose (eventualmente riportante un numero utile a cui fornire eventuali segnalazioni);</w:t>
      </w:r>
    </w:p>
    <w:p w14:paraId="1DF2BFE5" w14:textId="77777777" w:rsidR="000C2DC5" w:rsidRPr="000C2DC5" w:rsidRDefault="000C2DC5" w:rsidP="000C2DC5">
      <w:pPr>
        <w:pStyle w:val="Paragrafoelenco"/>
        <w:numPr>
          <w:ilvl w:val="0"/>
          <w:numId w:val="9"/>
        </w:numPr>
        <w:suppressAutoHyphens w:val="0"/>
        <w:spacing w:after="0" w:line="240" w:lineRule="atLeast"/>
        <w:ind w:firstLine="71"/>
        <w:contextualSpacing w:val="0"/>
        <w:rPr>
          <w:rFonts w:ascii="Times New Roman" w:hAnsi="Times New Roman" w:cs="Times New Roman"/>
          <w:sz w:val="24"/>
          <w:szCs w:val="24"/>
        </w:rPr>
      </w:pPr>
      <w:r w:rsidRPr="000C2DC5">
        <w:rPr>
          <w:rFonts w:ascii="Times New Roman" w:hAnsi="Times New Roman" w:cs="Times New Roman"/>
          <w:sz w:val="24"/>
          <w:szCs w:val="24"/>
        </w:rPr>
        <w:lastRenderedPageBreak/>
        <w:t>-installazione di illuminazione stradale in tratti particolarmente critici;</w:t>
      </w:r>
    </w:p>
    <w:p w14:paraId="04B888F0" w14:textId="0E052CA3" w:rsidR="000C2DC5" w:rsidRPr="000C2DC5" w:rsidRDefault="000C2DC5" w:rsidP="000C2DC5">
      <w:pPr>
        <w:pStyle w:val="Paragrafoelenco"/>
        <w:numPr>
          <w:ilvl w:val="0"/>
          <w:numId w:val="9"/>
        </w:numPr>
        <w:suppressAutoHyphens w:val="0"/>
        <w:spacing w:after="0" w:line="240" w:lineRule="atLeast"/>
        <w:ind w:firstLine="71"/>
        <w:contextualSpacing w:val="0"/>
        <w:rPr>
          <w:rFonts w:ascii="Times New Roman" w:hAnsi="Times New Roman" w:cs="Times New Roman"/>
          <w:sz w:val="24"/>
          <w:szCs w:val="24"/>
        </w:rPr>
      </w:pPr>
      <w:r w:rsidRPr="000C2DC5">
        <w:rPr>
          <w:rFonts w:ascii="Times New Roman" w:hAnsi="Times New Roman" w:cs="Times New Roman"/>
          <w:sz w:val="24"/>
          <w:szCs w:val="24"/>
        </w:rPr>
        <w:t>apposizione di limiti di velocità lungo i rettilinei con limitata visibilità</w:t>
      </w:r>
      <w:r w:rsidRPr="000C2DC5">
        <w:rPr>
          <w:rFonts w:ascii="Times New Roman" w:hAnsi="Times New Roman" w:cs="Times New Roman"/>
          <w:sz w:val="24"/>
          <w:szCs w:val="24"/>
        </w:rPr>
        <w:t xml:space="preserve"> </w:t>
      </w:r>
      <w:r w:rsidRPr="000C2DC5">
        <w:rPr>
          <w:rFonts w:ascii="Times New Roman" w:hAnsi="Times New Roman" w:cs="Times New Roman"/>
          <w:sz w:val="24"/>
          <w:szCs w:val="24"/>
        </w:rPr>
        <w:t>(curve, tornanti);</w:t>
      </w:r>
    </w:p>
    <w:p w14:paraId="366A2360" w14:textId="77777777" w:rsidR="000C2DC5" w:rsidRPr="000C2DC5" w:rsidRDefault="000C2DC5" w:rsidP="000C2DC5">
      <w:pPr>
        <w:pStyle w:val="Paragrafoelenco"/>
        <w:numPr>
          <w:ilvl w:val="0"/>
          <w:numId w:val="9"/>
        </w:numPr>
        <w:suppressAutoHyphens w:val="0"/>
        <w:spacing w:after="0" w:line="240" w:lineRule="atLeast"/>
        <w:ind w:firstLine="71"/>
        <w:contextualSpacing w:val="0"/>
        <w:rPr>
          <w:rFonts w:ascii="Times New Roman" w:hAnsi="Times New Roman" w:cs="Times New Roman"/>
          <w:sz w:val="24"/>
          <w:szCs w:val="24"/>
        </w:rPr>
      </w:pPr>
      <w:r w:rsidRPr="000C2DC5">
        <w:rPr>
          <w:rFonts w:ascii="Times New Roman" w:hAnsi="Times New Roman" w:cs="Times New Roman"/>
          <w:sz w:val="24"/>
          <w:szCs w:val="24"/>
        </w:rPr>
        <w:t>ricorso all’utilizzo di autovelox</w:t>
      </w:r>
    </w:p>
    <w:p w14:paraId="20DBD898" w14:textId="77777777" w:rsidR="000C2DC5" w:rsidRPr="000C2DC5" w:rsidRDefault="000C2DC5" w:rsidP="000C2DC5">
      <w:pPr>
        <w:pStyle w:val="Paragrafoelenco"/>
        <w:numPr>
          <w:ilvl w:val="0"/>
          <w:numId w:val="9"/>
        </w:numPr>
        <w:suppressAutoHyphens w:val="0"/>
        <w:spacing w:after="0" w:line="240" w:lineRule="atLeast"/>
        <w:ind w:firstLine="71"/>
        <w:contextualSpacing w:val="0"/>
        <w:rPr>
          <w:rFonts w:ascii="Times New Roman" w:hAnsi="Times New Roman" w:cs="Times New Roman"/>
          <w:sz w:val="24"/>
          <w:szCs w:val="24"/>
        </w:rPr>
      </w:pPr>
      <w:r w:rsidRPr="000C2DC5">
        <w:rPr>
          <w:rFonts w:ascii="Times New Roman" w:hAnsi="Times New Roman" w:cs="Times New Roman"/>
          <w:sz w:val="24"/>
          <w:szCs w:val="24"/>
        </w:rPr>
        <w:t>installazione di recinzioni</w:t>
      </w:r>
    </w:p>
    <w:p w14:paraId="2D10F3F8" w14:textId="223BD993" w:rsidR="000C2DC5" w:rsidRDefault="000C2DC5" w:rsidP="000C2DC5">
      <w:pPr>
        <w:pStyle w:val="Paragrafoelenco"/>
        <w:numPr>
          <w:ilvl w:val="0"/>
          <w:numId w:val="9"/>
        </w:numPr>
        <w:suppressAutoHyphens w:val="0"/>
        <w:spacing w:after="0" w:line="240" w:lineRule="atLeast"/>
        <w:ind w:firstLine="71"/>
        <w:contextualSpacing w:val="0"/>
        <w:rPr>
          <w:rFonts w:ascii="Times New Roman" w:hAnsi="Times New Roman" w:cs="Times New Roman"/>
          <w:sz w:val="24"/>
          <w:szCs w:val="24"/>
        </w:rPr>
      </w:pPr>
      <w:r w:rsidRPr="000C2DC5">
        <w:rPr>
          <w:rFonts w:ascii="Times New Roman" w:hAnsi="Times New Roman" w:cs="Times New Roman"/>
          <w:sz w:val="24"/>
          <w:szCs w:val="24"/>
        </w:rPr>
        <w:t>installazione di dossi</w:t>
      </w:r>
      <w:r w:rsidR="00AA155E">
        <w:rPr>
          <w:rFonts w:ascii="Times New Roman" w:hAnsi="Times New Roman" w:cs="Times New Roman"/>
          <w:sz w:val="24"/>
          <w:szCs w:val="24"/>
        </w:rPr>
        <w:t>;</w:t>
      </w:r>
    </w:p>
    <w:p w14:paraId="6D168FCD" w14:textId="77777777" w:rsidR="00AA155E" w:rsidRPr="000C2DC5" w:rsidRDefault="00AA155E" w:rsidP="00AA155E">
      <w:pPr>
        <w:pStyle w:val="Paragrafoelenco"/>
        <w:suppressAutoHyphens w:val="0"/>
        <w:spacing w:after="0" w:line="240" w:lineRule="atLeast"/>
        <w:ind w:left="851"/>
        <w:contextualSpacing w:val="0"/>
        <w:rPr>
          <w:rFonts w:ascii="Times New Roman" w:hAnsi="Times New Roman" w:cs="Times New Roman"/>
          <w:sz w:val="24"/>
          <w:szCs w:val="24"/>
        </w:rPr>
      </w:pPr>
    </w:p>
    <w:p w14:paraId="25F31D2C" w14:textId="77777777" w:rsidR="00AA155E" w:rsidRDefault="008E3DA0" w:rsidP="00AA155E">
      <w:pPr>
        <w:pStyle w:val="Paragrafoelenco"/>
        <w:spacing w:after="120" w:line="240" w:lineRule="auto"/>
        <w:ind w:left="0"/>
        <w:jc w:val="both"/>
        <w:rPr>
          <w:rFonts w:ascii="Times New Roman" w:eastAsia="Arial Unicode MS" w:hAnsi="Times New Roman" w:cs="Times New Roman"/>
          <w:sz w:val="24"/>
          <w:szCs w:val="24"/>
        </w:rPr>
      </w:pPr>
      <w:r w:rsidRPr="00AA155E">
        <w:rPr>
          <w:rFonts w:ascii="Times New Roman" w:eastAsia="Arial Unicode MS" w:hAnsi="Times New Roman" w:cs="Times New Roman"/>
          <w:b/>
          <w:bCs/>
          <w:sz w:val="24"/>
          <w:szCs w:val="24"/>
        </w:rPr>
        <w:t>V</w:t>
      </w:r>
      <w:r w:rsidRPr="00AA155E">
        <w:rPr>
          <w:rFonts w:ascii="Times New Roman" w:eastAsia="Arial Unicode MS" w:hAnsi="Times New Roman" w:cs="Times New Roman"/>
          <w:b/>
          <w:bCs/>
          <w:sz w:val="24"/>
          <w:szCs w:val="24"/>
        </w:rPr>
        <w:t>ISTO</w:t>
      </w:r>
      <w:r w:rsidRPr="008E3DA0">
        <w:rPr>
          <w:rFonts w:ascii="Times New Roman" w:eastAsia="Arial Unicode MS" w:hAnsi="Times New Roman" w:cs="Times New Roman"/>
          <w:sz w:val="24"/>
          <w:szCs w:val="24"/>
        </w:rPr>
        <w:t xml:space="preserve"> l’art.1 del Testo Unico delle Leggi di Pubblica Sicurezza, approvato con R.D. del 18/06/1931 n. 773;</w:t>
      </w:r>
    </w:p>
    <w:p w14:paraId="3C92C1C0" w14:textId="77777777" w:rsidR="00AA155E" w:rsidRDefault="00AA155E" w:rsidP="00AA155E">
      <w:pPr>
        <w:pStyle w:val="Paragrafoelenco"/>
        <w:spacing w:after="120" w:line="240" w:lineRule="auto"/>
        <w:ind w:left="0"/>
        <w:jc w:val="both"/>
        <w:rPr>
          <w:rFonts w:ascii="Times New Roman" w:eastAsia="Arial Unicode MS" w:hAnsi="Times New Roman" w:cs="Times New Roman"/>
          <w:b/>
          <w:bCs/>
          <w:sz w:val="24"/>
          <w:szCs w:val="24"/>
        </w:rPr>
      </w:pPr>
    </w:p>
    <w:p w14:paraId="3F25E979" w14:textId="7AB2E89D" w:rsidR="008E3DA0" w:rsidRPr="008E3DA0" w:rsidRDefault="008E3DA0" w:rsidP="00AA155E">
      <w:pPr>
        <w:pStyle w:val="Paragrafoelenco"/>
        <w:spacing w:after="120" w:line="240" w:lineRule="auto"/>
        <w:ind w:left="0"/>
        <w:jc w:val="both"/>
        <w:rPr>
          <w:rFonts w:ascii="Times New Roman" w:eastAsia="Arial Unicode MS" w:hAnsi="Times New Roman" w:cs="Times New Roman"/>
          <w:sz w:val="24"/>
          <w:szCs w:val="24"/>
        </w:rPr>
      </w:pPr>
      <w:r w:rsidRPr="00AA155E">
        <w:rPr>
          <w:rFonts w:ascii="Times New Roman" w:eastAsia="Arial Unicode MS" w:hAnsi="Times New Roman" w:cs="Times New Roman"/>
          <w:b/>
          <w:bCs/>
          <w:sz w:val="24"/>
          <w:szCs w:val="24"/>
        </w:rPr>
        <w:t>VISTA</w:t>
      </w:r>
      <w:r w:rsidRPr="008E3DA0">
        <w:rPr>
          <w:rFonts w:ascii="Times New Roman" w:eastAsia="Arial Unicode MS" w:hAnsi="Times New Roman" w:cs="Times New Roman"/>
          <w:sz w:val="24"/>
          <w:szCs w:val="24"/>
        </w:rPr>
        <w:t xml:space="preserve"> la legge 11 febbraio 1992, n.157, e in particolare l’art.19 che disciplina il controllo della fauna selvatica;</w:t>
      </w:r>
    </w:p>
    <w:p w14:paraId="0E1CB853" w14:textId="77777777" w:rsidR="00AA155E" w:rsidRDefault="00AA155E" w:rsidP="00AA155E">
      <w:pPr>
        <w:pStyle w:val="Paragrafoelenco"/>
        <w:spacing w:after="120" w:line="240" w:lineRule="auto"/>
        <w:ind w:left="0"/>
        <w:jc w:val="both"/>
        <w:rPr>
          <w:rFonts w:ascii="Times New Roman" w:eastAsia="Arial Unicode MS" w:hAnsi="Times New Roman" w:cs="Times New Roman"/>
          <w:b/>
          <w:bCs/>
          <w:sz w:val="24"/>
          <w:szCs w:val="24"/>
        </w:rPr>
      </w:pPr>
    </w:p>
    <w:p w14:paraId="2C7A8DEA" w14:textId="651FC02F" w:rsidR="008E3DA0" w:rsidRPr="008E3DA0" w:rsidRDefault="008E3DA0" w:rsidP="00AA155E">
      <w:pPr>
        <w:pStyle w:val="Paragrafoelenco"/>
        <w:spacing w:after="120" w:line="240" w:lineRule="auto"/>
        <w:ind w:left="0"/>
        <w:jc w:val="both"/>
        <w:rPr>
          <w:rFonts w:ascii="Times New Roman" w:eastAsia="Arial Unicode MS" w:hAnsi="Times New Roman" w:cs="Times New Roman"/>
          <w:sz w:val="24"/>
          <w:szCs w:val="24"/>
        </w:rPr>
      </w:pPr>
      <w:r w:rsidRPr="00AA155E">
        <w:rPr>
          <w:rFonts w:ascii="Times New Roman" w:eastAsia="Arial Unicode MS" w:hAnsi="Times New Roman" w:cs="Times New Roman"/>
          <w:b/>
          <w:bCs/>
          <w:sz w:val="24"/>
          <w:szCs w:val="24"/>
        </w:rPr>
        <w:t>VISTO</w:t>
      </w:r>
      <w:r w:rsidRPr="008E3DA0">
        <w:rPr>
          <w:rFonts w:ascii="Times New Roman" w:eastAsia="Arial Unicode MS" w:hAnsi="Times New Roman" w:cs="Times New Roman"/>
          <w:sz w:val="24"/>
          <w:szCs w:val="24"/>
        </w:rPr>
        <w:t xml:space="preserve"> l'art. 44 della L.R. Abruzzo n. 10/2004 e s. </w:t>
      </w:r>
      <w:proofErr w:type="spellStart"/>
      <w:r w:rsidRPr="008E3DA0">
        <w:rPr>
          <w:rFonts w:ascii="Times New Roman" w:eastAsia="Arial Unicode MS" w:hAnsi="Times New Roman" w:cs="Times New Roman"/>
          <w:sz w:val="24"/>
          <w:szCs w:val="24"/>
        </w:rPr>
        <w:t>m.i.</w:t>
      </w:r>
      <w:proofErr w:type="spellEnd"/>
      <w:r w:rsidRPr="008E3DA0">
        <w:rPr>
          <w:rFonts w:ascii="Times New Roman" w:eastAsia="Arial Unicode MS" w:hAnsi="Times New Roman" w:cs="Times New Roman"/>
          <w:sz w:val="24"/>
          <w:szCs w:val="24"/>
        </w:rPr>
        <w:t>;</w:t>
      </w:r>
    </w:p>
    <w:p w14:paraId="3DE5EC48" w14:textId="77777777" w:rsidR="00AA155E" w:rsidRDefault="00AA155E" w:rsidP="00AA155E">
      <w:pPr>
        <w:pStyle w:val="Paragrafoelenco"/>
        <w:spacing w:after="120" w:line="240" w:lineRule="auto"/>
        <w:ind w:left="0"/>
        <w:jc w:val="both"/>
        <w:rPr>
          <w:rFonts w:ascii="Times New Roman" w:eastAsia="Arial Unicode MS" w:hAnsi="Times New Roman" w:cs="Times New Roman"/>
          <w:b/>
          <w:bCs/>
          <w:sz w:val="24"/>
          <w:szCs w:val="24"/>
        </w:rPr>
      </w:pPr>
    </w:p>
    <w:p w14:paraId="593D2F55" w14:textId="7ED7F52E" w:rsidR="008E3DA0" w:rsidRDefault="008E3DA0" w:rsidP="00AA155E">
      <w:pPr>
        <w:pStyle w:val="Paragrafoelenco"/>
        <w:spacing w:after="120" w:line="240" w:lineRule="auto"/>
        <w:ind w:left="0"/>
        <w:jc w:val="both"/>
        <w:rPr>
          <w:rFonts w:ascii="Times New Roman" w:eastAsia="Arial Unicode MS" w:hAnsi="Times New Roman" w:cs="Times New Roman"/>
          <w:b/>
          <w:sz w:val="24"/>
          <w:szCs w:val="24"/>
        </w:rPr>
      </w:pPr>
      <w:r w:rsidRPr="00AA155E">
        <w:rPr>
          <w:rFonts w:ascii="Times New Roman" w:eastAsia="Arial Unicode MS" w:hAnsi="Times New Roman" w:cs="Times New Roman"/>
          <w:b/>
          <w:bCs/>
          <w:sz w:val="24"/>
          <w:szCs w:val="24"/>
        </w:rPr>
        <w:t>VISTO</w:t>
      </w:r>
      <w:r w:rsidRPr="008E3DA0">
        <w:rPr>
          <w:rFonts w:ascii="Times New Roman" w:eastAsia="Arial Unicode MS" w:hAnsi="Times New Roman" w:cs="Times New Roman"/>
          <w:sz w:val="24"/>
          <w:szCs w:val="24"/>
        </w:rPr>
        <w:t xml:space="preserve"> il TUEL, approvato con D. Lgs. N. 267/2000;</w:t>
      </w:r>
      <w:r w:rsidRPr="008E3DA0">
        <w:rPr>
          <w:rFonts w:ascii="Times New Roman" w:eastAsia="Arial Unicode MS" w:hAnsi="Times New Roman" w:cs="Times New Roman"/>
          <w:b/>
          <w:sz w:val="24"/>
          <w:szCs w:val="24"/>
        </w:rPr>
        <w:t xml:space="preserve"> </w:t>
      </w:r>
    </w:p>
    <w:p w14:paraId="0CD0F0E4" w14:textId="77777777" w:rsidR="008E3DA0" w:rsidRDefault="008E3DA0" w:rsidP="008E3DA0">
      <w:pPr>
        <w:pStyle w:val="Paragrafoelenco"/>
        <w:spacing w:after="0" w:line="240" w:lineRule="auto"/>
        <w:ind w:left="0"/>
        <w:jc w:val="center"/>
        <w:rPr>
          <w:rFonts w:ascii="Times New Roman" w:eastAsia="Arial Unicode MS" w:hAnsi="Times New Roman" w:cs="Times New Roman"/>
          <w:b/>
          <w:sz w:val="24"/>
          <w:szCs w:val="24"/>
        </w:rPr>
      </w:pPr>
    </w:p>
    <w:p w14:paraId="7E7BB311" w14:textId="1B4DA573" w:rsidR="00227A38" w:rsidRPr="000C2DC5" w:rsidRDefault="00227A38" w:rsidP="008E3DA0">
      <w:pPr>
        <w:pStyle w:val="Paragrafoelenco"/>
        <w:spacing w:after="0" w:line="240" w:lineRule="auto"/>
        <w:ind w:left="0"/>
        <w:jc w:val="center"/>
        <w:rPr>
          <w:rFonts w:ascii="Times New Roman" w:hAnsi="Times New Roman" w:cs="Times New Roman"/>
          <w:sz w:val="24"/>
          <w:szCs w:val="24"/>
        </w:rPr>
      </w:pPr>
      <w:r w:rsidRPr="000C2DC5">
        <w:rPr>
          <w:rFonts w:ascii="Times New Roman" w:eastAsia="Arial Unicode MS" w:hAnsi="Times New Roman" w:cs="Times New Roman"/>
          <w:b/>
          <w:sz w:val="24"/>
          <w:szCs w:val="24"/>
        </w:rPr>
        <w:t>ORDINA</w:t>
      </w:r>
    </w:p>
    <w:p w14:paraId="630AFC4E" w14:textId="77777777" w:rsidR="00AA155E" w:rsidRDefault="00AA155E" w:rsidP="00C71BB8">
      <w:pPr>
        <w:pStyle w:val="Corpotesto"/>
        <w:kinsoku w:val="0"/>
        <w:overflowPunct w:val="0"/>
        <w:ind w:left="115" w:right="239"/>
        <w:jc w:val="both"/>
      </w:pPr>
    </w:p>
    <w:p w14:paraId="6DA091DE" w14:textId="00F404CC" w:rsidR="00C71BB8" w:rsidRDefault="00C71BB8" w:rsidP="00AA155E">
      <w:pPr>
        <w:pStyle w:val="Corpotesto"/>
        <w:kinsoku w:val="0"/>
        <w:overflowPunct w:val="0"/>
        <w:ind w:right="239"/>
        <w:jc w:val="both"/>
      </w:pPr>
      <w:r>
        <w:t>Per tutto quanto esposto in narrativa che si intende integralmente richiamato</w:t>
      </w:r>
      <w:r w:rsidR="004F1B59">
        <w:t xml:space="preserve">, </w:t>
      </w:r>
      <w:r>
        <w:t xml:space="preserve">per </w:t>
      </w:r>
      <w:r w:rsidR="00AA155E">
        <w:t>mo</w:t>
      </w:r>
      <w:r w:rsidR="004F1B59">
        <w:t>t</w:t>
      </w:r>
      <w:r w:rsidR="00AA155E">
        <w:t>ivi sanitari e per</w:t>
      </w:r>
      <w:r>
        <w:t xml:space="preserve"> </w:t>
      </w:r>
      <w:r>
        <w:t>l’incolumità pubblica</w:t>
      </w:r>
      <w:r w:rsidR="00AA155E">
        <w:t>:</w:t>
      </w:r>
    </w:p>
    <w:p w14:paraId="6A917F98" w14:textId="77777777" w:rsidR="00227A38" w:rsidRPr="000C2DC5" w:rsidRDefault="00227A38" w:rsidP="00227A38">
      <w:pPr>
        <w:pStyle w:val="Paragrafoelenco"/>
        <w:spacing w:after="0" w:line="240" w:lineRule="auto"/>
        <w:ind w:left="0"/>
        <w:jc w:val="center"/>
        <w:rPr>
          <w:rFonts w:ascii="Times New Roman" w:eastAsia="Arial Unicode MS" w:hAnsi="Times New Roman" w:cs="Times New Roman"/>
          <w:sz w:val="24"/>
          <w:szCs w:val="24"/>
        </w:rPr>
      </w:pPr>
    </w:p>
    <w:p w14:paraId="5BB03DF5" w14:textId="3B1DAC49" w:rsidR="004F1B59" w:rsidRDefault="004F1B59" w:rsidP="004F1B59">
      <w:pPr>
        <w:pStyle w:val="Paragrafoelenco"/>
        <w:numPr>
          <w:ilvl w:val="0"/>
          <w:numId w:val="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Il controllo dei cinghiali nelle zone </w:t>
      </w:r>
      <w:r w:rsidR="0001653B">
        <w:rPr>
          <w:rFonts w:ascii="Times New Roman" w:hAnsi="Times New Roman" w:cs="Times New Roman"/>
          <w:sz w:val="24"/>
          <w:szCs w:val="24"/>
        </w:rPr>
        <w:t xml:space="preserve">urbane </w:t>
      </w:r>
      <w:r>
        <w:rPr>
          <w:rFonts w:ascii="Times New Roman" w:hAnsi="Times New Roman" w:cs="Times New Roman"/>
          <w:sz w:val="24"/>
          <w:szCs w:val="24"/>
        </w:rPr>
        <w:t>di seguito indicate e in quelle immediatamente limitrofe:</w:t>
      </w:r>
    </w:p>
    <w:p w14:paraId="1345B473" w14:textId="77777777" w:rsidR="004F1B59" w:rsidRDefault="004F1B59" w:rsidP="004F1B59">
      <w:pPr>
        <w:pStyle w:val="Paragrafoelenco"/>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74286E73" w14:textId="77777777" w:rsidR="004F1B59" w:rsidRDefault="004F1B59" w:rsidP="004F1B59">
      <w:pPr>
        <w:pStyle w:val="Paragrafoelenco"/>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4E222757" w14:textId="69944CFB" w:rsidR="004F1B59" w:rsidRDefault="004F1B59" w:rsidP="004F1B59">
      <w:pPr>
        <w:pStyle w:val="Paragrafoelenco"/>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795A2A8C" w14:textId="77777777" w:rsidR="008A0E64" w:rsidRPr="008E3DA0" w:rsidRDefault="008A0E64" w:rsidP="008A0E64">
      <w:pPr>
        <w:pStyle w:val="Paragrafoelenco"/>
        <w:spacing w:after="0" w:line="240" w:lineRule="auto"/>
        <w:ind w:left="1068"/>
        <w:jc w:val="both"/>
        <w:rPr>
          <w:rFonts w:ascii="Times New Roman" w:hAnsi="Times New Roman" w:cs="Times New Roman"/>
          <w:sz w:val="24"/>
          <w:szCs w:val="24"/>
        </w:rPr>
      </w:pPr>
    </w:p>
    <w:p w14:paraId="6AD8E420" w14:textId="30774CEA" w:rsidR="00227A38" w:rsidRPr="008A0E64" w:rsidRDefault="008A0E64" w:rsidP="008A0E64">
      <w:pPr>
        <w:pStyle w:val="Paragrafoelenco"/>
        <w:numPr>
          <w:ilvl w:val="0"/>
          <w:numId w:val="1"/>
        </w:numPr>
        <w:spacing w:before="120" w:after="120" w:line="240" w:lineRule="auto"/>
        <w:ind w:left="425" w:hanging="357"/>
        <w:jc w:val="both"/>
        <w:rPr>
          <w:rFonts w:ascii="Times New Roman" w:hAnsi="Times New Roman" w:cs="Times New Roman"/>
          <w:sz w:val="24"/>
          <w:szCs w:val="24"/>
        </w:rPr>
      </w:pPr>
      <w:r>
        <w:rPr>
          <w:rFonts w:ascii="Times New Roman" w:eastAsia="Arial Unicode MS" w:hAnsi="Times New Roman" w:cs="Times New Roman"/>
          <w:sz w:val="24"/>
          <w:szCs w:val="24"/>
        </w:rPr>
        <w:t>Il</w:t>
      </w:r>
      <w:r w:rsidR="00227A38" w:rsidRPr="000C2DC5">
        <w:rPr>
          <w:rFonts w:ascii="Times New Roman" w:eastAsia="Arial Unicode MS" w:hAnsi="Times New Roman" w:cs="Times New Roman"/>
          <w:sz w:val="24"/>
          <w:szCs w:val="24"/>
        </w:rPr>
        <w:t xml:space="preserve"> divieto a chiunque di fornire alimenti e scarti alimentari agli animali selvatici, in particolar modo agli ungulati appartenenti alla specie “</w:t>
      </w:r>
      <w:proofErr w:type="spellStart"/>
      <w:r w:rsidR="00227A38" w:rsidRPr="000C2DC5">
        <w:rPr>
          <w:rFonts w:ascii="Times New Roman" w:eastAsia="Arial Unicode MS" w:hAnsi="Times New Roman" w:cs="Times New Roman"/>
          <w:i/>
          <w:sz w:val="24"/>
          <w:szCs w:val="24"/>
        </w:rPr>
        <w:t>Sus</w:t>
      </w:r>
      <w:proofErr w:type="spellEnd"/>
      <w:r w:rsidR="00227A38" w:rsidRPr="000C2DC5">
        <w:rPr>
          <w:rFonts w:ascii="Times New Roman" w:eastAsia="Arial Unicode MS" w:hAnsi="Times New Roman" w:cs="Times New Roman"/>
          <w:i/>
          <w:sz w:val="24"/>
          <w:szCs w:val="24"/>
        </w:rPr>
        <w:t xml:space="preserve"> scrofa</w:t>
      </w:r>
      <w:r w:rsidR="00227A38" w:rsidRPr="000C2DC5">
        <w:rPr>
          <w:rFonts w:ascii="Times New Roman" w:eastAsia="Arial Unicode MS" w:hAnsi="Times New Roman" w:cs="Times New Roman"/>
          <w:sz w:val="24"/>
          <w:szCs w:val="24"/>
        </w:rPr>
        <w:t>”, nome comune “cinghiale”;</w:t>
      </w:r>
    </w:p>
    <w:p w14:paraId="6BCE6F64" w14:textId="77777777" w:rsidR="008A0E64" w:rsidRPr="000C2DC5" w:rsidRDefault="008A0E64" w:rsidP="008A0E64">
      <w:pPr>
        <w:pStyle w:val="Paragrafoelenco"/>
        <w:spacing w:before="120" w:after="120" w:line="240" w:lineRule="auto"/>
        <w:ind w:left="425"/>
        <w:jc w:val="both"/>
        <w:rPr>
          <w:rFonts w:ascii="Times New Roman" w:hAnsi="Times New Roman" w:cs="Times New Roman"/>
          <w:sz w:val="24"/>
          <w:szCs w:val="24"/>
        </w:rPr>
      </w:pPr>
    </w:p>
    <w:p w14:paraId="1DB48DC6" w14:textId="56A57454" w:rsidR="00227A38" w:rsidRPr="008E3DA0" w:rsidRDefault="008A0E64" w:rsidP="00227A38">
      <w:pPr>
        <w:pStyle w:val="Paragrafoelenco"/>
        <w:numPr>
          <w:ilvl w:val="0"/>
          <w:numId w:val="1"/>
        </w:numPr>
        <w:spacing w:after="0" w:line="240" w:lineRule="auto"/>
        <w:ind w:left="426"/>
        <w:jc w:val="both"/>
        <w:rPr>
          <w:rFonts w:ascii="Times New Roman" w:hAnsi="Times New Roman" w:cs="Times New Roman"/>
          <w:sz w:val="24"/>
          <w:szCs w:val="24"/>
        </w:rPr>
      </w:pPr>
      <w:r>
        <w:rPr>
          <w:rFonts w:ascii="Times New Roman" w:eastAsia="Arial Unicode MS" w:hAnsi="Times New Roman" w:cs="Times New Roman"/>
          <w:sz w:val="24"/>
          <w:szCs w:val="24"/>
        </w:rPr>
        <w:t>A t</w:t>
      </w:r>
      <w:r w:rsidR="00227A38" w:rsidRPr="000C2DC5">
        <w:rPr>
          <w:rFonts w:ascii="Times New Roman" w:eastAsia="Arial Unicode MS" w:hAnsi="Times New Roman" w:cs="Times New Roman"/>
          <w:sz w:val="24"/>
          <w:szCs w:val="24"/>
        </w:rPr>
        <w:t>utti gli abitanti e proprietari di terreni prospicenti le strade d</w:t>
      </w:r>
      <w:r w:rsidR="000C2DC5">
        <w:rPr>
          <w:rFonts w:ascii="Times New Roman" w:eastAsia="Arial Unicode MS" w:hAnsi="Times New Roman" w:cs="Times New Roman"/>
          <w:sz w:val="24"/>
          <w:szCs w:val="24"/>
        </w:rPr>
        <w:t>e</w:t>
      </w:r>
      <w:r w:rsidR="00227A38" w:rsidRPr="000C2DC5">
        <w:rPr>
          <w:rFonts w:ascii="Times New Roman" w:eastAsia="Arial Unicode MS" w:hAnsi="Times New Roman" w:cs="Times New Roman"/>
          <w:sz w:val="24"/>
          <w:szCs w:val="24"/>
        </w:rPr>
        <w:t xml:space="preserve">l Comune di </w:t>
      </w:r>
      <w:r w:rsidR="00227A38" w:rsidRPr="000C2DC5">
        <w:rPr>
          <w:rFonts w:ascii="Times New Roman" w:eastAsia="Arial Unicode MS" w:hAnsi="Times New Roman" w:cs="Times New Roman"/>
          <w:color w:val="4472C4" w:themeColor="accent5"/>
          <w:sz w:val="24"/>
          <w:szCs w:val="24"/>
        </w:rPr>
        <w:t>……</w:t>
      </w:r>
      <w:r w:rsidR="00227A38" w:rsidRPr="000C2DC5">
        <w:rPr>
          <w:rFonts w:ascii="Times New Roman" w:eastAsia="Arial Unicode MS" w:hAnsi="Times New Roman" w:cs="Times New Roman"/>
          <w:i/>
          <w:color w:val="4472C4" w:themeColor="accent5"/>
          <w:sz w:val="24"/>
          <w:szCs w:val="24"/>
        </w:rPr>
        <w:t>(nome del Comune)</w:t>
      </w:r>
      <w:r w:rsidR="00227A38" w:rsidRPr="000C2DC5">
        <w:rPr>
          <w:rFonts w:ascii="Times New Roman" w:eastAsia="Arial Unicode MS" w:hAnsi="Times New Roman" w:cs="Times New Roman"/>
          <w:sz w:val="24"/>
          <w:szCs w:val="24"/>
        </w:rPr>
        <w:t xml:space="preserve"> sono tenuti a mantenere puliti e sgomberi i terreni stessi dalla vegetazione infestante, allo scopo di prevenire il crearsi di condizioni ecologiche favorevoli alla penetrazione e all’ambientamento dei cinghiali;</w:t>
      </w:r>
    </w:p>
    <w:p w14:paraId="32AF9902" w14:textId="77777777" w:rsidR="00227A38" w:rsidRPr="000C2DC5" w:rsidRDefault="00227A38" w:rsidP="00227A38">
      <w:pPr>
        <w:pStyle w:val="Paragrafoelenco"/>
        <w:spacing w:after="0" w:line="240" w:lineRule="auto"/>
        <w:jc w:val="both"/>
        <w:rPr>
          <w:rFonts w:ascii="Times New Roman" w:eastAsia="Arial Unicode MS" w:hAnsi="Times New Roman" w:cs="Times New Roman"/>
          <w:sz w:val="24"/>
          <w:szCs w:val="24"/>
        </w:rPr>
      </w:pPr>
    </w:p>
    <w:p w14:paraId="158D9E6C" w14:textId="77777777" w:rsidR="00227A38" w:rsidRPr="000C2DC5" w:rsidRDefault="00227A38" w:rsidP="00227A38">
      <w:pPr>
        <w:spacing w:after="0" w:line="240" w:lineRule="auto"/>
        <w:jc w:val="center"/>
        <w:rPr>
          <w:rFonts w:ascii="Times New Roman" w:hAnsi="Times New Roman" w:cs="Times New Roman"/>
          <w:sz w:val="24"/>
          <w:szCs w:val="24"/>
        </w:rPr>
      </w:pPr>
      <w:r w:rsidRPr="000C2DC5">
        <w:rPr>
          <w:rFonts w:ascii="Times New Roman" w:eastAsia="Arial Unicode MS" w:hAnsi="Times New Roman" w:cs="Times New Roman"/>
          <w:b/>
          <w:sz w:val="24"/>
          <w:szCs w:val="24"/>
        </w:rPr>
        <w:t>INCARICA</w:t>
      </w:r>
    </w:p>
    <w:p w14:paraId="75034DA7" w14:textId="77777777" w:rsidR="00227A38" w:rsidRPr="000C2DC5" w:rsidRDefault="00227A38" w:rsidP="00227A38">
      <w:pPr>
        <w:spacing w:after="0" w:line="240" w:lineRule="auto"/>
        <w:jc w:val="center"/>
        <w:rPr>
          <w:rFonts w:ascii="Times New Roman" w:eastAsia="Arial Unicode MS" w:hAnsi="Times New Roman" w:cs="Times New Roman"/>
          <w:sz w:val="24"/>
          <w:szCs w:val="24"/>
        </w:rPr>
      </w:pPr>
    </w:p>
    <w:p w14:paraId="1AC6F742" w14:textId="1DA8E2D8" w:rsidR="00227A38" w:rsidRPr="000C2DC5" w:rsidRDefault="00EB0AC2" w:rsidP="00227A38">
      <w:pPr>
        <w:pStyle w:val="Paragrafoelenco"/>
        <w:numPr>
          <w:ilvl w:val="0"/>
          <w:numId w:val="3"/>
        </w:numPr>
        <w:spacing w:after="0" w:line="240" w:lineRule="auto"/>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00227A38" w:rsidRPr="000C2DC5">
        <w:rPr>
          <w:rFonts w:ascii="Times New Roman" w:eastAsia="Arial Unicode MS" w:hAnsi="Times New Roman" w:cs="Times New Roman"/>
          <w:sz w:val="24"/>
          <w:szCs w:val="24"/>
        </w:rPr>
        <w:t xml:space="preserve">  …………………… </w:t>
      </w:r>
      <w:r w:rsidR="00227A38" w:rsidRPr="000C2DC5">
        <w:rPr>
          <w:rFonts w:ascii="Times New Roman" w:eastAsia="Arial Unicode MS" w:hAnsi="Times New Roman" w:cs="Times New Roman"/>
          <w:i/>
          <w:color w:val="4472C4" w:themeColor="accent5"/>
          <w:sz w:val="24"/>
          <w:szCs w:val="24"/>
        </w:rPr>
        <w:t>(elencare i nominativi de</w:t>
      </w:r>
      <w:r w:rsidR="00B6474F">
        <w:rPr>
          <w:rFonts w:ascii="Times New Roman" w:eastAsia="Arial Unicode MS" w:hAnsi="Times New Roman" w:cs="Times New Roman"/>
          <w:i/>
          <w:color w:val="4472C4" w:themeColor="accent5"/>
          <w:sz w:val="24"/>
          <w:szCs w:val="24"/>
        </w:rPr>
        <w:t xml:space="preserve">i soggetti attuatori -lett. </w:t>
      </w:r>
      <w:proofErr w:type="spellStart"/>
      <w:r w:rsidR="00B6474F">
        <w:rPr>
          <w:rFonts w:ascii="Times New Roman" w:eastAsia="Arial Unicode MS" w:hAnsi="Times New Roman" w:cs="Times New Roman"/>
          <w:i/>
          <w:color w:val="4472C4" w:themeColor="accent5"/>
          <w:sz w:val="24"/>
          <w:szCs w:val="24"/>
        </w:rPr>
        <w:t>Da</w:t>
      </w:r>
      <w:proofErr w:type="spellEnd"/>
      <w:r w:rsidR="00B6474F">
        <w:rPr>
          <w:rFonts w:ascii="Times New Roman" w:eastAsia="Arial Unicode MS" w:hAnsi="Times New Roman" w:cs="Times New Roman"/>
          <w:i/>
          <w:color w:val="4472C4" w:themeColor="accent5"/>
          <w:sz w:val="24"/>
          <w:szCs w:val="24"/>
        </w:rPr>
        <w:t xml:space="preserve"> a) a e) art. 44 comma 4 </w:t>
      </w:r>
      <w:proofErr w:type="spellStart"/>
      <w:r w:rsidR="00B6474F">
        <w:rPr>
          <w:rFonts w:ascii="Times New Roman" w:eastAsia="Arial Unicode MS" w:hAnsi="Times New Roman" w:cs="Times New Roman"/>
          <w:i/>
          <w:color w:val="4472C4" w:themeColor="accent5"/>
          <w:sz w:val="24"/>
          <w:szCs w:val="24"/>
        </w:rPr>
        <w:t>l.r</w:t>
      </w:r>
      <w:proofErr w:type="spellEnd"/>
      <w:r w:rsidR="00B6474F">
        <w:rPr>
          <w:rFonts w:ascii="Times New Roman" w:eastAsia="Arial Unicode MS" w:hAnsi="Times New Roman" w:cs="Times New Roman"/>
          <w:i/>
          <w:color w:val="4472C4" w:themeColor="accent5"/>
          <w:sz w:val="24"/>
          <w:szCs w:val="24"/>
        </w:rPr>
        <w:t>. 10/2004-)</w:t>
      </w:r>
      <w:r w:rsidR="00227A38" w:rsidRPr="000C2DC5">
        <w:rPr>
          <w:rFonts w:ascii="Times New Roman" w:eastAsia="Arial Unicode MS" w:hAnsi="Times New Roman" w:cs="Times New Roman"/>
          <w:sz w:val="24"/>
          <w:szCs w:val="24"/>
        </w:rPr>
        <w:t xml:space="preserve"> di rimuovere gli esemplari di </w:t>
      </w:r>
      <w:proofErr w:type="spellStart"/>
      <w:r w:rsidR="00227A38" w:rsidRPr="000C2DC5">
        <w:rPr>
          <w:rFonts w:ascii="Times New Roman" w:eastAsia="Arial Unicode MS" w:hAnsi="Times New Roman" w:cs="Times New Roman"/>
          <w:i/>
          <w:sz w:val="24"/>
          <w:szCs w:val="24"/>
        </w:rPr>
        <w:t>Sus</w:t>
      </w:r>
      <w:proofErr w:type="spellEnd"/>
      <w:r w:rsidR="00227A38" w:rsidRPr="000C2DC5">
        <w:rPr>
          <w:rFonts w:ascii="Times New Roman" w:eastAsia="Arial Unicode MS" w:hAnsi="Times New Roman" w:cs="Times New Roman"/>
          <w:i/>
          <w:sz w:val="24"/>
          <w:szCs w:val="24"/>
        </w:rPr>
        <w:t xml:space="preserve"> scrofa</w:t>
      </w:r>
      <w:r w:rsidR="00227A38" w:rsidRPr="000C2DC5">
        <w:rPr>
          <w:rFonts w:ascii="Times New Roman" w:eastAsia="Arial Unicode MS" w:hAnsi="Times New Roman" w:cs="Times New Roman"/>
          <w:sz w:val="24"/>
          <w:szCs w:val="24"/>
        </w:rPr>
        <w:t xml:space="preserve"> adusi a frequentare le aree urbane in cerca di cibo, con i metodi ritenuti di volta in volta più efficaci e risolutivi in relazione alle circostanze, avuto riguardo all’esigenza prioritaria di garantire </w:t>
      </w:r>
      <w:r>
        <w:rPr>
          <w:rFonts w:ascii="Times New Roman" w:eastAsia="Arial Unicode MS" w:hAnsi="Times New Roman" w:cs="Times New Roman"/>
          <w:sz w:val="24"/>
          <w:szCs w:val="24"/>
        </w:rPr>
        <w:t xml:space="preserve">la salute e </w:t>
      </w:r>
      <w:r w:rsidR="00227A38" w:rsidRPr="000C2DC5">
        <w:rPr>
          <w:rFonts w:ascii="Times New Roman" w:eastAsia="Arial Unicode MS" w:hAnsi="Times New Roman" w:cs="Times New Roman"/>
          <w:sz w:val="24"/>
          <w:szCs w:val="24"/>
        </w:rPr>
        <w:t>l’incolumità delle persone, compresa quella degli stessi addetti alle operazioni, nonché l’integrità delle cose, procedendo all’abbattimento immediato degli animali</w:t>
      </w:r>
      <w:r w:rsidR="008A0E64" w:rsidRPr="000C2DC5">
        <w:rPr>
          <w:rFonts w:ascii="Times New Roman" w:eastAsia="Arial Unicode MS" w:hAnsi="Times New Roman" w:cs="Times New Roman"/>
          <w:sz w:val="24"/>
          <w:szCs w:val="24"/>
        </w:rPr>
        <w:t>, ove ritenuto necessario</w:t>
      </w:r>
      <w:r w:rsidR="00227A38" w:rsidRPr="000C2DC5">
        <w:rPr>
          <w:rFonts w:ascii="Times New Roman" w:eastAsia="Arial Unicode MS" w:hAnsi="Times New Roman" w:cs="Times New Roman"/>
          <w:sz w:val="24"/>
          <w:szCs w:val="24"/>
        </w:rPr>
        <w:t>;</w:t>
      </w:r>
    </w:p>
    <w:p w14:paraId="5E084E8E" w14:textId="77777777" w:rsidR="00227A38" w:rsidRPr="000C2DC5" w:rsidRDefault="00227A38" w:rsidP="00227A38">
      <w:pPr>
        <w:spacing w:after="0" w:line="240" w:lineRule="auto"/>
        <w:jc w:val="both"/>
        <w:rPr>
          <w:rFonts w:ascii="Times New Roman" w:eastAsia="Arial Unicode MS" w:hAnsi="Times New Roman" w:cs="Times New Roman"/>
          <w:sz w:val="24"/>
          <w:szCs w:val="24"/>
        </w:rPr>
      </w:pPr>
    </w:p>
    <w:p w14:paraId="7FBA8489" w14:textId="12B6E32D" w:rsidR="00227A38" w:rsidRPr="000C2DC5" w:rsidRDefault="00B6474F" w:rsidP="00227A38">
      <w:pPr>
        <w:pStyle w:val="Paragrafoelenco"/>
        <w:numPr>
          <w:ilvl w:val="0"/>
          <w:numId w:val="3"/>
        </w:numPr>
        <w:spacing w:after="0" w:line="240" w:lineRule="auto"/>
        <w:jc w:val="both"/>
        <w:rPr>
          <w:rFonts w:ascii="Times New Roman" w:hAnsi="Times New Roman" w:cs="Times New Roman"/>
          <w:sz w:val="24"/>
          <w:szCs w:val="24"/>
        </w:rPr>
      </w:pPr>
      <w:r>
        <w:rPr>
          <w:rFonts w:ascii="Times New Roman" w:eastAsia="Arial Unicode MS" w:hAnsi="Times New Roman" w:cs="Times New Roman"/>
          <w:sz w:val="24"/>
          <w:szCs w:val="24"/>
        </w:rPr>
        <w:t>…………………….. (</w:t>
      </w:r>
      <w:r w:rsidR="00227A38" w:rsidRPr="000C2DC5">
        <w:rPr>
          <w:rFonts w:ascii="Times New Roman" w:eastAsia="Arial Unicode MS" w:hAnsi="Times New Roman" w:cs="Times New Roman"/>
          <w:sz w:val="24"/>
          <w:szCs w:val="24"/>
        </w:rPr>
        <w:t xml:space="preserve"> </w:t>
      </w:r>
      <w:r w:rsidR="008A0E64">
        <w:rPr>
          <w:rFonts w:ascii="Times New Roman" w:eastAsia="Arial Unicode MS" w:hAnsi="Times New Roman" w:cs="Times New Roman"/>
          <w:sz w:val="24"/>
          <w:szCs w:val="24"/>
        </w:rPr>
        <w:t xml:space="preserve">indicare </w:t>
      </w:r>
      <w:r w:rsidRPr="00B6474F">
        <w:rPr>
          <w:rFonts w:ascii="Times New Roman" w:eastAsia="Arial Unicode MS" w:hAnsi="Times New Roman" w:cs="Times New Roman"/>
          <w:i/>
          <w:color w:val="4472C4" w:themeColor="accent5"/>
          <w:sz w:val="24"/>
          <w:szCs w:val="24"/>
        </w:rPr>
        <w:t>agenti o ausiliari di pubblica sicurezza</w:t>
      </w:r>
      <w:r w:rsidRPr="000C2DC5">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00227A38" w:rsidRPr="000C2DC5">
        <w:rPr>
          <w:rFonts w:ascii="Times New Roman" w:eastAsia="Arial Unicode MS" w:hAnsi="Times New Roman" w:cs="Times New Roman"/>
          <w:sz w:val="24"/>
          <w:szCs w:val="24"/>
        </w:rPr>
        <w:t xml:space="preserve">di coordinare, supportare e coadiuvare gli incaricati di cui al punto che precede, ove necessario circoscrivendo aree determinate per lo svolgimento delle operazioni di rimozione; aree che </w:t>
      </w:r>
      <w:r w:rsidR="00227A38" w:rsidRPr="000C2DC5">
        <w:rPr>
          <w:rFonts w:ascii="Times New Roman" w:eastAsia="Arial Unicode MS" w:hAnsi="Times New Roman" w:cs="Times New Roman"/>
          <w:sz w:val="24"/>
          <w:szCs w:val="24"/>
        </w:rPr>
        <w:lastRenderedPageBreak/>
        <w:t>dovranno essere all’uopo temporaneamente interdette al transito di persone estranee; tutto ciò mediante adeguati accordi tra le Forze di Polizia locali e dello Stato;</w:t>
      </w:r>
    </w:p>
    <w:p w14:paraId="317B6BA4" w14:textId="77777777" w:rsidR="00227A38" w:rsidRPr="000C2DC5" w:rsidRDefault="00227A38" w:rsidP="00227A38">
      <w:pPr>
        <w:pStyle w:val="Paragrafoelenco"/>
        <w:spacing w:after="0" w:line="240" w:lineRule="auto"/>
        <w:jc w:val="both"/>
        <w:rPr>
          <w:rFonts w:ascii="Times New Roman" w:eastAsia="Arial Unicode MS" w:hAnsi="Times New Roman" w:cs="Times New Roman"/>
          <w:sz w:val="24"/>
          <w:szCs w:val="24"/>
        </w:rPr>
      </w:pPr>
    </w:p>
    <w:p w14:paraId="66DD2D65" w14:textId="77777777" w:rsidR="00227A38" w:rsidRPr="000C2DC5" w:rsidRDefault="00227A38" w:rsidP="00227A38">
      <w:pPr>
        <w:spacing w:after="0" w:line="240" w:lineRule="auto"/>
        <w:jc w:val="center"/>
        <w:rPr>
          <w:rFonts w:ascii="Times New Roman" w:eastAsia="Arial Unicode MS" w:hAnsi="Times New Roman" w:cs="Times New Roman"/>
          <w:b/>
          <w:sz w:val="24"/>
          <w:szCs w:val="24"/>
        </w:rPr>
      </w:pPr>
      <w:r w:rsidRPr="000C2DC5">
        <w:rPr>
          <w:rFonts w:ascii="Times New Roman" w:eastAsia="Arial Unicode MS" w:hAnsi="Times New Roman" w:cs="Times New Roman"/>
          <w:b/>
          <w:sz w:val="24"/>
          <w:szCs w:val="24"/>
        </w:rPr>
        <w:t>SPECIFICA</w:t>
      </w:r>
    </w:p>
    <w:p w14:paraId="4E236C15" w14:textId="77777777" w:rsidR="00227A38" w:rsidRPr="000C2DC5" w:rsidRDefault="00227A38" w:rsidP="00227A38">
      <w:pPr>
        <w:spacing w:after="0" w:line="240" w:lineRule="auto"/>
        <w:jc w:val="both"/>
        <w:rPr>
          <w:rFonts w:ascii="Times New Roman" w:eastAsia="Arial Unicode MS" w:hAnsi="Times New Roman" w:cs="Times New Roman"/>
          <w:sz w:val="24"/>
          <w:szCs w:val="24"/>
        </w:rPr>
      </w:pPr>
    </w:p>
    <w:p w14:paraId="3FF64D27" w14:textId="77777777" w:rsidR="00227A38" w:rsidRPr="000C2DC5" w:rsidRDefault="00227A38" w:rsidP="00227A38">
      <w:pPr>
        <w:pStyle w:val="Paragrafoelenco"/>
        <w:numPr>
          <w:ilvl w:val="0"/>
          <w:numId w:val="5"/>
        </w:numPr>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sz w:val="24"/>
          <w:szCs w:val="24"/>
        </w:rPr>
        <w:t>che qualora le attività di controllo siano svolte dalle GVV essi dovranno essere svolte:</w:t>
      </w:r>
    </w:p>
    <w:p w14:paraId="66FA9DBE" w14:textId="77777777" w:rsidR="00227A38" w:rsidRPr="000C2DC5" w:rsidRDefault="00227A38" w:rsidP="00227A38">
      <w:pPr>
        <w:pStyle w:val="Paragrafoelenco"/>
        <w:numPr>
          <w:ilvl w:val="0"/>
          <w:numId w:val="6"/>
        </w:numPr>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sz w:val="24"/>
          <w:szCs w:val="24"/>
        </w:rPr>
        <w:t xml:space="preserve">in presenza e sotto il coordinamento di </w:t>
      </w:r>
      <w:r w:rsidRPr="000C2DC5">
        <w:rPr>
          <w:rFonts w:ascii="Times New Roman" w:eastAsia="Arial Unicode MS" w:hAnsi="Times New Roman" w:cs="Times New Roman"/>
          <w:b/>
          <w:bCs/>
          <w:sz w:val="24"/>
          <w:szCs w:val="24"/>
        </w:rPr>
        <w:t>agenti od ausiliari di pubblica sicurezza</w:t>
      </w:r>
      <w:r w:rsidRPr="000C2DC5">
        <w:rPr>
          <w:rFonts w:ascii="Times New Roman" w:eastAsia="Arial Unicode MS" w:hAnsi="Times New Roman" w:cs="Times New Roman"/>
          <w:sz w:val="24"/>
          <w:szCs w:val="24"/>
        </w:rPr>
        <w:t>,</w:t>
      </w:r>
    </w:p>
    <w:p w14:paraId="3782744A" w14:textId="77777777" w:rsidR="00227A38" w:rsidRPr="000C2DC5" w:rsidRDefault="00227A38" w:rsidP="00227A38">
      <w:pPr>
        <w:pStyle w:val="Paragrafoelenco"/>
        <w:numPr>
          <w:ilvl w:val="0"/>
          <w:numId w:val="6"/>
        </w:numPr>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sz w:val="24"/>
          <w:szCs w:val="24"/>
        </w:rPr>
        <w:t xml:space="preserve">se devono essere effettuate in deroga ai divieti di cui all’art. 21, comma 1, lettera e). della L. 157/1992 e s.m. e i. ovvero </w:t>
      </w:r>
      <w:r w:rsidRPr="000C2DC5">
        <w:rPr>
          <w:rFonts w:ascii="Times New Roman" w:eastAsia="Arial Unicode MS" w:hAnsi="Times New Roman" w:cs="Times New Roman"/>
          <w:i/>
          <w:iCs/>
          <w:sz w:val="24"/>
          <w:szCs w:val="24"/>
        </w:rPr>
        <w:t>“nelle aie e nelle corti o altre pertinenze di fabbricati rurali; nelle zone comprese nel raggio di cento metri da immobili, fabbricati e stabili adibiti ad abitazione o a posto di lavoro e a distanza inferiore a cinquanta metri da vie di comunicazione ferroviaria e da strade carrozzabili, eccettuate le strade poderali ed interpoderali</w:t>
      </w:r>
      <w:r w:rsidRPr="000C2DC5">
        <w:rPr>
          <w:rFonts w:ascii="Times New Roman" w:eastAsia="Arial Unicode MS" w:hAnsi="Times New Roman" w:cs="Times New Roman"/>
          <w:iCs/>
          <w:color w:val="666666"/>
          <w:sz w:val="24"/>
          <w:szCs w:val="24"/>
        </w:rPr>
        <w:t>”</w:t>
      </w:r>
      <w:r w:rsidRPr="000C2DC5">
        <w:rPr>
          <w:rFonts w:ascii="Times New Roman" w:eastAsia="Arial Unicode MS" w:hAnsi="Times New Roman" w:cs="Times New Roman"/>
          <w:i/>
          <w:iCs/>
          <w:sz w:val="24"/>
          <w:szCs w:val="24"/>
        </w:rPr>
        <w:t xml:space="preserve">, </w:t>
      </w:r>
      <w:r w:rsidRPr="000C2DC5">
        <w:rPr>
          <w:rFonts w:ascii="Times New Roman" w:eastAsia="Arial Unicode MS" w:hAnsi="Times New Roman" w:cs="Times New Roman"/>
          <w:iCs/>
          <w:sz w:val="24"/>
          <w:szCs w:val="24"/>
        </w:rPr>
        <w:t xml:space="preserve">esse devono essere svolte con la presenza e il coordinamento di </w:t>
      </w:r>
      <w:r w:rsidRPr="000C2DC5">
        <w:rPr>
          <w:rFonts w:ascii="Times New Roman" w:eastAsia="Arial Unicode MS" w:hAnsi="Times New Roman" w:cs="Times New Roman"/>
          <w:b/>
          <w:bCs/>
          <w:iCs/>
          <w:sz w:val="24"/>
          <w:szCs w:val="24"/>
        </w:rPr>
        <w:t>agenti di pubblica sicurezza</w:t>
      </w:r>
      <w:r w:rsidRPr="000C2DC5">
        <w:rPr>
          <w:rFonts w:ascii="Times New Roman" w:eastAsia="Arial Unicode MS" w:hAnsi="Times New Roman" w:cs="Times New Roman"/>
          <w:sz w:val="24"/>
          <w:szCs w:val="24"/>
        </w:rPr>
        <w:t>;</w:t>
      </w:r>
    </w:p>
    <w:p w14:paraId="22B414CD" w14:textId="77777777" w:rsidR="00227A38" w:rsidRPr="000C2DC5" w:rsidRDefault="00227A38" w:rsidP="00227A38">
      <w:pPr>
        <w:numPr>
          <w:ilvl w:val="0"/>
          <w:numId w:val="5"/>
        </w:numPr>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sz w:val="24"/>
          <w:szCs w:val="24"/>
        </w:rPr>
        <w:t>che la presente Ordinanza ha efficacia immediata, decorrente dall’affissione all’Albo Pretorio on-line del Comune di …………</w:t>
      </w:r>
      <w:r w:rsidRPr="000C2DC5">
        <w:rPr>
          <w:rFonts w:ascii="Times New Roman" w:eastAsia="Arial Unicode MS" w:hAnsi="Times New Roman" w:cs="Times New Roman"/>
          <w:i/>
          <w:color w:val="4472C4" w:themeColor="accent5"/>
          <w:sz w:val="24"/>
          <w:szCs w:val="24"/>
        </w:rPr>
        <w:t xml:space="preserve">(nome del Comune) </w:t>
      </w:r>
      <w:r w:rsidRPr="000C2DC5">
        <w:rPr>
          <w:rFonts w:ascii="Times New Roman" w:eastAsia="Arial Unicode MS" w:hAnsi="Times New Roman" w:cs="Times New Roman"/>
          <w:sz w:val="24"/>
          <w:szCs w:val="24"/>
        </w:rPr>
        <w:t>per un periodo di 180 (centottanta) giorni,</w:t>
      </w:r>
    </w:p>
    <w:p w14:paraId="718EAEBF" w14:textId="77777777" w:rsidR="00227A38" w:rsidRPr="000C2DC5" w:rsidRDefault="00227A38" w:rsidP="00227A38">
      <w:pPr>
        <w:numPr>
          <w:ilvl w:val="0"/>
          <w:numId w:val="5"/>
        </w:numPr>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sz w:val="24"/>
          <w:szCs w:val="24"/>
        </w:rPr>
        <w:t>qualora si proceda all’abbattimento degli animali la presente ordinanza cessa la sua efficacia anche prima del termine di cui al punto 2 che precede, al momento in cui saranno abbattuti tutti i ………………………</w:t>
      </w:r>
      <w:r w:rsidRPr="000C2DC5">
        <w:rPr>
          <w:rFonts w:ascii="Times New Roman" w:eastAsia="Arial Unicode MS" w:hAnsi="Times New Roman" w:cs="Times New Roman"/>
          <w:color w:val="4472C4" w:themeColor="accent5"/>
          <w:sz w:val="24"/>
          <w:szCs w:val="24"/>
        </w:rPr>
        <w:t xml:space="preserve"> </w:t>
      </w:r>
      <w:r w:rsidRPr="000C2DC5">
        <w:rPr>
          <w:rFonts w:ascii="Times New Roman" w:eastAsia="Arial Unicode MS" w:hAnsi="Times New Roman" w:cs="Times New Roman"/>
          <w:i/>
          <w:color w:val="4472C4" w:themeColor="accent5"/>
          <w:sz w:val="24"/>
          <w:szCs w:val="24"/>
        </w:rPr>
        <w:t>(indicare il numero di animali costituenti il gruppo che costituisce ii problema, stesso numero indicato al capoverso “RILEVATA” delle premesse)</w:t>
      </w:r>
      <w:r w:rsidRPr="000C2DC5">
        <w:rPr>
          <w:rFonts w:ascii="Times New Roman" w:eastAsia="Arial Unicode MS" w:hAnsi="Times New Roman" w:cs="Times New Roman"/>
          <w:i/>
          <w:sz w:val="24"/>
          <w:szCs w:val="24"/>
        </w:rPr>
        <w:t xml:space="preserve"> </w:t>
      </w:r>
      <w:r w:rsidRPr="000C2DC5">
        <w:rPr>
          <w:rFonts w:ascii="Times New Roman" w:eastAsia="Arial Unicode MS" w:hAnsi="Times New Roman" w:cs="Times New Roman"/>
          <w:sz w:val="24"/>
          <w:szCs w:val="24"/>
        </w:rPr>
        <w:t>animali facenti parte del gruppo che costituisce fonte di pericolo;</w:t>
      </w:r>
    </w:p>
    <w:p w14:paraId="09D2D106" w14:textId="682EBC71" w:rsidR="00227A38" w:rsidRPr="000C2DC5" w:rsidRDefault="00227A38" w:rsidP="00227A38">
      <w:pPr>
        <w:numPr>
          <w:ilvl w:val="0"/>
          <w:numId w:val="5"/>
        </w:numPr>
        <w:spacing w:after="0" w:line="240" w:lineRule="auto"/>
        <w:jc w:val="both"/>
        <w:rPr>
          <w:rFonts w:ascii="Times New Roman" w:hAnsi="Times New Roman" w:cs="Times New Roman"/>
          <w:sz w:val="24"/>
          <w:szCs w:val="24"/>
        </w:rPr>
      </w:pPr>
      <w:r w:rsidRPr="000C2DC5">
        <w:rPr>
          <w:rFonts w:ascii="Times New Roman" w:hAnsi="Times New Roman" w:cs="Times New Roman"/>
          <w:sz w:val="24"/>
          <w:szCs w:val="24"/>
        </w:rPr>
        <w:t xml:space="preserve">che al termine della vigenza della presente ordinanza è fatto obbligo agli uffici comunali preposti di dare informazione all’Ufficio Osservatorio Faunistico Regionale della Regione Abruzzo </w:t>
      </w:r>
      <w:r w:rsidR="00B6474F">
        <w:rPr>
          <w:rFonts w:ascii="Times New Roman" w:hAnsi="Times New Roman" w:cs="Times New Roman"/>
          <w:sz w:val="24"/>
          <w:szCs w:val="24"/>
        </w:rPr>
        <w:t>(</w:t>
      </w:r>
      <w:hyperlink r:id="rId5" w:history="1">
        <w:r w:rsidR="00B6474F" w:rsidRPr="00CA049F">
          <w:rPr>
            <w:rStyle w:val="Collegamentoipertestuale"/>
            <w:rFonts w:ascii="Times New Roman" w:hAnsi="Times New Roman" w:cs="Times New Roman"/>
            <w:sz w:val="24"/>
            <w:szCs w:val="24"/>
          </w:rPr>
          <w:t>dpd023@regione.abruzzo.it</w:t>
        </w:r>
      </w:hyperlink>
      <w:r w:rsidR="00B6474F">
        <w:rPr>
          <w:rFonts w:ascii="Times New Roman" w:hAnsi="Times New Roman" w:cs="Times New Roman"/>
          <w:sz w:val="24"/>
          <w:szCs w:val="24"/>
        </w:rPr>
        <w:t xml:space="preserve">) </w:t>
      </w:r>
      <w:r w:rsidRPr="000C2DC5">
        <w:rPr>
          <w:rFonts w:ascii="Times New Roman" w:hAnsi="Times New Roman" w:cs="Times New Roman"/>
          <w:sz w:val="24"/>
          <w:szCs w:val="24"/>
        </w:rPr>
        <w:t>del numero di animali eventualmente abbattuti e/o catturati con indicazione di classe di sesso ed età.</w:t>
      </w:r>
    </w:p>
    <w:p w14:paraId="77A97B90" w14:textId="77777777" w:rsidR="00227A38" w:rsidRPr="000C2DC5" w:rsidRDefault="00227A38" w:rsidP="00227A38">
      <w:pPr>
        <w:pStyle w:val="Paragrafoelenco"/>
        <w:spacing w:after="0" w:line="240" w:lineRule="auto"/>
        <w:ind w:left="1440"/>
        <w:jc w:val="both"/>
        <w:rPr>
          <w:rFonts w:ascii="Times New Roman" w:eastAsia="Arial Unicode MS" w:hAnsi="Times New Roman" w:cs="Times New Roman"/>
          <w:sz w:val="24"/>
          <w:szCs w:val="24"/>
        </w:rPr>
      </w:pPr>
    </w:p>
    <w:p w14:paraId="3BF63FD8" w14:textId="77777777" w:rsidR="00227A38" w:rsidRPr="000C2DC5" w:rsidRDefault="00227A38" w:rsidP="00227A38">
      <w:pPr>
        <w:spacing w:after="0" w:line="240" w:lineRule="auto"/>
        <w:jc w:val="center"/>
        <w:rPr>
          <w:rFonts w:ascii="Times New Roman" w:hAnsi="Times New Roman" w:cs="Times New Roman"/>
          <w:sz w:val="24"/>
          <w:szCs w:val="24"/>
        </w:rPr>
      </w:pPr>
      <w:r w:rsidRPr="000C2DC5">
        <w:rPr>
          <w:rFonts w:ascii="Times New Roman" w:eastAsia="Arial Unicode MS" w:hAnsi="Times New Roman" w:cs="Times New Roman"/>
          <w:b/>
          <w:sz w:val="24"/>
          <w:szCs w:val="24"/>
        </w:rPr>
        <w:t>DISPONE</w:t>
      </w:r>
    </w:p>
    <w:p w14:paraId="70FC171C" w14:textId="77777777" w:rsidR="00227A38" w:rsidRPr="000C2DC5" w:rsidRDefault="00227A38" w:rsidP="00227A38">
      <w:pPr>
        <w:spacing w:after="0" w:line="240" w:lineRule="auto"/>
        <w:jc w:val="center"/>
        <w:rPr>
          <w:rFonts w:ascii="Times New Roman" w:eastAsia="Arial Unicode MS" w:hAnsi="Times New Roman" w:cs="Times New Roman"/>
          <w:sz w:val="24"/>
          <w:szCs w:val="24"/>
        </w:rPr>
      </w:pPr>
    </w:p>
    <w:p w14:paraId="120F7E9E" w14:textId="77777777" w:rsidR="00227A38" w:rsidRPr="000C2DC5" w:rsidRDefault="00227A38" w:rsidP="00227A38">
      <w:pPr>
        <w:pStyle w:val="Paragrafoelenco"/>
        <w:numPr>
          <w:ilvl w:val="0"/>
          <w:numId w:val="2"/>
        </w:numPr>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sz w:val="24"/>
          <w:szCs w:val="24"/>
        </w:rPr>
        <w:t>La pubblicazione della presente ordinanza all’Albo Pretorio on-line;</w:t>
      </w:r>
    </w:p>
    <w:p w14:paraId="7779272C" w14:textId="77777777" w:rsidR="00227A38" w:rsidRPr="000C2DC5" w:rsidRDefault="00227A38" w:rsidP="00227A38">
      <w:pPr>
        <w:pStyle w:val="Paragrafoelenco"/>
        <w:numPr>
          <w:ilvl w:val="0"/>
          <w:numId w:val="2"/>
        </w:numPr>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sz w:val="24"/>
          <w:szCs w:val="24"/>
        </w:rPr>
        <w:t>La trasmissione della presente ordinanza ai seguenti destinatari:</w:t>
      </w:r>
    </w:p>
    <w:p w14:paraId="7DE0B087" w14:textId="77777777" w:rsidR="00227A38" w:rsidRPr="000C2DC5" w:rsidRDefault="00227A38" w:rsidP="00227A38">
      <w:pPr>
        <w:pStyle w:val="Paragrafoelenco"/>
        <w:numPr>
          <w:ilvl w:val="0"/>
          <w:numId w:val="4"/>
        </w:numPr>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sz w:val="24"/>
          <w:szCs w:val="24"/>
        </w:rPr>
        <w:t>Regione Abruzzo Dipartimento Agricoltura, Servizio Supporto Tecnico all’Agricoltura, Ufficio Osservatorio Faunistico Regionale,</w:t>
      </w:r>
    </w:p>
    <w:p w14:paraId="2FE11A76" w14:textId="77777777" w:rsidR="00227A38" w:rsidRPr="000C2DC5" w:rsidRDefault="00227A38" w:rsidP="00227A38">
      <w:pPr>
        <w:pStyle w:val="Paragrafoelenco"/>
        <w:numPr>
          <w:ilvl w:val="0"/>
          <w:numId w:val="4"/>
        </w:numPr>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sz w:val="24"/>
          <w:szCs w:val="24"/>
        </w:rPr>
        <w:t xml:space="preserve">Prefettura – Ufficio Territoriale del Governo di </w:t>
      </w:r>
      <w:r w:rsidRPr="000C2DC5">
        <w:rPr>
          <w:rFonts w:ascii="Times New Roman" w:eastAsia="Arial Unicode MS" w:hAnsi="Times New Roman" w:cs="Times New Roman"/>
          <w:color w:val="4472C4" w:themeColor="accent5"/>
          <w:sz w:val="24"/>
          <w:szCs w:val="24"/>
        </w:rPr>
        <w:t>…………………..,</w:t>
      </w:r>
    </w:p>
    <w:p w14:paraId="69C0FE9A" w14:textId="77777777" w:rsidR="00227A38" w:rsidRPr="000C2DC5" w:rsidRDefault="00227A38" w:rsidP="00227A38">
      <w:pPr>
        <w:pStyle w:val="Paragrafoelenco"/>
        <w:numPr>
          <w:ilvl w:val="0"/>
          <w:numId w:val="4"/>
        </w:numPr>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sz w:val="24"/>
          <w:szCs w:val="24"/>
        </w:rPr>
        <w:t>Questura di ……………….,</w:t>
      </w:r>
    </w:p>
    <w:p w14:paraId="2BF43CB4" w14:textId="77777777" w:rsidR="00227A38" w:rsidRPr="000C2DC5" w:rsidRDefault="00227A38" w:rsidP="00227A38">
      <w:pPr>
        <w:pStyle w:val="Paragrafoelenco"/>
        <w:numPr>
          <w:ilvl w:val="0"/>
          <w:numId w:val="4"/>
        </w:numPr>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sz w:val="24"/>
          <w:szCs w:val="24"/>
        </w:rPr>
        <w:t>Comando Gruppo Carabinieri – Forestale di ……………..,</w:t>
      </w:r>
    </w:p>
    <w:p w14:paraId="53C9884D" w14:textId="77777777" w:rsidR="00227A38" w:rsidRPr="000C2DC5" w:rsidRDefault="00227A38" w:rsidP="00227A38">
      <w:pPr>
        <w:pStyle w:val="Paragrafoelenco"/>
        <w:numPr>
          <w:ilvl w:val="0"/>
          <w:numId w:val="4"/>
        </w:numPr>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sz w:val="24"/>
          <w:szCs w:val="24"/>
        </w:rPr>
        <w:t>Ambito Territoriale di Caccia ………………..,</w:t>
      </w:r>
    </w:p>
    <w:p w14:paraId="757ED3AD" w14:textId="77777777" w:rsidR="00227A38" w:rsidRPr="000C2DC5" w:rsidRDefault="00227A38" w:rsidP="00227A38">
      <w:pPr>
        <w:pStyle w:val="Paragrafoelenco"/>
        <w:numPr>
          <w:ilvl w:val="0"/>
          <w:numId w:val="4"/>
        </w:numPr>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sz w:val="24"/>
          <w:szCs w:val="24"/>
        </w:rPr>
        <w:t>Comando Polizia Locale del Comune di …………….</w:t>
      </w:r>
    </w:p>
    <w:p w14:paraId="0DEC91C9" w14:textId="77777777" w:rsidR="00227A38" w:rsidRPr="000C2DC5" w:rsidRDefault="00227A38" w:rsidP="00227A38">
      <w:pPr>
        <w:spacing w:after="0" w:line="240" w:lineRule="auto"/>
        <w:jc w:val="center"/>
        <w:rPr>
          <w:rFonts w:ascii="Times New Roman" w:eastAsia="Arial Unicode MS" w:hAnsi="Times New Roman" w:cs="Times New Roman"/>
          <w:sz w:val="24"/>
          <w:szCs w:val="24"/>
        </w:rPr>
      </w:pPr>
    </w:p>
    <w:p w14:paraId="47A17BD3" w14:textId="77777777" w:rsidR="00227A38" w:rsidRPr="000C2DC5" w:rsidRDefault="00227A38" w:rsidP="00227A38">
      <w:pPr>
        <w:spacing w:after="0" w:line="240" w:lineRule="auto"/>
        <w:jc w:val="center"/>
        <w:rPr>
          <w:rFonts w:ascii="Times New Roman" w:hAnsi="Times New Roman" w:cs="Times New Roman"/>
          <w:sz w:val="24"/>
          <w:szCs w:val="24"/>
        </w:rPr>
      </w:pPr>
      <w:r w:rsidRPr="000C2DC5">
        <w:rPr>
          <w:rFonts w:ascii="Times New Roman" w:eastAsia="Arial Unicode MS" w:hAnsi="Times New Roman" w:cs="Times New Roman"/>
          <w:b/>
          <w:sz w:val="24"/>
          <w:szCs w:val="24"/>
        </w:rPr>
        <w:t>AVVERTE</w:t>
      </w:r>
    </w:p>
    <w:p w14:paraId="19182326" w14:textId="77777777" w:rsidR="00227A38" w:rsidRPr="000C2DC5" w:rsidRDefault="00227A38" w:rsidP="00227A38">
      <w:pPr>
        <w:spacing w:after="0" w:line="240" w:lineRule="auto"/>
        <w:jc w:val="center"/>
        <w:rPr>
          <w:rFonts w:ascii="Times New Roman" w:eastAsia="Arial Unicode MS" w:hAnsi="Times New Roman" w:cs="Times New Roman"/>
          <w:sz w:val="24"/>
          <w:szCs w:val="24"/>
        </w:rPr>
      </w:pPr>
    </w:p>
    <w:p w14:paraId="4E0925F2" w14:textId="77777777" w:rsidR="00227A38" w:rsidRPr="000C2DC5" w:rsidRDefault="00227A38" w:rsidP="00227A38">
      <w:pPr>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sz w:val="24"/>
          <w:szCs w:val="24"/>
        </w:rPr>
        <w:t xml:space="preserve">Che avverso il presente provvedimento è possibile presentare ricorso al T.A.R. entro il termine di 60 giorni ovvero ricorso straordinario al Capo dello Stato entro il termine di 120 giorni dalla data di pubblicazione del provvedimento stesso all’Albo Pretorio on-line del Comune di …. </w:t>
      </w:r>
      <w:r w:rsidRPr="000C2DC5">
        <w:rPr>
          <w:rFonts w:ascii="Times New Roman" w:eastAsia="Arial Unicode MS" w:hAnsi="Times New Roman" w:cs="Times New Roman"/>
          <w:i/>
          <w:color w:val="4472C4" w:themeColor="accent5"/>
          <w:sz w:val="24"/>
          <w:szCs w:val="24"/>
        </w:rPr>
        <w:t>(nome del Comune</w:t>
      </w:r>
      <w:r w:rsidRPr="000C2DC5">
        <w:rPr>
          <w:rFonts w:ascii="Times New Roman" w:eastAsia="Arial Unicode MS" w:hAnsi="Times New Roman" w:cs="Times New Roman"/>
          <w:color w:val="4472C4" w:themeColor="accent5"/>
          <w:sz w:val="24"/>
          <w:szCs w:val="24"/>
        </w:rPr>
        <w:t>)</w:t>
      </w:r>
      <w:r w:rsidRPr="000C2DC5">
        <w:rPr>
          <w:rFonts w:ascii="Times New Roman" w:eastAsia="Arial Unicode MS" w:hAnsi="Times New Roman" w:cs="Times New Roman"/>
          <w:sz w:val="24"/>
          <w:szCs w:val="24"/>
        </w:rPr>
        <w:t>.</w:t>
      </w:r>
    </w:p>
    <w:p w14:paraId="50019725" w14:textId="77777777" w:rsidR="00227A38" w:rsidRPr="000C2DC5" w:rsidRDefault="00227A38" w:rsidP="00227A38">
      <w:pPr>
        <w:spacing w:after="0" w:line="240" w:lineRule="auto"/>
        <w:jc w:val="both"/>
        <w:rPr>
          <w:rFonts w:ascii="Times New Roman" w:eastAsia="Arial Unicode MS" w:hAnsi="Times New Roman" w:cs="Times New Roman"/>
          <w:sz w:val="24"/>
          <w:szCs w:val="24"/>
        </w:rPr>
      </w:pPr>
    </w:p>
    <w:p w14:paraId="6810454C" w14:textId="77777777" w:rsidR="00227A38" w:rsidRPr="000C2DC5" w:rsidRDefault="00227A38" w:rsidP="00227A38">
      <w:pPr>
        <w:spacing w:after="0" w:line="240" w:lineRule="auto"/>
        <w:jc w:val="both"/>
        <w:rPr>
          <w:rFonts w:ascii="Times New Roman" w:hAnsi="Times New Roman" w:cs="Times New Roman"/>
          <w:sz w:val="24"/>
          <w:szCs w:val="24"/>
        </w:rPr>
      </w:pPr>
      <w:r w:rsidRPr="000C2DC5">
        <w:rPr>
          <w:rFonts w:ascii="Times New Roman" w:eastAsia="Arial Unicode MS" w:hAnsi="Times New Roman" w:cs="Times New Roman"/>
          <w:sz w:val="24"/>
          <w:szCs w:val="24"/>
        </w:rPr>
        <w:t>Luogo e data ________________________</w:t>
      </w:r>
    </w:p>
    <w:p w14:paraId="533F732A" w14:textId="77777777" w:rsidR="00227A38" w:rsidRPr="000C2DC5" w:rsidRDefault="00227A38" w:rsidP="00227A38">
      <w:pPr>
        <w:spacing w:after="0" w:line="240" w:lineRule="auto"/>
        <w:ind w:left="5812"/>
        <w:jc w:val="both"/>
        <w:rPr>
          <w:rFonts w:ascii="Times New Roman" w:hAnsi="Times New Roman" w:cs="Times New Roman"/>
          <w:sz w:val="24"/>
          <w:szCs w:val="24"/>
        </w:rPr>
      </w:pPr>
      <w:r w:rsidRPr="000C2DC5">
        <w:rPr>
          <w:rFonts w:ascii="Times New Roman" w:eastAsia="Arial Unicode MS" w:hAnsi="Times New Roman" w:cs="Times New Roman"/>
          <w:sz w:val="24"/>
          <w:szCs w:val="24"/>
        </w:rPr>
        <w:t>Il Sindaco</w:t>
      </w:r>
    </w:p>
    <w:p w14:paraId="4431E414" w14:textId="77777777" w:rsidR="00227A38" w:rsidRPr="000C2DC5" w:rsidRDefault="00227A38" w:rsidP="00227A38">
      <w:pPr>
        <w:spacing w:after="0" w:line="240" w:lineRule="auto"/>
        <w:ind w:left="4962"/>
        <w:jc w:val="both"/>
        <w:rPr>
          <w:rFonts w:ascii="Times New Roman" w:hAnsi="Times New Roman" w:cs="Times New Roman"/>
          <w:sz w:val="24"/>
          <w:szCs w:val="24"/>
        </w:rPr>
      </w:pPr>
      <w:r w:rsidRPr="000C2DC5">
        <w:rPr>
          <w:rFonts w:ascii="Times New Roman" w:eastAsia="Arial Unicode MS" w:hAnsi="Times New Roman" w:cs="Times New Roman"/>
          <w:sz w:val="24"/>
          <w:szCs w:val="24"/>
        </w:rPr>
        <w:t>_______________________</w:t>
      </w:r>
    </w:p>
    <w:p w14:paraId="4907BA97" w14:textId="77777777" w:rsidR="00525BED" w:rsidRPr="000C2DC5" w:rsidRDefault="00525BED">
      <w:pPr>
        <w:rPr>
          <w:rFonts w:ascii="Times New Roman" w:hAnsi="Times New Roman" w:cs="Times New Roman"/>
          <w:sz w:val="24"/>
          <w:szCs w:val="24"/>
        </w:rPr>
      </w:pPr>
    </w:p>
    <w:sectPr w:rsidR="00525BED" w:rsidRPr="000C2DC5">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75" w:hanging="360"/>
      </w:pPr>
      <w:rPr>
        <w:rFonts w:ascii="Times New Roman" w:hAnsi="Times New Roman" w:cs="Times New Roman"/>
        <w:b w:val="0"/>
        <w:bCs w:val="0"/>
        <w:w w:val="99"/>
        <w:sz w:val="20"/>
        <w:szCs w:val="20"/>
      </w:rPr>
    </w:lvl>
    <w:lvl w:ilvl="1">
      <w:numFmt w:val="bullet"/>
      <w:lvlText w:val=""/>
      <w:lvlJc w:val="left"/>
      <w:pPr>
        <w:ind w:left="834" w:hanging="360"/>
      </w:pPr>
      <w:rPr>
        <w:rFonts w:ascii="Wingdings" w:hAnsi="Wingdings" w:cs="Wingdings"/>
        <w:b w:val="0"/>
        <w:bCs w:val="0"/>
        <w:w w:val="99"/>
        <w:sz w:val="20"/>
        <w:szCs w:val="20"/>
      </w:rPr>
    </w:lvl>
    <w:lvl w:ilvl="2">
      <w:numFmt w:val="bullet"/>
      <w:lvlText w:val="•"/>
      <w:lvlJc w:val="left"/>
      <w:pPr>
        <w:ind w:left="1793" w:hanging="360"/>
      </w:pPr>
    </w:lvl>
    <w:lvl w:ilvl="3">
      <w:numFmt w:val="bullet"/>
      <w:lvlText w:val="•"/>
      <w:lvlJc w:val="left"/>
      <w:pPr>
        <w:ind w:left="2746" w:hanging="360"/>
      </w:pPr>
    </w:lvl>
    <w:lvl w:ilvl="4">
      <w:numFmt w:val="bullet"/>
      <w:lvlText w:val="•"/>
      <w:lvlJc w:val="left"/>
      <w:pPr>
        <w:ind w:left="3700" w:hanging="360"/>
      </w:pPr>
    </w:lvl>
    <w:lvl w:ilvl="5">
      <w:numFmt w:val="bullet"/>
      <w:lvlText w:val="•"/>
      <w:lvlJc w:val="left"/>
      <w:pPr>
        <w:ind w:left="4653" w:hanging="360"/>
      </w:pPr>
    </w:lvl>
    <w:lvl w:ilvl="6">
      <w:numFmt w:val="bullet"/>
      <w:lvlText w:val="•"/>
      <w:lvlJc w:val="left"/>
      <w:pPr>
        <w:ind w:left="5606" w:hanging="360"/>
      </w:pPr>
    </w:lvl>
    <w:lvl w:ilvl="7">
      <w:numFmt w:val="bullet"/>
      <w:lvlText w:val="•"/>
      <w:lvlJc w:val="left"/>
      <w:pPr>
        <w:ind w:left="6560" w:hanging="360"/>
      </w:pPr>
    </w:lvl>
    <w:lvl w:ilvl="8">
      <w:numFmt w:val="bullet"/>
      <w:lvlText w:val="•"/>
      <w:lvlJc w:val="left"/>
      <w:pPr>
        <w:ind w:left="7513" w:hanging="360"/>
      </w:pPr>
    </w:lvl>
  </w:abstractNum>
  <w:abstractNum w:abstractNumId="1" w15:restartNumberingAfterBreak="0">
    <w:nsid w:val="012E69A5"/>
    <w:multiLevelType w:val="multilevel"/>
    <w:tmpl w:val="4D2CF8DE"/>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2" w15:restartNumberingAfterBreak="0">
    <w:nsid w:val="0E2C5F75"/>
    <w:multiLevelType w:val="hybridMultilevel"/>
    <w:tmpl w:val="3EBE56EC"/>
    <w:lvl w:ilvl="0" w:tplc="5D82A6C0">
      <w:numFmt w:val="bullet"/>
      <w:lvlText w:val="-"/>
      <w:lvlJc w:val="left"/>
      <w:pPr>
        <w:ind w:left="720" w:hanging="360"/>
      </w:pPr>
      <w:rPr>
        <w:rFonts w:ascii="Times New Roman" w:eastAsiaTheme="minorHAnsi"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A34563"/>
    <w:multiLevelType w:val="hybridMultilevel"/>
    <w:tmpl w:val="5D1670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57EA0457"/>
    <w:multiLevelType w:val="multilevel"/>
    <w:tmpl w:val="576681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8115389"/>
    <w:multiLevelType w:val="multilevel"/>
    <w:tmpl w:val="D14E4A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90F5FB1"/>
    <w:multiLevelType w:val="hybridMultilevel"/>
    <w:tmpl w:val="10F01FBA"/>
    <w:lvl w:ilvl="0" w:tplc="948415A8">
      <w:numFmt w:val="bullet"/>
      <w:lvlText w:val="-"/>
      <w:lvlJc w:val="left"/>
      <w:pPr>
        <w:ind w:left="1068" w:hanging="360"/>
      </w:pPr>
      <w:rPr>
        <w:rFonts w:ascii="Calibri" w:eastAsia="Arial Unicode MS"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618D2514"/>
    <w:multiLevelType w:val="multilevel"/>
    <w:tmpl w:val="621C60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D7F4A91"/>
    <w:multiLevelType w:val="multilevel"/>
    <w:tmpl w:val="D7BA9818"/>
    <w:lvl w:ilvl="0">
      <w:start w:val="1"/>
      <w:numFmt w:val="bullet"/>
      <w:lvlText w:val=""/>
      <w:lvlJc w:val="left"/>
      <w:pPr>
        <w:tabs>
          <w:tab w:val="num" w:pos="964"/>
        </w:tabs>
        <w:ind w:left="964" w:hanging="360"/>
      </w:pPr>
      <w:rPr>
        <w:rFonts w:ascii="Symbol" w:hAnsi="Symbol" w:cs="Symbol" w:hint="default"/>
      </w:rPr>
    </w:lvl>
    <w:lvl w:ilvl="1">
      <w:start w:val="1"/>
      <w:numFmt w:val="bullet"/>
      <w:lvlText w:val=""/>
      <w:lvlJc w:val="left"/>
      <w:pPr>
        <w:tabs>
          <w:tab w:val="num" w:pos="1324"/>
        </w:tabs>
        <w:ind w:left="1324" w:hanging="360"/>
      </w:pPr>
      <w:rPr>
        <w:rFonts w:ascii="Wingdings" w:hAnsi="Wingdings" w:cs="Wingdings" w:hint="default"/>
      </w:rPr>
    </w:lvl>
    <w:lvl w:ilvl="2">
      <w:start w:val="1"/>
      <w:numFmt w:val="bullet"/>
      <w:lvlText w:val="▪"/>
      <w:lvlJc w:val="left"/>
      <w:pPr>
        <w:tabs>
          <w:tab w:val="num" w:pos="1684"/>
        </w:tabs>
        <w:ind w:left="1684" w:hanging="360"/>
      </w:pPr>
      <w:rPr>
        <w:rFonts w:ascii="OpenSymbol" w:hAnsi="OpenSymbol" w:cs="OpenSymbol" w:hint="default"/>
      </w:rPr>
    </w:lvl>
    <w:lvl w:ilvl="3">
      <w:start w:val="1"/>
      <w:numFmt w:val="bullet"/>
      <w:lvlText w:val=""/>
      <w:lvlJc w:val="left"/>
      <w:pPr>
        <w:tabs>
          <w:tab w:val="num" w:pos="2044"/>
        </w:tabs>
        <w:ind w:left="2044" w:hanging="360"/>
      </w:pPr>
      <w:rPr>
        <w:rFonts w:ascii="Symbol" w:hAnsi="Symbol" w:cs="Symbol" w:hint="default"/>
      </w:rPr>
    </w:lvl>
    <w:lvl w:ilvl="4">
      <w:start w:val="1"/>
      <w:numFmt w:val="bullet"/>
      <w:lvlText w:val="◦"/>
      <w:lvlJc w:val="left"/>
      <w:pPr>
        <w:tabs>
          <w:tab w:val="num" w:pos="2404"/>
        </w:tabs>
        <w:ind w:left="2404" w:hanging="360"/>
      </w:pPr>
      <w:rPr>
        <w:rFonts w:ascii="OpenSymbol" w:hAnsi="OpenSymbol" w:cs="OpenSymbol" w:hint="default"/>
      </w:rPr>
    </w:lvl>
    <w:lvl w:ilvl="5">
      <w:start w:val="1"/>
      <w:numFmt w:val="bullet"/>
      <w:lvlText w:val="▪"/>
      <w:lvlJc w:val="left"/>
      <w:pPr>
        <w:tabs>
          <w:tab w:val="num" w:pos="2764"/>
        </w:tabs>
        <w:ind w:left="2764" w:hanging="360"/>
      </w:pPr>
      <w:rPr>
        <w:rFonts w:ascii="OpenSymbol" w:hAnsi="OpenSymbol" w:cs="OpenSymbol" w:hint="default"/>
      </w:rPr>
    </w:lvl>
    <w:lvl w:ilvl="6">
      <w:start w:val="1"/>
      <w:numFmt w:val="bullet"/>
      <w:lvlText w:val=""/>
      <w:lvlJc w:val="left"/>
      <w:pPr>
        <w:tabs>
          <w:tab w:val="num" w:pos="3124"/>
        </w:tabs>
        <w:ind w:left="3124" w:hanging="360"/>
      </w:pPr>
      <w:rPr>
        <w:rFonts w:ascii="Symbol" w:hAnsi="Symbol" w:cs="Symbol" w:hint="default"/>
      </w:rPr>
    </w:lvl>
    <w:lvl w:ilvl="7">
      <w:start w:val="1"/>
      <w:numFmt w:val="bullet"/>
      <w:lvlText w:val="◦"/>
      <w:lvlJc w:val="left"/>
      <w:pPr>
        <w:tabs>
          <w:tab w:val="num" w:pos="3484"/>
        </w:tabs>
        <w:ind w:left="3484" w:hanging="360"/>
      </w:pPr>
      <w:rPr>
        <w:rFonts w:ascii="OpenSymbol" w:hAnsi="OpenSymbol" w:cs="OpenSymbol" w:hint="default"/>
      </w:rPr>
    </w:lvl>
    <w:lvl w:ilvl="8">
      <w:start w:val="1"/>
      <w:numFmt w:val="bullet"/>
      <w:lvlText w:val="▪"/>
      <w:lvlJc w:val="left"/>
      <w:pPr>
        <w:tabs>
          <w:tab w:val="num" w:pos="3844"/>
        </w:tabs>
        <w:ind w:left="3844" w:hanging="360"/>
      </w:pPr>
      <w:rPr>
        <w:rFonts w:ascii="OpenSymbol" w:hAnsi="OpenSymbol" w:cs="OpenSymbol" w:hint="default"/>
      </w:rPr>
    </w:lvl>
  </w:abstractNum>
  <w:abstractNum w:abstractNumId="9" w15:restartNumberingAfterBreak="0">
    <w:nsid w:val="7E723452"/>
    <w:multiLevelType w:val="multilevel"/>
    <w:tmpl w:val="D1122FE6"/>
    <w:lvl w:ilvl="0">
      <w:start w:val="1"/>
      <w:numFmt w:val="bullet"/>
      <w:lvlText w:val="-"/>
      <w:lvlJc w:val="left"/>
      <w:pPr>
        <w:tabs>
          <w:tab w:val="num" w:pos="0"/>
        </w:tabs>
        <w:ind w:left="720" w:hanging="360"/>
      </w:pPr>
      <w:rPr>
        <w:rFonts w:ascii="Arial Unicode MS" w:hAnsi="Arial Unicode MS" w:cs="Arial Unicode M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7"/>
  </w:num>
  <w:num w:numId="3">
    <w:abstractNumId w:val="9"/>
  </w:num>
  <w:num w:numId="4">
    <w:abstractNumId w:val="1"/>
  </w:num>
  <w:num w:numId="5">
    <w:abstractNumId w:val="4"/>
  </w:num>
  <w:num w:numId="6">
    <w:abstractNumId w:val="8"/>
  </w:num>
  <w:num w:numId="7">
    <w:abstractNumId w:val="6"/>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A38"/>
    <w:rsid w:val="0001653B"/>
    <w:rsid w:val="0004018D"/>
    <w:rsid w:val="000C2DC5"/>
    <w:rsid w:val="001460D1"/>
    <w:rsid w:val="00227A38"/>
    <w:rsid w:val="0027034C"/>
    <w:rsid w:val="004F1B59"/>
    <w:rsid w:val="00525BED"/>
    <w:rsid w:val="00763BDB"/>
    <w:rsid w:val="0078009B"/>
    <w:rsid w:val="008A0E64"/>
    <w:rsid w:val="008E3DA0"/>
    <w:rsid w:val="00921FEE"/>
    <w:rsid w:val="00AA155E"/>
    <w:rsid w:val="00B115FD"/>
    <w:rsid w:val="00B6474F"/>
    <w:rsid w:val="00C27206"/>
    <w:rsid w:val="00C71BB8"/>
    <w:rsid w:val="00C73F14"/>
    <w:rsid w:val="00EB0AC2"/>
    <w:rsid w:val="00F67F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DA65"/>
  <w15:chartTrackingRefBased/>
  <w15:docId w15:val="{FDB8FDA0-44C7-4606-BEC9-5423162E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7A38"/>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227A38"/>
    <w:pPr>
      <w:ind w:left="720"/>
      <w:contextualSpacing/>
    </w:pPr>
  </w:style>
  <w:style w:type="paragraph" w:styleId="Corpotesto">
    <w:name w:val="Body Text"/>
    <w:basedOn w:val="Normale"/>
    <w:link w:val="CorpotestoCarattere"/>
    <w:uiPriority w:val="1"/>
    <w:qFormat/>
    <w:rsid w:val="00C71BB8"/>
    <w:pPr>
      <w:widowControl w:val="0"/>
      <w:suppressAutoHyphens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CorpotestoCarattere">
    <w:name w:val="Corpo testo Carattere"/>
    <w:basedOn w:val="Carpredefinitoparagrafo"/>
    <w:link w:val="Corpotesto"/>
    <w:uiPriority w:val="1"/>
    <w:rsid w:val="00C71BB8"/>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unhideWhenUsed/>
    <w:rsid w:val="00B6474F"/>
    <w:rPr>
      <w:color w:val="0563C1" w:themeColor="hyperlink"/>
      <w:u w:val="single"/>
    </w:rPr>
  </w:style>
  <w:style w:type="character" w:styleId="Menzionenonrisolta">
    <w:name w:val="Unresolved Mention"/>
    <w:basedOn w:val="Carpredefinitoparagrafo"/>
    <w:uiPriority w:val="99"/>
    <w:semiHidden/>
    <w:unhideWhenUsed/>
    <w:rsid w:val="00B64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d023@regione.abruzz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1665</Words>
  <Characters>9497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Gabini</dc:creator>
  <cp:keywords/>
  <dc:description/>
  <cp:lastModifiedBy>ACER</cp:lastModifiedBy>
  <cp:revision>3</cp:revision>
  <dcterms:created xsi:type="dcterms:W3CDTF">2021-10-06T17:38:00Z</dcterms:created>
  <dcterms:modified xsi:type="dcterms:W3CDTF">2021-10-06T17:46:00Z</dcterms:modified>
</cp:coreProperties>
</file>