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87"/>
      </w:tblGrid>
      <w:tr w:rsidR="00B7337C" w:rsidRPr="00CA68AB" w:rsidTr="00B7337C">
        <w:trPr>
          <w:jc w:val="center"/>
        </w:trPr>
        <w:tc>
          <w:tcPr>
            <w:tcW w:w="9287" w:type="dxa"/>
          </w:tcPr>
          <w:p w:rsidR="00B7337C" w:rsidRPr="00CA68AB" w:rsidRDefault="00B7337C" w:rsidP="00972967">
            <w:pPr>
              <w:pStyle w:val="Corpodeltesto2"/>
              <w:jc w:val="left"/>
              <w:rPr>
                <w:b/>
                <w:sz w:val="28"/>
                <w:szCs w:val="28"/>
              </w:rPr>
            </w:pPr>
            <w:r w:rsidRPr="00CA68A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5B72ABA" wp14:editId="2EEEDB7E">
                  <wp:extent cx="739472" cy="1171733"/>
                  <wp:effectExtent l="0" t="0" r="3810" b="0"/>
                  <wp:docPr id="3" name="Immagine 3" descr="Regione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_Abruz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19" b="-4619"/>
                          <a:stretch/>
                        </pic:blipFill>
                        <pic:spPr bwMode="auto">
                          <a:xfrm>
                            <a:off x="0" y="0"/>
                            <a:ext cx="744537" cy="117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63D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6733E9" wp14:editId="3E3F41E5">
                  <wp:extent cx="1041621" cy="1029872"/>
                  <wp:effectExtent l="0" t="0" r="6350" b="0"/>
                  <wp:docPr id="2" name="Immagine 2" descr="Prot_Civ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_Civ_Abru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40" cy="104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37C" w:rsidRPr="00CA68AB" w:rsidRDefault="00B7337C" w:rsidP="00972967">
            <w:pPr>
              <w:pStyle w:val="Corpodeltesto2"/>
              <w:rPr>
                <w:sz w:val="16"/>
                <w:szCs w:val="16"/>
              </w:rPr>
            </w:pPr>
          </w:p>
        </w:tc>
      </w:tr>
      <w:tr w:rsidR="00B7337C" w:rsidRPr="0035057D" w:rsidTr="00B7337C">
        <w:trPr>
          <w:jc w:val="center"/>
        </w:trPr>
        <w:tc>
          <w:tcPr>
            <w:tcW w:w="9287" w:type="dxa"/>
          </w:tcPr>
          <w:p w:rsidR="00B7337C" w:rsidRPr="0035057D" w:rsidRDefault="00B7337C" w:rsidP="00972967">
            <w:pPr>
              <w:pStyle w:val="Corpodeltesto2"/>
              <w:spacing w:before="120"/>
              <w:rPr>
                <w:rFonts w:asciiTheme="minorHAnsi" w:hAnsiTheme="minorHAnsi"/>
                <w:sz w:val="28"/>
                <w:szCs w:val="24"/>
              </w:rPr>
            </w:pPr>
            <w:r w:rsidRPr="0035057D">
              <w:rPr>
                <w:rFonts w:asciiTheme="minorHAnsi" w:hAnsiTheme="minorHAnsi"/>
                <w:sz w:val="28"/>
                <w:szCs w:val="24"/>
              </w:rPr>
              <w:t>REGIONE ABRUZZO</w:t>
            </w:r>
          </w:p>
          <w:p w:rsidR="00B7337C" w:rsidRPr="0035057D" w:rsidRDefault="00B7337C" w:rsidP="00972967">
            <w:pPr>
              <w:jc w:val="center"/>
              <w:rPr>
                <w:sz w:val="28"/>
              </w:rPr>
            </w:pPr>
            <w:r w:rsidRPr="0035057D">
              <w:rPr>
                <w:sz w:val="28"/>
              </w:rPr>
              <w:t>Dipartimento Opere Pubbliche, Governo del Territorio e Politiche Ambientali</w:t>
            </w:r>
          </w:p>
          <w:p w:rsidR="00B7337C" w:rsidRPr="0035057D" w:rsidRDefault="00B7337C" w:rsidP="009729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337C" w:rsidRPr="0035057D" w:rsidRDefault="00B7337C" w:rsidP="00B7337C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35057D">
        <w:rPr>
          <w:rFonts w:cs="Arial"/>
          <w:i/>
        </w:rPr>
        <w:t xml:space="preserve">Attività di vigilanza e controllo sulla progettazione </w:t>
      </w:r>
      <w:r>
        <w:rPr>
          <w:rFonts w:cs="Arial"/>
          <w:i/>
        </w:rPr>
        <w:t>mediante liste di controllo</w:t>
      </w:r>
    </w:p>
    <w:p w:rsidR="002C1824" w:rsidRDefault="002C1824" w:rsidP="002C1824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35057D">
        <w:rPr>
          <w:rFonts w:cs="Arial"/>
          <w:i/>
        </w:rPr>
        <w:t>(L.R. 28/2011 e Reg. n. 3/2015)</w:t>
      </w:r>
    </w:p>
    <w:p w:rsidR="00B32A0E" w:rsidRPr="00B32A0E" w:rsidRDefault="00B32A0E" w:rsidP="00B32A0E">
      <w:pPr>
        <w:spacing w:after="0" w:line="257" w:lineRule="auto"/>
        <w:ind w:left="567" w:right="567"/>
        <w:jc w:val="center"/>
        <w:rPr>
          <w:b/>
          <w:sz w:val="72"/>
        </w:rPr>
      </w:pPr>
      <w:r w:rsidRPr="00B32A0E">
        <w:rPr>
          <w:rFonts w:cs="Arial"/>
          <w:b/>
          <w:i/>
        </w:rPr>
        <w:t>Aggiornamento tecnico n. 1 al D.M. 17.01.2018 - NTC2018</w:t>
      </w:r>
    </w:p>
    <w:p w:rsidR="00B32A0E" w:rsidRPr="00FB2519" w:rsidRDefault="00B32A0E" w:rsidP="002C1824">
      <w:pPr>
        <w:spacing w:after="0" w:line="257" w:lineRule="auto"/>
        <w:ind w:left="567" w:right="567"/>
        <w:jc w:val="center"/>
        <w:rPr>
          <w:b/>
          <w:sz w:val="72"/>
        </w:rPr>
      </w:pPr>
    </w:p>
    <w:p w:rsidR="008E25C4" w:rsidRPr="00B7337C" w:rsidRDefault="008E25C4" w:rsidP="008E25C4">
      <w:pPr>
        <w:jc w:val="center"/>
        <w:rPr>
          <w:b/>
          <w:sz w:val="72"/>
        </w:rPr>
      </w:pPr>
    </w:p>
    <w:p w:rsidR="008E25C4" w:rsidRDefault="008E25C4" w:rsidP="008E25C4">
      <w:pPr>
        <w:jc w:val="center"/>
        <w:rPr>
          <w:b/>
          <w:sz w:val="36"/>
        </w:rPr>
      </w:pPr>
      <w:proofErr w:type="spellStart"/>
      <w:r w:rsidRPr="007A2B0E">
        <w:rPr>
          <w:b/>
          <w:sz w:val="144"/>
        </w:rPr>
        <w:t>ES</w:t>
      </w:r>
      <w:r>
        <w:rPr>
          <w:b/>
          <w:sz w:val="144"/>
        </w:rPr>
        <w:t>.M</w:t>
      </w:r>
      <w:r w:rsidR="00AC48D0">
        <w:rPr>
          <w:b/>
          <w:sz w:val="144"/>
        </w:rPr>
        <w:t>ur</w:t>
      </w:r>
      <w:proofErr w:type="spellEnd"/>
      <w:r w:rsidRPr="006C51BE">
        <w:rPr>
          <w:b/>
          <w:sz w:val="36"/>
        </w:rPr>
        <w:t xml:space="preserve"> </w:t>
      </w:r>
    </w:p>
    <w:p w:rsidR="008E25C4" w:rsidRPr="00B76877" w:rsidRDefault="008E25C4" w:rsidP="008E25C4">
      <w:pPr>
        <w:jc w:val="center"/>
        <w:rPr>
          <w:b/>
          <w:sz w:val="36"/>
          <w:szCs w:val="36"/>
        </w:rPr>
      </w:pPr>
      <w:r w:rsidRPr="006C51BE">
        <w:rPr>
          <w:b/>
          <w:sz w:val="36"/>
        </w:rPr>
        <w:t>“</w:t>
      </w:r>
      <w:r w:rsidRPr="00B76877">
        <w:rPr>
          <w:b/>
          <w:sz w:val="36"/>
          <w:szCs w:val="36"/>
        </w:rPr>
        <w:t xml:space="preserve">EDIFICI ESISTENTI IN </w:t>
      </w:r>
      <w:r>
        <w:rPr>
          <w:b/>
          <w:sz w:val="36"/>
          <w:szCs w:val="36"/>
        </w:rPr>
        <w:t>MURATURA</w:t>
      </w:r>
      <w:r w:rsidRPr="00B76877">
        <w:rPr>
          <w:b/>
          <w:sz w:val="36"/>
          <w:szCs w:val="36"/>
        </w:rPr>
        <w:t>”</w:t>
      </w:r>
    </w:p>
    <w:p w:rsidR="00B7337C" w:rsidRPr="00B76877" w:rsidRDefault="00B7337C" w:rsidP="00B7337C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</w:tblGrid>
      <w:tr w:rsidR="00B7337C" w:rsidTr="00B7337C">
        <w:trPr>
          <w:trHeight w:val="1065"/>
          <w:jc w:val="center"/>
        </w:trPr>
        <w:tc>
          <w:tcPr>
            <w:tcW w:w="4983" w:type="dxa"/>
          </w:tcPr>
          <w:p w:rsidR="00B7337C" w:rsidRPr="00B76877" w:rsidRDefault="00B7337C" w:rsidP="00972967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>SCHEDA SPECIFICA</w:t>
            </w:r>
          </w:p>
          <w:p w:rsidR="00B7337C" w:rsidRDefault="00B7337C" w:rsidP="00972967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>SEZIONE II</w:t>
            </w:r>
          </w:p>
        </w:tc>
      </w:tr>
    </w:tbl>
    <w:p w:rsidR="00B7337C" w:rsidRPr="002A5238" w:rsidRDefault="00B7337C" w:rsidP="00B7337C">
      <w:pPr>
        <w:jc w:val="center"/>
        <w:rPr>
          <w:b/>
          <w:i/>
          <w:sz w:val="28"/>
          <w:szCs w:val="36"/>
        </w:rPr>
      </w:pPr>
      <w:r w:rsidRPr="002A5238">
        <w:rPr>
          <w:b/>
          <w:i/>
          <w:sz w:val="28"/>
          <w:szCs w:val="36"/>
        </w:rPr>
        <w:t xml:space="preserve">(Versione </w:t>
      </w:r>
      <w:r w:rsidR="00A710C0">
        <w:rPr>
          <w:b/>
          <w:i/>
          <w:sz w:val="28"/>
          <w:szCs w:val="36"/>
        </w:rPr>
        <w:t>n.</w:t>
      </w:r>
      <w:r w:rsidRPr="002A5238">
        <w:rPr>
          <w:b/>
          <w:i/>
          <w:sz w:val="28"/>
          <w:szCs w:val="36"/>
        </w:rPr>
        <w:t>0</w:t>
      </w:r>
      <w:r w:rsidR="00C323B8">
        <w:rPr>
          <w:b/>
          <w:i/>
          <w:sz w:val="28"/>
          <w:szCs w:val="36"/>
        </w:rPr>
        <w:t xml:space="preserve">3 </w:t>
      </w:r>
      <w:r w:rsidR="00B32A0E">
        <w:rPr>
          <w:b/>
          <w:i/>
          <w:sz w:val="28"/>
          <w:szCs w:val="36"/>
        </w:rPr>
        <w:t xml:space="preserve">– </w:t>
      </w:r>
      <w:r w:rsidR="001C313A">
        <w:rPr>
          <w:b/>
          <w:i/>
          <w:sz w:val="28"/>
          <w:szCs w:val="36"/>
        </w:rPr>
        <w:t xml:space="preserve">luglio </w:t>
      </w:r>
      <w:r w:rsidR="00B32A0E">
        <w:rPr>
          <w:b/>
          <w:i/>
          <w:sz w:val="28"/>
          <w:szCs w:val="36"/>
        </w:rPr>
        <w:t>2018</w:t>
      </w:r>
      <w:r w:rsidRPr="002A5238">
        <w:rPr>
          <w:b/>
          <w:i/>
          <w:sz w:val="28"/>
          <w:szCs w:val="36"/>
        </w:rPr>
        <w:t>)</w:t>
      </w:r>
    </w:p>
    <w:p w:rsidR="00B7337C" w:rsidRDefault="00B7337C" w:rsidP="00B7337C">
      <w:pPr>
        <w:rPr>
          <w:i/>
          <w:sz w:val="20"/>
          <w:szCs w:val="20"/>
        </w:rPr>
      </w:pPr>
    </w:p>
    <w:p w:rsidR="006700F6" w:rsidRDefault="006700F6" w:rsidP="00B21CB0">
      <w:pPr>
        <w:jc w:val="center"/>
        <w:rPr>
          <w:sz w:val="44"/>
        </w:rPr>
      </w:pPr>
    </w:p>
    <w:p w:rsidR="006700F6" w:rsidRDefault="006700F6" w:rsidP="00B21CB0">
      <w:pPr>
        <w:jc w:val="center"/>
        <w:rPr>
          <w:sz w:val="44"/>
        </w:rPr>
      </w:pPr>
    </w:p>
    <w:p w:rsidR="006700F6" w:rsidRDefault="00C27DAC" w:rsidP="00C27DAC">
      <w:pPr>
        <w:tabs>
          <w:tab w:val="left" w:pos="1172"/>
        </w:tabs>
        <w:rPr>
          <w:sz w:val="44"/>
        </w:rPr>
      </w:pPr>
      <w:r>
        <w:rPr>
          <w:sz w:val="44"/>
        </w:rPr>
        <w:tab/>
      </w:r>
    </w:p>
    <w:p w:rsidR="006700F6" w:rsidRDefault="006700F6" w:rsidP="00B21CB0">
      <w:pPr>
        <w:jc w:val="center"/>
        <w:rPr>
          <w:sz w:val="44"/>
        </w:rPr>
      </w:pP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3"/>
        <w:gridCol w:w="66"/>
        <w:gridCol w:w="569"/>
        <w:gridCol w:w="140"/>
        <w:gridCol w:w="1499"/>
        <w:gridCol w:w="485"/>
        <w:gridCol w:w="554"/>
        <w:gridCol w:w="580"/>
        <w:gridCol w:w="382"/>
        <w:gridCol w:w="149"/>
        <w:gridCol w:w="36"/>
        <w:gridCol w:w="851"/>
        <w:gridCol w:w="1417"/>
        <w:gridCol w:w="278"/>
        <w:gridCol w:w="641"/>
        <w:gridCol w:w="357"/>
        <w:gridCol w:w="1134"/>
        <w:gridCol w:w="1571"/>
        <w:gridCol w:w="132"/>
      </w:tblGrid>
      <w:tr w:rsidR="0009580A" w:rsidRPr="00B24CD3" w:rsidTr="00A710C0">
        <w:trPr>
          <w:gridAfter w:val="1"/>
          <w:wAfter w:w="132" w:type="dxa"/>
          <w:trHeight w:val="340"/>
          <w:jc w:val="center"/>
        </w:trPr>
        <w:tc>
          <w:tcPr>
            <w:tcW w:w="10922" w:type="dxa"/>
            <w:gridSpan w:val="19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09580A" w:rsidRPr="001658C3" w:rsidRDefault="0009580A" w:rsidP="00A30E84">
            <w:pPr>
              <w:spacing w:before="40" w:after="0" w:line="240" w:lineRule="auto"/>
              <w:rPr>
                <w:b/>
              </w:rPr>
            </w:pPr>
            <w:r w:rsidRPr="005068D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lastRenderedPageBreak/>
              <w:t>2.G</w:t>
            </w:r>
            <w:r w:rsidR="00A30E8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EN- </w:t>
            </w:r>
            <w:r w:rsidR="00073F0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INTERVENTO STRUTTURALE PROPOSTO</w:t>
            </w:r>
          </w:p>
        </w:tc>
      </w:tr>
      <w:tr w:rsidR="0009580A" w:rsidRPr="00B24CD3" w:rsidTr="00A710C0">
        <w:trPr>
          <w:gridAfter w:val="1"/>
          <w:wAfter w:w="132" w:type="dxa"/>
          <w:trHeight w:val="416"/>
          <w:jc w:val="center"/>
        </w:trPr>
        <w:tc>
          <w:tcPr>
            <w:tcW w:w="10922" w:type="dxa"/>
            <w:gridSpan w:val="19"/>
            <w:shd w:val="clear" w:color="auto" w:fill="DEEAF6" w:themeFill="accent1" w:themeFillTint="33"/>
            <w:vAlign w:val="center"/>
          </w:tcPr>
          <w:p w:rsidR="0009580A" w:rsidRPr="001658C3" w:rsidRDefault="0009580A" w:rsidP="0009580A">
            <w:pPr>
              <w:spacing w:before="40" w:after="0" w:line="240" w:lineRule="auto"/>
            </w:pPr>
            <w:r w:rsidRPr="0009580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□ Valutazione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della sicurezza </w:t>
            </w:r>
            <w:r w:rsidRPr="0009580A">
              <w:rPr>
                <w:rFonts w:ascii="Calibri" w:eastAsia="Times New Roman" w:hAnsi="Calibri" w:cs="Times New Roman"/>
                <w:color w:val="000000"/>
                <w:lang w:eastAsia="it-IT"/>
              </w:rPr>
              <w:t>per interventi sulle costruzioni esistenti (</w:t>
            </w:r>
            <w:r w:rsidRPr="00A710C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Cap. </w:t>
            </w:r>
            <w:proofErr w:type="gramStart"/>
            <w:r w:rsidRPr="00A710C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8  NTC</w:t>
            </w:r>
            <w:proofErr w:type="gramEnd"/>
            <w:r w:rsidRPr="00A710C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18</w:t>
            </w:r>
            <w:r w:rsidRPr="0009580A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09580A" w:rsidTr="00A710C0">
        <w:trPr>
          <w:gridAfter w:val="1"/>
          <w:wAfter w:w="132" w:type="dxa"/>
          <w:trHeight w:val="408"/>
          <w:jc w:val="center"/>
        </w:trPr>
        <w:tc>
          <w:tcPr>
            <w:tcW w:w="180" w:type="dxa"/>
            <w:vMerge w:val="restart"/>
            <w:shd w:val="clear" w:color="auto" w:fill="auto"/>
            <w:vAlign w:val="center"/>
          </w:tcPr>
          <w:p w:rsidR="0009580A" w:rsidRDefault="0009580A" w:rsidP="001658C3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shd w:val="clear" w:color="auto" w:fill="auto"/>
            <w:vAlign w:val="center"/>
          </w:tcPr>
          <w:p w:rsidR="0009580A" w:rsidRPr="001658C3" w:rsidRDefault="0009580A" w:rsidP="001658C3">
            <w:pPr>
              <w:spacing w:before="40" w:after="0" w:line="240" w:lineRule="auto"/>
            </w:pPr>
            <w:r w:rsidRPr="001658C3">
              <w:t>1.1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shd w:val="clear" w:color="auto" w:fill="auto"/>
            <w:vAlign w:val="center"/>
          </w:tcPr>
          <w:p w:rsidR="0009580A" w:rsidRPr="001658C3" w:rsidRDefault="0009580A" w:rsidP="001658C3">
            <w:pPr>
              <w:spacing w:before="40"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Riparazione o intervento locale </w:t>
            </w:r>
            <w:r w:rsidRPr="00744C3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(p.8.4.1 NTC18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09580A" w:rsidTr="00A710C0">
        <w:trPr>
          <w:gridAfter w:val="1"/>
          <w:wAfter w:w="132" w:type="dxa"/>
          <w:trHeight w:val="414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1658C3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shd w:val="clear" w:color="auto" w:fill="auto"/>
            <w:vAlign w:val="center"/>
          </w:tcPr>
          <w:p w:rsidR="0009580A" w:rsidRPr="001658C3" w:rsidRDefault="0009580A" w:rsidP="001658C3">
            <w:pPr>
              <w:spacing w:before="40" w:after="0" w:line="240" w:lineRule="auto"/>
            </w:pPr>
            <w:r w:rsidRPr="001658C3">
              <w:t>1.2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1658C3" w:rsidRDefault="0009580A" w:rsidP="00E6611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Indicatore di rischio </w:t>
            </w:r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Post- </w:t>
            </w:r>
            <w:proofErr w:type="spellStart"/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proofErr w:type="gramStart"/>
            <w:r w:rsidRPr="0009580A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proofErr w:type="gramEnd"/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= _____________</w:t>
            </w:r>
            <w:r w:rsidRPr="0009580A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(specificare)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5068DB">
              <w:rPr>
                <w:rFonts w:cs="Arial"/>
                <w:color w:val="000000" w:themeColor="text1"/>
              </w:rPr>
              <w:t xml:space="preserve">    </w:t>
            </w:r>
          </w:p>
        </w:tc>
      </w:tr>
      <w:tr w:rsidR="0009580A" w:rsidTr="00A710C0">
        <w:trPr>
          <w:gridAfter w:val="1"/>
          <w:wAfter w:w="132" w:type="dxa"/>
          <w:trHeight w:val="517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09580A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vMerge w:val="restart"/>
            <w:shd w:val="clear" w:color="auto" w:fill="auto"/>
          </w:tcPr>
          <w:p w:rsidR="0009580A" w:rsidRPr="005068DB" w:rsidRDefault="0009580A" w:rsidP="0009580A">
            <w:pPr>
              <w:spacing w:before="40" w:after="0" w:line="240" w:lineRule="auto"/>
            </w:pPr>
            <w:r w:rsidRPr="00A05D11">
              <w:t>1.</w:t>
            </w:r>
            <w:r>
              <w:t>3</w:t>
            </w:r>
          </w:p>
        </w:tc>
        <w:tc>
          <w:tcPr>
            <w:tcW w:w="1007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09580A" w:rsidRPr="005068DB" w:rsidRDefault="0009580A" w:rsidP="0009580A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Indicatore di rischio </w:t>
            </w:r>
            <w:r w:rsidRPr="001B04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Post- </w:t>
            </w:r>
            <w:proofErr w:type="spellStart"/>
            <w:proofErr w:type="gramStart"/>
            <w:r w:rsidRPr="001B04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</w:t>
            </w:r>
            <w:r w:rsidRPr="006C74FE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</w:t>
            </w:r>
            <w:proofErr w:type="gramEnd"/>
            <w:r w:rsidRPr="006C74FE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pp. 8.4.1 e 8.4.2 NTC18)</w:t>
            </w:r>
            <w:r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</w:t>
            </w:r>
          </w:p>
        </w:tc>
      </w:tr>
      <w:tr w:rsidR="0009580A" w:rsidTr="00A710C0">
        <w:trPr>
          <w:gridAfter w:val="1"/>
          <w:wAfter w:w="132" w:type="dxa"/>
          <w:trHeight w:val="517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09580A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vMerge/>
            <w:shd w:val="clear" w:color="auto" w:fill="auto"/>
            <w:vAlign w:val="center"/>
          </w:tcPr>
          <w:p w:rsidR="0009580A" w:rsidRPr="001658C3" w:rsidRDefault="0009580A" w:rsidP="0009580A">
            <w:pPr>
              <w:spacing w:before="40" w:after="0" w:line="240" w:lineRule="auto"/>
            </w:pPr>
          </w:p>
        </w:tc>
        <w:tc>
          <w:tcPr>
            <w:tcW w:w="100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80A" w:rsidRPr="005068DB" w:rsidRDefault="0009580A" w:rsidP="0009580A">
            <w:pPr>
              <w:spacing w:before="40" w:after="40" w:line="36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_____ ≥</w:t>
            </w:r>
            <w:proofErr w:type="gramStart"/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0.60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</w:t>
            </w:r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per</w:t>
            </w:r>
            <w:proofErr w:type="gramEnd"/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 xml:space="preserve"> costruzioni di classe III ad uso scolastico e classe IV</w:t>
            </w:r>
          </w:p>
        </w:tc>
      </w:tr>
      <w:tr w:rsidR="0009580A" w:rsidTr="00A710C0">
        <w:trPr>
          <w:gridAfter w:val="1"/>
          <w:wAfter w:w="132" w:type="dxa"/>
          <w:trHeight w:val="517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09580A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vMerge/>
            <w:shd w:val="clear" w:color="auto" w:fill="auto"/>
            <w:vAlign w:val="center"/>
          </w:tcPr>
          <w:p w:rsidR="0009580A" w:rsidRPr="001658C3" w:rsidRDefault="0009580A" w:rsidP="0009580A">
            <w:pPr>
              <w:spacing w:before="40" w:after="0" w:line="240" w:lineRule="auto"/>
            </w:pPr>
          </w:p>
        </w:tc>
        <w:tc>
          <w:tcPr>
            <w:tcW w:w="100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80A" w:rsidRPr="00DF7BC1" w:rsidRDefault="0009580A" w:rsidP="0009580A">
            <w:pPr>
              <w:spacing w:before="40" w:after="40" w:line="360" w:lineRule="auto"/>
              <w:rPr>
                <w:rFonts w:ascii="Symbol" w:eastAsia="Times New Roman" w:hAnsi="Symbol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= _____ ≥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proofErr w:type="gramStart"/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proofErr w:type="gramEnd"/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+0.10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</w:t>
            </w:r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per costruzioni di classe II e di classe III non ad auso scolastico</w:t>
            </w:r>
          </w:p>
        </w:tc>
      </w:tr>
      <w:tr w:rsidR="0009580A" w:rsidTr="00A710C0">
        <w:trPr>
          <w:gridAfter w:val="1"/>
          <w:wAfter w:w="132" w:type="dxa"/>
          <w:trHeight w:val="517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09580A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vMerge/>
            <w:shd w:val="clear" w:color="auto" w:fill="auto"/>
            <w:vAlign w:val="center"/>
          </w:tcPr>
          <w:p w:rsidR="0009580A" w:rsidRPr="001658C3" w:rsidRDefault="0009580A" w:rsidP="0009580A">
            <w:pPr>
              <w:spacing w:before="40" w:after="0" w:line="240" w:lineRule="auto"/>
            </w:pPr>
          </w:p>
        </w:tc>
        <w:tc>
          <w:tcPr>
            <w:tcW w:w="100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80A" w:rsidRPr="00DF7BC1" w:rsidRDefault="0009580A" w:rsidP="0009580A">
            <w:pPr>
              <w:spacing w:before="40" w:after="40" w:line="360" w:lineRule="auto"/>
              <w:rPr>
                <w:rFonts w:ascii="Symbol" w:eastAsia="Times New Roman" w:hAnsi="Symbol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_____ ≥ 0.80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</w:t>
            </w:r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variazione di destinazione d’uso e/o della classe d’uso (</w:t>
            </w:r>
            <w:r w:rsidRPr="00A05D11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 xml:space="preserve">p.8.4.3 </w:t>
            </w:r>
            <w:proofErr w:type="spellStart"/>
            <w:r w:rsidRPr="00A05D11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lett</w:t>
            </w:r>
            <w:proofErr w:type="spellEnd"/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.</w:t>
            </w:r>
            <w:r w:rsidRPr="00A05D11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 xml:space="preserve"> a), e) NTC18</w:t>
            </w:r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)</w:t>
            </w:r>
          </w:p>
        </w:tc>
      </w:tr>
      <w:tr w:rsidR="0009580A" w:rsidTr="00A710C0">
        <w:trPr>
          <w:gridAfter w:val="1"/>
          <w:wAfter w:w="132" w:type="dxa"/>
          <w:trHeight w:val="517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09580A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vMerge/>
            <w:shd w:val="clear" w:color="auto" w:fill="auto"/>
            <w:vAlign w:val="center"/>
          </w:tcPr>
          <w:p w:rsidR="0009580A" w:rsidRPr="001658C3" w:rsidRDefault="0009580A" w:rsidP="0009580A">
            <w:pPr>
              <w:spacing w:before="40" w:after="0" w:line="240" w:lineRule="auto"/>
            </w:pPr>
          </w:p>
        </w:tc>
        <w:tc>
          <w:tcPr>
            <w:tcW w:w="100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80A" w:rsidRPr="00DF7BC1" w:rsidRDefault="0009580A" w:rsidP="0009580A">
            <w:pPr>
              <w:spacing w:before="40" w:after="40" w:line="360" w:lineRule="auto"/>
              <w:rPr>
                <w:rFonts w:ascii="Symbol" w:eastAsia="Times New Roman" w:hAnsi="Symbol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_____ ≥ 1.00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</w:t>
            </w:r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sopraelevazioni, ampliamenti trasformazioni (</w:t>
            </w:r>
            <w:r w:rsidRPr="00A05D11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 xml:space="preserve">p.8.4.3 </w:t>
            </w:r>
            <w:proofErr w:type="spellStart"/>
            <w:r w:rsidRPr="00A05D11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lett</w:t>
            </w:r>
            <w:proofErr w:type="spellEnd"/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.</w:t>
            </w:r>
            <w:r w:rsidRPr="00A05D11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 xml:space="preserve"> b), c), e) NTC18</w:t>
            </w:r>
            <w:r w:rsidRPr="00A05D11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)</w:t>
            </w:r>
          </w:p>
        </w:tc>
      </w:tr>
      <w:tr w:rsidR="0009580A" w:rsidTr="00A710C0">
        <w:trPr>
          <w:gridAfter w:val="1"/>
          <w:wAfter w:w="132" w:type="dxa"/>
          <w:trHeight w:val="517"/>
          <w:jc w:val="center"/>
        </w:trPr>
        <w:tc>
          <w:tcPr>
            <w:tcW w:w="180" w:type="dxa"/>
            <w:vMerge/>
            <w:shd w:val="clear" w:color="auto" w:fill="auto"/>
            <w:vAlign w:val="center"/>
          </w:tcPr>
          <w:p w:rsidR="0009580A" w:rsidRDefault="0009580A" w:rsidP="0009580A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668" w:type="dxa"/>
            <w:gridSpan w:val="3"/>
            <w:vMerge/>
            <w:shd w:val="clear" w:color="auto" w:fill="auto"/>
            <w:vAlign w:val="center"/>
          </w:tcPr>
          <w:p w:rsidR="0009580A" w:rsidRPr="001658C3" w:rsidRDefault="0009580A" w:rsidP="0009580A">
            <w:pPr>
              <w:spacing w:before="40" w:after="0" w:line="240" w:lineRule="auto"/>
            </w:pPr>
          </w:p>
        </w:tc>
        <w:tc>
          <w:tcPr>
            <w:tcW w:w="10074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09580A" w:rsidRPr="005068DB" w:rsidRDefault="00AC48D0" w:rsidP="0009580A">
            <w:pPr>
              <w:spacing w:before="40" w:after="40" w:line="36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="0009580A"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="0009580A"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</w:t>
            </w:r>
            <w:proofErr w:type="gramEnd"/>
            <w:r w:rsidR="0009580A"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, POST</w:t>
            </w:r>
            <w:r w:rsidR="0009580A"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="0009580A"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= _____ </w:t>
            </w:r>
            <w:r w:rsid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09580A" w:rsidRPr="006C74FE">
              <w:rPr>
                <w:rFonts w:eastAsia="Times New Roman" w:cs="Times New Roman"/>
                <w:bCs/>
                <w:color w:val="000000"/>
                <w:lang w:eastAsia="it-IT"/>
              </w:rPr>
              <w:t>Altro ____________________________________________________</w:t>
            </w:r>
            <w:r w:rsid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09580A" w:rsidRPr="0009580A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(specificare)</w:t>
            </w:r>
          </w:p>
        </w:tc>
      </w:tr>
      <w:tr w:rsidR="0009580A" w:rsidRPr="002E55AF" w:rsidTr="00A710C0">
        <w:trPr>
          <w:gridAfter w:val="1"/>
          <w:wAfter w:w="132" w:type="dxa"/>
          <w:trHeight w:val="366"/>
          <w:jc w:val="center"/>
        </w:trPr>
        <w:tc>
          <w:tcPr>
            <w:tcW w:w="10922" w:type="dxa"/>
            <w:gridSpan w:val="1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580A" w:rsidRPr="002E55AF" w:rsidRDefault="0009580A" w:rsidP="0009580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12302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Descrizione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dell’intervento strutturale</w:t>
            </w:r>
          </w:p>
        </w:tc>
      </w:tr>
      <w:tr w:rsidR="0009580A" w:rsidRPr="002E55AF" w:rsidTr="00A710C0">
        <w:trPr>
          <w:gridAfter w:val="1"/>
          <w:wAfter w:w="132" w:type="dxa"/>
          <w:trHeight w:val="636"/>
          <w:jc w:val="center"/>
        </w:trPr>
        <w:tc>
          <w:tcPr>
            <w:tcW w:w="213" w:type="dxa"/>
            <w:gridSpan w:val="2"/>
            <w:vMerge w:val="restart"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580A" w:rsidRPr="00403356" w:rsidRDefault="0009580A" w:rsidP="0012302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2.1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Interventi volti a ridurre le carenze dei collegamenti </w:t>
            </w:r>
          </w:p>
        </w:tc>
      </w:tr>
      <w:tr w:rsidR="00D44A22" w:rsidRPr="002E55AF" w:rsidTr="00A710C0">
        <w:trPr>
          <w:gridAfter w:val="1"/>
          <w:wAfter w:w="132" w:type="dxa"/>
          <w:trHeight w:val="494"/>
          <w:jc w:val="center"/>
        </w:trPr>
        <w:tc>
          <w:tcPr>
            <w:tcW w:w="2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44A22" w:rsidRPr="00403356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4A22" w:rsidRPr="00403356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267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□Inserimento di tiranti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Cerchiature esterne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Ammorsatura, tra parti adiacenti</w:t>
            </w:r>
          </w:p>
        </w:tc>
      </w:tr>
      <w:tr w:rsidR="00D44A22" w:rsidRPr="002E55AF" w:rsidTr="00A710C0">
        <w:trPr>
          <w:gridAfter w:val="1"/>
          <w:wAfter w:w="132" w:type="dxa"/>
          <w:trHeight w:val="707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D44A22" w:rsidRPr="00403356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/>
            <w:shd w:val="clear" w:color="auto" w:fill="auto"/>
            <w:vAlign w:val="center"/>
          </w:tcPr>
          <w:p w:rsidR="00D44A22" w:rsidRPr="00403356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267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Perforazioni armate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□Cordoli (in c.a., acciaio, muratura armata.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.)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Connessione dei solai di piano e delle coperture alle murature</w:t>
            </w:r>
          </w:p>
        </w:tc>
      </w:tr>
      <w:tr w:rsidR="00D44A22" w:rsidRPr="002E55AF" w:rsidTr="00A710C0">
        <w:trPr>
          <w:gridAfter w:val="1"/>
          <w:wAfter w:w="132" w:type="dxa"/>
          <w:trHeight w:val="398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D44A22" w:rsidRPr="00403356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A22" w:rsidRPr="00403356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007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4A22" w:rsidRPr="002E55AF" w:rsidRDefault="00D44A22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_______________________________________________________________________</w:t>
            </w:r>
          </w:p>
        </w:tc>
      </w:tr>
      <w:tr w:rsidR="0009580A" w:rsidRPr="002E55AF" w:rsidTr="00A710C0">
        <w:trPr>
          <w:gridAfter w:val="1"/>
          <w:wAfter w:w="132" w:type="dxa"/>
          <w:trHeight w:val="276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403356" w:rsidRDefault="0009580A" w:rsidP="0012302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.2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Interventi sugli archi e sulle volte</w:t>
            </w:r>
          </w:p>
        </w:tc>
      </w:tr>
      <w:tr w:rsidR="0009580A" w:rsidRPr="002E55AF" w:rsidTr="00A710C0">
        <w:trPr>
          <w:gridAfter w:val="1"/>
          <w:wAfter w:w="132" w:type="dxa"/>
          <w:trHeight w:val="260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403356" w:rsidRDefault="0009580A" w:rsidP="0012302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Interventi volti a ridurre l'eccessiva deformabilità dei solai  </w:t>
            </w:r>
          </w:p>
        </w:tc>
      </w:tr>
      <w:tr w:rsidR="0009580A" w:rsidRPr="002E55AF" w:rsidTr="00A710C0">
        <w:trPr>
          <w:gridAfter w:val="1"/>
          <w:wAfter w:w="132" w:type="dxa"/>
          <w:trHeight w:val="396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403356" w:rsidRDefault="0009580A" w:rsidP="0012302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Interventi in copertura  </w:t>
            </w:r>
          </w:p>
        </w:tc>
      </w:tr>
      <w:tr w:rsidR="0009580A" w:rsidRPr="002E55AF" w:rsidTr="00A710C0">
        <w:trPr>
          <w:gridAfter w:val="1"/>
          <w:wAfter w:w="132" w:type="dxa"/>
          <w:trHeight w:val="384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403356" w:rsidRDefault="0009580A" w:rsidP="0012302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2.5 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nterventi che modificano la distribuzione degli elementi verticali resistenti (nuove </w:t>
            </w:r>
            <w:proofErr w:type="gramStart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pareti ,</w:t>
            </w:r>
            <w:proofErr w:type="gramEnd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nuove aperture)</w:t>
            </w:r>
          </w:p>
        </w:tc>
      </w:tr>
      <w:tr w:rsidR="0009580A" w:rsidRPr="002E55AF" w:rsidTr="00A710C0">
        <w:trPr>
          <w:gridAfter w:val="1"/>
          <w:wAfter w:w="132" w:type="dxa"/>
          <w:trHeight w:val="535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580A" w:rsidRPr="00403356" w:rsidRDefault="0009580A" w:rsidP="00FC573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="00FC573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6</w:t>
            </w:r>
          </w:p>
        </w:tc>
        <w:tc>
          <w:tcPr>
            <w:tcW w:w="10074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nterventi volti ad incrementare la resistenza nei maschi murari    </w:t>
            </w:r>
          </w:p>
        </w:tc>
      </w:tr>
      <w:tr w:rsidR="0009580A" w:rsidRPr="002E55AF" w:rsidTr="00A710C0">
        <w:trPr>
          <w:gridAfter w:val="1"/>
          <w:wAfter w:w="132" w:type="dxa"/>
          <w:trHeight w:val="180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6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scuci e cuci</w:t>
            </w: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iniezioni di miscele leganti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proofErr w:type="spellStart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ristilatura</w:t>
            </w:r>
            <w:proofErr w:type="spellEnd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dei giunti</w:t>
            </w:r>
          </w:p>
        </w:tc>
      </w:tr>
      <w:tr w:rsidR="0009580A" w:rsidRPr="002E55AF" w:rsidTr="00A710C0">
        <w:trPr>
          <w:gridAfter w:val="1"/>
          <w:wAfter w:w="132" w:type="dxa"/>
          <w:trHeight w:val="328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6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proofErr w:type="spellStart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diatoni</w:t>
            </w:r>
            <w:proofErr w:type="spellEnd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artificiali</w:t>
            </w: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proofErr w:type="spellStart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tirantini</w:t>
            </w:r>
            <w:proofErr w:type="spellEnd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antiespulsivi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intonaco armato</w:t>
            </w:r>
          </w:p>
        </w:tc>
      </w:tr>
      <w:tr w:rsidR="0009580A" w:rsidRPr="002E55AF" w:rsidTr="00A710C0">
        <w:trPr>
          <w:gridAfter w:val="1"/>
          <w:wAfter w:w="132" w:type="dxa"/>
          <w:trHeight w:val="308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6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placcaggio con tessuti o lamine</w:t>
            </w:r>
          </w:p>
        </w:tc>
        <w:tc>
          <w:tcPr>
            <w:tcW w:w="3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tiranti verticali post-tesi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80A" w:rsidRPr="002E55AF" w:rsidRDefault="0009580A" w:rsidP="00D54DB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_______________</w:t>
            </w:r>
          </w:p>
        </w:tc>
      </w:tr>
      <w:tr w:rsidR="0009580A" w:rsidRPr="002E55AF" w:rsidTr="00A710C0">
        <w:trPr>
          <w:gridAfter w:val="1"/>
          <w:wAfter w:w="132" w:type="dxa"/>
          <w:trHeight w:val="580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403356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580A" w:rsidRPr="00403356" w:rsidRDefault="0009580A" w:rsidP="00FC573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="00FC573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7</w:t>
            </w:r>
          </w:p>
        </w:tc>
        <w:tc>
          <w:tcPr>
            <w:tcW w:w="10074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580A" w:rsidRPr="007219CD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 xml:space="preserve">Interventi in fondazione  </w:t>
            </w:r>
          </w:p>
        </w:tc>
      </w:tr>
      <w:tr w:rsidR="0009580A" w:rsidRPr="002E55AF" w:rsidTr="00A710C0">
        <w:trPr>
          <w:gridAfter w:val="1"/>
          <w:wAfter w:w="132" w:type="dxa"/>
          <w:trHeight w:val="128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2E55AF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0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□Allargamento della fondazione mediante cordoli in c.a. o una platea armata</w:t>
            </w:r>
          </w:p>
        </w:tc>
      </w:tr>
      <w:tr w:rsidR="0009580A" w:rsidRPr="002E55AF" w:rsidTr="00A710C0">
        <w:trPr>
          <w:gridAfter w:val="1"/>
          <w:wAfter w:w="132" w:type="dxa"/>
          <w:trHeight w:val="260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2E55AF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/>
            <w:shd w:val="clear" w:color="auto" w:fill="auto"/>
            <w:vAlign w:val="center"/>
          </w:tcPr>
          <w:p w:rsidR="0009580A" w:rsidRPr="002E55AF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0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580A" w:rsidRPr="002E55AF" w:rsidRDefault="0009580A" w:rsidP="003523AB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□Consolidamento dei terreni di fondazione</w:t>
            </w:r>
          </w:p>
        </w:tc>
      </w:tr>
      <w:tr w:rsidR="00D44A22" w:rsidRPr="002E55AF" w:rsidTr="00A710C0">
        <w:trPr>
          <w:gridAfter w:val="1"/>
          <w:wAfter w:w="132" w:type="dxa"/>
          <w:trHeight w:val="438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D44A22" w:rsidRPr="002E55AF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vMerge/>
            <w:shd w:val="clear" w:color="auto" w:fill="auto"/>
            <w:vAlign w:val="center"/>
          </w:tcPr>
          <w:p w:rsidR="00D44A22" w:rsidRPr="002E55AF" w:rsidRDefault="00D44A22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074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D44A22" w:rsidRPr="002E55AF" w:rsidRDefault="00D44A22" w:rsidP="00D44A22">
            <w:pPr>
              <w:snapToGrid w:val="0"/>
              <w:jc w:val="both"/>
              <w:rPr>
                <w:color w:val="000000" w:themeColor="text1"/>
              </w:rPr>
            </w:pPr>
            <w:r w:rsidRPr="002E55AF">
              <w:rPr>
                <w:rFonts w:ascii="Arial" w:hAnsi="Arial" w:cs="Arial"/>
                <w:color w:val="000000" w:themeColor="text1"/>
              </w:rPr>
              <w:t>□</w:t>
            </w:r>
            <w:r w:rsidRPr="002E55AF">
              <w:rPr>
                <w:rFonts w:cs="TimesNewRoman"/>
                <w:color w:val="000000" w:themeColor="text1"/>
              </w:rPr>
              <w:t>Inserimento di sottofondazioni profonde (micropali, pali radice)</w:t>
            </w:r>
          </w:p>
        </w:tc>
      </w:tr>
      <w:tr w:rsidR="0009580A" w:rsidRPr="002E55AF" w:rsidTr="00A710C0">
        <w:trPr>
          <w:gridAfter w:val="1"/>
          <w:wAfter w:w="132" w:type="dxa"/>
          <w:trHeight w:val="582"/>
          <w:jc w:val="center"/>
        </w:trPr>
        <w:tc>
          <w:tcPr>
            <w:tcW w:w="213" w:type="dxa"/>
            <w:gridSpan w:val="2"/>
            <w:vMerge/>
            <w:shd w:val="clear" w:color="auto" w:fill="auto"/>
            <w:vAlign w:val="center"/>
          </w:tcPr>
          <w:p w:rsidR="0009580A" w:rsidRPr="007219CD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7219CD" w:rsidRDefault="0009580A" w:rsidP="00A710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="00A710C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7219CD" w:rsidRDefault="0009580A" w:rsidP="00A710C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 xml:space="preserve">Realizzazione </w:t>
            </w:r>
            <w:r>
              <w:rPr>
                <w:rFonts w:cs="TimesNewRoman"/>
                <w:bCs/>
                <w:color w:val="000000" w:themeColor="text1"/>
              </w:rPr>
              <w:t>d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 </w:t>
            </w:r>
            <w:r>
              <w:rPr>
                <w:rFonts w:cs="TimesNewRoman"/>
                <w:bCs/>
                <w:color w:val="000000" w:themeColor="text1"/>
              </w:rPr>
              <w:t>g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iunti </w:t>
            </w:r>
            <w:r>
              <w:rPr>
                <w:rFonts w:cs="TimesNewRoman"/>
                <w:bCs/>
                <w:color w:val="000000" w:themeColor="text1"/>
              </w:rPr>
              <w:t>s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ismici </w:t>
            </w:r>
          </w:p>
        </w:tc>
      </w:tr>
      <w:tr w:rsidR="0009580A" w:rsidRPr="002E55AF" w:rsidTr="00A710C0">
        <w:trPr>
          <w:gridAfter w:val="1"/>
          <w:wAfter w:w="132" w:type="dxa"/>
          <w:trHeight w:val="402"/>
          <w:jc w:val="center"/>
        </w:trPr>
        <w:tc>
          <w:tcPr>
            <w:tcW w:w="2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7219CD" w:rsidRDefault="0009580A" w:rsidP="003523A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80A" w:rsidRPr="007219CD" w:rsidRDefault="0009580A" w:rsidP="00A710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</w:t>
            </w:r>
            <w:r w:rsidR="00FC573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.</w:t>
            </w:r>
            <w:r w:rsidR="00A710C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9</w:t>
            </w:r>
          </w:p>
        </w:tc>
        <w:tc>
          <w:tcPr>
            <w:tcW w:w="1007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80A" w:rsidRPr="005068DB" w:rsidRDefault="0009580A" w:rsidP="008B7E4C">
            <w:pPr>
              <w:snapToGrid w:val="0"/>
              <w:spacing w:after="0" w:line="360" w:lineRule="auto"/>
              <w:jc w:val="both"/>
              <w:rPr>
                <w:rFonts w:cs="TimesNewRoman"/>
                <w:bCs/>
                <w:color w:val="000000" w:themeColor="text1"/>
              </w:rPr>
            </w:pPr>
            <w:r w:rsidRPr="005068DB">
              <w:rPr>
                <w:rFonts w:cs="TimesNewRoman"/>
                <w:bCs/>
                <w:color w:val="000000" w:themeColor="text1"/>
              </w:rPr>
              <w:t>Descrizione</w:t>
            </w:r>
            <w:r>
              <w:rPr>
                <w:rFonts w:cs="TimesNewRoman"/>
                <w:bCs/>
                <w:color w:val="000000" w:themeColor="text1"/>
              </w:rPr>
              <w:t xml:space="preserve"> sintetica</w:t>
            </w:r>
            <w:r w:rsidRPr="005068DB">
              <w:rPr>
                <w:rFonts w:cs="TimesNewRoman"/>
                <w:bCs/>
                <w:color w:val="000000" w:themeColor="text1"/>
              </w:rPr>
              <w:t xml:space="preserve"> dell’intervento strutturale</w:t>
            </w:r>
          </w:p>
          <w:p w:rsidR="0009580A" w:rsidRPr="007219CD" w:rsidRDefault="0009580A" w:rsidP="00A710C0">
            <w:pPr>
              <w:snapToGrid w:val="0"/>
              <w:spacing w:after="0" w:line="480" w:lineRule="auto"/>
              <w:jc w:val="both"/>
              <w:rPr>
                <w:rFonts w:cs="TimesNewRoman"/>
                <w:bCs/>
                <w:color w:val="000000" w:themeColor="text1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>___________________________________________________________________________________</w:t>
            </w:r>
            <w:r>
              <w:rPr>
                <w:rFonts w:cs="TimesNewRoman"/>
                <w:bCs/>
                <w:color w:val="000000" w:themeColor="text1"/>
              </w:rPr>
              <w:t>_______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  <w:jc w:val="center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4A22" w:rsidRPr="00052B9A" w:rsidRDefault="00D44A22" w:rsidP="00A30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A- </w:t>
            </w:r>
            <w:r w:rsidR="00A30E84"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AZIONI </w:t>
            </w:r>
            <w:r w:rsidR="00A30E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 CALCOLO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4A22" w:rsidRPr="00A710C0" w:rsidRDefault="00D44A22" w:rsidP="002D68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4A22" w:rsidRPr="00A710C0" w:rsidRDefault="00D44A22" w:rsidP="002D68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Valori caratteristici delle azioni </w:t>
            </w:r>
            <w:proofErr w:type="gramStart"/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  </w:t>
            </w:r>
            <w:r w:rsidRPr="00A710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</w:t>
            </w:r>
            <w:proofErr w:type="spellStart"/>
            <w:proofErr w:type="gramEnd"/>
            <w:r w:rsidRPr="00A710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daN</w:t>
            </w:r>
            <w:proofErr w:type="spellEnd"/>
            <w:r w:rsidRPr="00A710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/mq]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920EF7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1k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920EF7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2k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Categoria carico variabile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. 3.1.II NTC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1</w:t>
            </w:r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8)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920EF7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920EF7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k2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Impalcato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 a 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Balconi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Balconi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Scala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Copertura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proofErr w:type="gram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Carico da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V</w:t>
            </w:r>
            <w:proofErr w:type="spellEnd"/>
          </w:p>
        </w:tc>
        <w:tc>
          <w:tcPr>
            <w:tcW w:w="30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Carico da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Neve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22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Incidenza tramezzi</w:t>
            </w:r>
          </w:p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gramStart"/>
            <w:r w:rsidRPr="00E668B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</w:t>
            </w:r>
            <w:proofErr w:type="gramEnd"/>
            <w:r w:rsidRPr="00E668B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3.1.3 NTC18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0.40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1,00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0.80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1,00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2,00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1.20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2,00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3,00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1.60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3,00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4,00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  <w:jc w:val="center"/>
        </w:trPr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2.00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DD16E5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4,00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5,00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4A22" w:rsidRPr="00A710C0" w:rsidRDefault="00D44A22" w:rsidP="00A7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4A22" w:rsidRPr="00A710C0" w:rsidRDefault="00D44A22" w:rsidP="00A7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Carichi di lineari </w:t>
            </w:r>
            <w:r w:rsidRPr="00A710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</w:t>
            </w:r>
            <w:proofErr w:type="spellStart"/>
            <w:r w:rsidRPr="00A710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daN</w:t>
            </w:r>
            <w:proofErr w:type="spellEnd"/>
            <w:r w:rsidRPr="00A710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/ml]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  <w:jc w:val="center"/>
        </w:trPr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Tamponatura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2k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____________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____________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4A22" w:rsidRPr="00A710C0" w:rsidRDefault="00D44A22" w:rsidP="002D6880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4A22" w:rsidRPr="00A710C0" w:rsidRDefault="00D44A22" w:rsidP="002D6880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Combinazioni considerate nella valutazione della sicurezza </w:t>
            </w:r>
            <w:r w:rsidRPr="00A710C0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2.5.3 NTC18)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A22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3.1□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Fondamentale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(SLU)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gram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proofErr w:type="gram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</w:t>
            </w:r>
            <w:proofErr w:type="spell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P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×P</w:t>
            </w:r>
            <w:proofErr w:type="spell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jc w:val="center"/>
        </w:trPr>
        <w:tc>
          <w:tcPr>
            <w:tcW w:w="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A22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3.2□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Caratteristica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(SLE)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22" w:rsidRPr="00052B9A" w:rsidRDefault="00D44A22" w:rsidP="002D6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.3□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Frequente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(SLE)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FC5731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D44A22"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.4□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Quasi Permanente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(SLE)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D44A22" w:rsidRPr="00052B9A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  <w:jc w:val="center"/>
        </w:trPr>
        <w:tc>
          <w:tcPr>
            <w:tcW w:w="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.5□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Sismica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(E)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.6□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Eccezionale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(A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D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2" w:rsidRPr="00FE508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+A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D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D44A22" w:rsidRPr="00052B9A" w:rsidTr="00A7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22" w:rsidRPr="00052B9A" w:rsidRDefault="00D44A22" w:rsidP="002D6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80" w:rsidRDefault="00D44A22" w:rsidP="002D688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Altro </w:t>
            </w:r>
          </w:p>
          <w:p w:rsidR="00D44A22" w:rsidRPr="00052B9A" w:rsidRDefault="00663456" w:rsidP="00A710C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</w:p>
        </w:tc>
      </w:tr>
    </w:tbl>
    <w:p w:rsidR="002D6880" w:rsidRDefault="002D6880">
      <w:pPr>
        <w:rPr>
          <w:sz w:val="44"/>
        </w:rPr>
      </w:pP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"/>
        <w:gridCol w:w="397"/>
        <w:gridCol w:w="209"/>
        <w:gridCol w:w="502"/>
        <w:gridCol w:w="125"/>
        <w:gridCol w:w="285"/>
        <w:gridCol w:w="440"/>
        <w:gridCol w:w="769"/>
        <w:gridCol w:w="110"/>
        <w:gridCol w:w="101"/>
        <w:gridCol w:w="521"/>
        <w:gridCol w:w="40"/>
        <w:gridCol w:w="1074"/>
        <w:gridCol w:w="43"/>
        <w:gridCol w:w="35"/>
        <w:gridCol w:w="142"/>
        <w:gridCol w:w="709"/>
        <w:gridCol w:w="342"/>
        <w:gridCol w:w="224"/>
        <w:gridCol w:w="190"/>
        <w:gridCol w:w="349"/>
        <w:gridCol w:w="312"/>
        <w:gridCol w:w="153"/>
        <w:gridCol w:w="556"/>
        <w:gridCol w:w="58"/>
        <w:gridCol w:w="463"/>
        <w:gridCol w:w="46"/>
        <w:gridCol w:w="59"/>
        <w:gridCol w:w="225"/>
        <w:gridCol w:w="422"/>
        <w:gridCol w:w="286"/>
        <w:gridCol w:w="190"/>
        <w:gridCol w:w="38"/>
        <w:gridCol w:w="1190"/>
      </w:tblGrid>
      <w:tr w:rsidR="00E3037B" w:rsidRPr="0022067C" w:rsidTr="00AC48D0">
        <w:trPr>
          <w:trHeight w:val="481"/>
          <w:jc w:val="center"/>
        </w:trPr>
        <w:tc>
          <w:tcPr>
            <w:tcW w:w="110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3037B" w:rsidRPr="002D6880" w:rsidRDefault="00A30E84" w:rsidP="00A30E8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2.B- </w:t>
            </w:r>
            <w:r w:rsidR="00E3037B" w:rsidRPr="002D688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SISMICA DI PROGETTO</w:t>
            </w:r>
            <w:r w:rsidR="0026665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3037B" w:rsidRPr="002D688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sicurezza)</w:t>
            </w:r>
          </w:p>
        </w:tc>
      </w:tr>
      <w:tr w:rsidR="00E3037B" w:rsidRPr="0022067C" w:rsidTr="00A710C0">
        <w:trPr>
          <w:trHeight w:val="40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037B" w:rsidRPr="002D6880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D6880">
              <w:rPr>
                <w:rFonts w:ascii="Calibri" w:eastAsia="Times New Roman" w:hAnsi="Calibri" w:cs="Times New Roman"/>
                <w:lang w:eastAsia="it-IT"/>
              </w:rPr>
              <w:t> 1</w:t>
            </w:r>
          </w:p>
        </w:tc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3037B" w:rsidRPr="002D6880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D6880">
              <w:rPr>
                <w:rFonts w:ascii="Calibri" w:eastAsia="Times New Roman" w:hAnsi="Calibri" w:cs="Times New Roman"/>
                <w:lang w:eastAsia="it-IT"/>
              </w:rPr>
              <w:t xml:space="preserve">Analisi della regolarità </w:t>
            </w:r>
            <w:r w:rsidRPr="002D6880">
              <w:rPr>
                <w:rFonts w:ascii="Calibri" w:eastAsia="Times New Roman" w:hAnsi="Calibri" w:cs="Times New Roman"/>
                <w:i/>
                <w:lang w:eastAsia="it-IT"/>
              </w:rPr>
              <w:t>(</w:t>
            </w:r>
            <w:r w:rsidRPr="002D688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pp.7.2.1 e 7.3.1 NTC18 e C8.7.1.2 Circ. 617/09</w:t>
            </w:r>
            <w:r w:rsidRPr="002D6880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  <w:r w:rsidRPr="002D6880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E3037B" w:rsidRPr="0022067C" w:rsidTr="00A710C0">
        <w:trPr>
          <w:trHeight w:val="31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ANTE-OPERAM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POST-OPERAM</w:t>
            </w:r>
          </w:p>
        </w:tc>
      </w:tr>
      <w:tr w:rsidR="00E3037B" w:rsidRPr="0022067C" w:rsidTr="00A710C0">
        <w:trPr>
          <w:trHeight w:val="34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254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Regolarità in pianta:</w:t>
            </w:r>
          </w:p>
        </w:tc>
        <w:tc>
          <w:tcPr>
            <w:tcW w:w="1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22067C">
              <w:rPr>
                <w:rFonts w:ascii="Calibri" w:eastAsia="Times New Roman" w:hAnsi="Calibri" w:cs="Times New Roman"/>
                <w:lang w:eastAsia="it-IT"/>
              </w:rPr>
              <w:t>□  S</w:t>
            </w:r>
            <w:r>
              <w:rPr>
                <w:rFonts w:ascii="Calibri" w:eastAsia="Times New Roman" w:hAnsi="Calibri" w:cs="Times New Roman"/>
                <w:lang w:eastAsia="it-IT"/>
              </w:rPr>
              <w:t>ì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22067C">
              <w:rPr>
                <w:rFonts w:ascii="Calibri" w:eastAsia="Times New Roman" w:hAnsi="Calibri" w:cs="Times New Roman"/>
                <w:lang w:eastAsia="it-IT"/>
              </w:rPr>
              <w:t>□  N</w:t>
            </w:r>
            <w:r>
              <w:rPr>
                <w:rFonts w:ascii="Calibri" w:eastAsia="Times New Roman" w:hAnsi="Calibri" w:cs="Times New Roman"/>
                <w:lang w:eastAsia="it-IT"/>
              </w:rPr>
              <w:t>o</w:t>
            </w:r>
            <w:proofErr w:type="gramEnd"/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22067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22067C">
              <w:rPr>
                <w:rFonts w:ascii="Calibri" w:eastAsia="Times New Roman" w:hAnsi="Calibri" w:cs="Times New Roman"/>
                <w:lang w:eastAsia="it-IT"/>
              </w:rPr>
              <w:t>□  S</w:t>
            </w:r>
            <w:r>
              <w:rPr>
                <w:rFonts w:ascii="Calibri" w:eastAsia="Times New Roman" w:hAnsi="Calibri" w:cs="Times New Roman"/>
                <w:lang w:eastAsia="it-IT"/>
              </w:rPr>
              <w:t>ì</w:t>
            </w:r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22067C">
              <w:rPr>
                <w:rFonts w:ascii="Calibri" w:eastAsia="Times New Roman" w:hAnsi="Calibri" w:cs="Times New Roman"/>
                <w:lang w:eastAsia="it-IT"/>
              </w:rPr>
              <w:t>□  N</w:t>
            </w:r>
            <w:r>
              <w:rPr>
                <w:rFonts w:ascii="Calibri" w:eastAsia="Times New Roman" w:hAnsi="Calibri" w:cs="Times New Roman"/>
                <w:lang w:eastAsia="it-IT"/>
              </w:rPr>
              <w:t>o</w:t>
            </w:r>
            <w:proofErr w:type="gramEnd"/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E3037B" w:rsidRPr="0022067C" w:rsidTr="00A710C0">
        <w:trPr>
          <w:trHeight w:val="294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Regolare in elevazione</w:t>
            </w:r>
            <w:r>
              <w:rPr>
                <w:rFonts w:ascii="Calibri" w:eastAsia="Times New Roman" w:hAnsi="Calibri" w:cs="Times New Roman"/>
                <w:lang w:eastAsia="it-IT"/>
              </w:rPr>
              <w:t>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□  Sì</w:t>
            </w:r>
            <w:proofErr w:type="gramEnd"/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□  No</w:t>
            </w:r>
            <w:proofErr w:type="gramEnd"/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□  Sì</w:t>
            </w:r>
            <w:proofErr w:type="gramEnd"/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□  No</w:t>
            </w:r>
            <w:proofErr w:type="gramEnd"/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E3037B" w:rsidRPr="0022067C" w:rsidTr="00AC48D0">
        <w:trPr>
          <w:trHeight w:val="55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2 </w:t>
            </w:r>
          </w:p>
        </w:tc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Definizione del fattore di </w:t>
            </w:r>
            <w:r w:rsidR="002A4A1E">
              <w:rPr>
                <w:rFonts w:ascii="Calibri" w:eastAsia="Times New Roman" w:hAnsi="Calibri" w:cs="Times New Roman"/>
                <w:lang w:eastAsia="it-IT"/>
              </w:rPr>
              <w:t>comportamento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della componente orizzontale </w:t>
            </w:r>
          </w:p>
        </w:tc>
      </w:tr>
      <w:tr w:rsidR="00E3037B" w:rsidRPr="0022067C" w:rsidTr="00AC48D0">
        <w:trPr>
          <w:trHeight w:val="45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2.1 </w:t>
            </w:r>
          </w:p>
        </w:tc>
        <w:tc>
          <w:tcPr>
            <w:tcW w:w="10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Muratura ordinaria</w:t>
            </w:r>
          </w:p>
        </w:tc>
      </w:tr>
      <w:tr w:rsidR="00E3037B" w:rsidRPr="0022067C" w:rsidTr="00AC48D0">
        <w:trPr>
          <w:trHeight w:val="44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Pr="0095081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5081B">
              <w:rPr>
                <w:rFonts w:ascii="Calibri" w:eastAsia="Times New Roman" w:hAnsi="Calibri" w:cs="Times New Roman"/>
                <w:lang w:eastAsia="it-IT"/>
              </w:rPr>
              <w:t>2.1.1</w:t>
            </w:r>
          </w:p>
        </w:tc>
        <w:tc>
          <w:tcPr>
            <w:tcW w:w="43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C95A7D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(* 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valori suscettibili di modifica in attesa della pubblicazione della Circolare Esplicativa</w:t>
            </w:r>
            <w:r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EA1C75" w:rsidRDefault="00E3037B" w:rsidP="007131EB">
            <w:pPr>
              <w:spacing w:before="40" w:after="40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Regolarità in pianta (</w:t>
            </w:r>
            <w:r w:rsidR="00FE3531" w:rsidRPr="00FE3531">
              <w:rPr>
                <w:rFonts w:ascii="Calibri" w:eastAsia="Times New Roman" w:hAnsi="Calibri" w:cs="Times New Roman"/>
                <w:i/>
                <w:lang w:eastAsia="it-IT"/>
              </w:rPr>
              <w:t xml:space="preserve">p. 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7.3.1</w:t>
            </w:r>
            <w:r w:rsidR="00FE3531" w:rsidRPr="00FE3531">
              <w:rPr>
                <w:rFonts w:ascii="Calibri" w:eastAsia="Times New Roman" w:hAnsi="Calibri" w:cs="Times New Roman"/>
                <w:i/>
                <w:lang w:eastAsia="it-IT"/>
              </w:rPr>
              <w:t xml:space="preserve"> NTC18</w:t>
            </w:r>
            <w:r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it-IT"/>
              </w:rPr>
            </w:pPr>
            <w:proofErr w:type="gramStart"/>
            <w:r w:rsidRPr="006C1C3E">
              <w:rPr>
                <w:rFonts w:ascii="Calibri" w:eastAsia="Times New Roman" w:hAnsi="Calibri" w:cs="Times New Roman"/>
                <w:lang w:eastAsia="it-IT"/>
              </w:rPr>
              <w:t>α</w:t>
            </w:r>
            <w:proofErr w:type="gramEnd"/>
            <w:r w:rsidRPr="006C1C3E">
              <w:rPr>
                <w:rFonts w:ascii="Calibri" w:eastAsia="Times New Roman" w:hAnsi="Calibri" w:cs="Times New Roman"/>
                <w:vertAlign w:val="subscript"/>
                <w:lang w:eastAsia="it-IT"/>
              </w:rPr>
              <w:t>u</w:t>
            </w:r>
            <w:r w:rsidRPr="006C1C3E">
              <w:rPr>
                <w:rFonts w:ascii="Calibri" w:eastAsia="Times New Roman" w:hAnsi="Calibri" w:cs="Times New Roman"/>
                <w:lang w:eastAsia="it-IT"/>
              </w:rPr>
              <w:t>/α</w:t>
            </w:r>
            <w:r w:rsidRPr="006C1C3E">
              <w:rPr>
                <w:rFonts w:ascii="Calibri" w:eastAsia="Times New Roman" w:hAnsi="Calibri" w:cs="Times New Roman"/>
                <w:vertAlign w:val="subscript"/>
                <w:lang w:eastAsia="it-IT"/>
              </w:rPr>
              <w:t>1</w:t>
            </w:r>
          </w:p>
        </w:tc>
        <w:tc>
          <w:tcPr>
            <w:tcW w:w="2977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6C1C3E" w:rsidRDefault="002A4A1E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70602">
              <w:rPr>
                <w:rFonts w:ascii="Calibri" w:eastAsia="Times New Roman" w:hAnsi="Calibri" w:cs="Times New Roman"/>
                <w:b/>
                <w:lang w:eastAsia="it-IT"/>
              </w:rPr>
              <w:t>ANTE OPERAM</w:t>
            </w:r>
            <w:r w:rsidRPr="006C1C3E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proofErr w:type="spellStart"/>
            <w:r w:rsidR="00E3037B" w:rsidRPr="006C1C3E">
              <w:rPr>
                <w:rFonts w:ascii="Calibri" w:eastAsia="Times New Roman" w:hAnsi="Calibri" w:cs="Times New Roman"/>
                <w:lang w:eastAsia="it-IT"/>
              </w:rPr>
              <w:t>q</w:t>
            </w:r>
            <w:r w:rsidR="00E3037B">
              <w:rPr>
                <w:rFonts w:ascii="Calibri" w:eastAsia="Times New Roman" w:hAnsi="Calibri" w:cs="Times New Roman"/>
                <w:vertAlign w:val="subscript"/>
                <w:lang w:eastAsia="it-IT"/>
              </w:rPr>
              <w:t>ANTE</w:t>
            </w:r>
            <w:proofErr w:type="spellEnd"/>
            <w:r w:rsidR="00E3037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E3037B" w:rsidRPr="0022067C" w:rsidTr="00AC48D0">
        <w:trPr>
          <w:trHeight w:val="92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39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C1C3E">
              <w:rPr>
                <w:rFonts w:ascii="Calibri" w:eastAsia="Times New Roman" w:hAnsi="Calibri" w:cs="Times New Roman"/>
                <w:lang w:eastAsia="it-IT"/>
              </w:rPr>
              <w:t>Regolare in altezza</w:t>
            </w:r>
          </w:p>
          <w:p w:rsidR="00E3037B" w:rsidRPr="0095081B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(</w:t>
            </w:r>
            <w:proofErr w:type="gramStart"/>
            <w:r w:rsidRPr="0079271E">
              <w:rPr>
                <w:rFonts w:eastAsia="Times New Roman" w:cs="Times New Roman"/>
                <w:lang w:eastAsia="it-IT"/>
              </w:rPr>
              <w:t>q</w:t>
            </w:r>
            <w:proofErr w:type="gramEnd"/>
            <w:r>
              <w:rPr>
                <w:rFonts w:eastAsia="Times New Roman" w:cs="Times New Roman"/>
                <w:vertAlign w:val="subscript"/>
                <w:lang w:eastAsia="it-IT"/>
              </w:rPr>
              <w:t xml:space="preserve"> </w:t>
            </w:r>
            <w:r w:rsidRPr="0079271E">
              <w:rPr>
                <w:rFonts w:eastAsia="Times New Roman" w:cs="Times New Roman"/>
                <w:lang w:eastAsia="it-IT"/>
              </w:rPr>
              <w:t>=</w:t>
            </w:r>
            <w:r w:rsidR="005B6260">
              <w:rPr>
                <w:rFonts w:eastAsia="Times New Roman" w:cs="Times New Roman"/>
                <w:lang w:eastAsia="it-IT"/>
              </w:rPr>
              <w:t>1.75</w:t>
            </w:r>
            <w:r w:rsidRPr="0079271E">
              <w:rPr>
                <w:rFonts w:eastAsia="Times New Roman" w:cs="Times New Roman"/>
                <w:lang w:eastAsia="it-IT"/>
              </w:rPr>
              <w:t xml:space="preserve"> α</w:t>
            </w:r>
            <w:r w:rsidRPr="0079271E">
              <w:rPr>
                <w:rFonts w:eastAsia="Times New Roman" w:cs="Times New Roman"/>
                <w:vertAlign w:val="subscript"/>
                <w:lang w:eastAsia="it-IT"/>
              </w:rPr>
              <w:t>u</w:t>
            </w:r>
            <w:r w:rsidRPr="0079271E">
              <w:rPr>
                <w:rFonts w:eastAsia="Times New Roman" w:cs="Times New Roman"/>
                <w:lang w:eastAsia="it-IT"/>
              </w:rPr>
              <w:t>/α</w:t>
            </w:r>
            <w:r w:rsidRPr="0079271E">
              <w:rPr>
                <w:rFonts w:eastAsia="Times New Roman" w:cs="Times New Roman"/>
                <w:vertAlign w:val="subscript"/>
                <w:lang w:eastAsia="it-IT"/>
              </w:rPr>
              <w:t>1</w:t>
            </w:r>
            <w:r>
              <w:rPr>
                <w:rFonts w:eastAsia="Times New Roman" w:cs="Times New Roman"/>
                <w:lang w:eastAsia="it-IT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8D6A18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8D6A18">
              <w:rPr>
                <w:rFonts w:ascii="Calibri" w:eastAsia="Times New Roman" w:hAnsi="Calibri" w:cs="Times New Roman"/>
                <w:lang w:eastAsia="it-IT"/>
              </w:rPr>
              <w:t>Non regolare in altezza</w:t>
            </w:r>
          </w:p>
          <w:p w:rsidR="00E3037B" w:rsidRPr="008D6A18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8D6A18">
              <w:rPr>
                <w:rFonts w:eastAsia="Times New Roman" w:cs="Times New Roman"/>
                <w:lang w:eastAsia="it-IT"/>
              </w:rPr>
              <w:t>(</w:t>
            </w:r>
            <w:proofErr w:type="gramStart"/>
            <w:r w:rsidRPr="008D6A18">
              <w:rPr>
                <w:rFonts w:eastAsia="Times New Roman" w:cs="Times New Roman"/>
                <w:lang w:eastAsia="it-IT"/>
              </w:rPr>
              <w:t>q</w:t>
            </w:r>
            <w:proofErr w:type="gramEnd"/>
            <w:r w:rsidRPr="008D6A18">
              <w:rPr>
                <w:rFonts w:eastAsia="Times New Roman" w:cs="Times New Roman"/>
                <w:vertAlign w:val="subscript"/>
                <w:lang w:eastAsia="it-IT"/>
              </w:rPr>
              <w:t xml:space="preserve"> </w:t>
            </w:r>
            <w:r w:rsidRPr="008D6A18">
              <w:rPr>
                <w:rFonts w:eastAsia="Times New Roman" w:cs="Times New Roman"/>
                <w:lang w:eastAsia="it-IT"/>
              </w:rPr>
              <w:t>=</w:t>
            </w:r>
            <w:r w:rsidR="008C6FB8" w:rsidRPr="008D6A18">
              <w:rPr>
                <w:rFonts w:eastAsia="Times New Roman" w:cs="Times New Roman"/>
                <w:lang w:eastAsia="it-IT"/>
              </w:rPr>
              <w:t>0.8x</w:t>
            </w:r>
            <w:r w:rsidRPr="008D6A18">
              <w:rPr>
                <w:rFonts w:eastAsia="Times New Roman" w:cs="Times New Roman"/>
                <w:lang w:eastAsia="it-IT"/>
              </w:rPr>
              <w:t>1,</w:t>
            </w:r>
            <w:r w:rsidR="008C6FB8" w:rsidRPr="008D6A18">
              <w:rPr>
                <w:rFonts w:eastAsia="Times New Roman" w:cs="Times New Roman"/>
                <w:lang w:eastAsia="it-IT"/>
              </w:rPr>
              <w:t>7</w:t>
            </w:r>
            <w:r w:rsidRPr="008D6A18">
              <w:rPr>
                <w:rFonts w:eastAsia="Times New Roman" w:cs="Times New Roman"/>
                <w:lang w:eastAsia="it-IT"/>
              </w:rPr>
              <w:t>5 α</w:t>
            </w:r>
            <w:r w:rsidRPr="008D6A18">
              <w:rPr>
                <w:rFonts w:eastAsia="Times New Roman" w:cs="Times New Roman"/>
                <w:vertAlign w:val="subscript"/>
                <w:lang w:eastAsia="it-IT"/>
              </w:rPr>
              <w:t>u</w:t>
            </w:r>
            <w:r w:rsidRPr="008D6A18">
              <w:rPr>
                <w:rFonts w:eastAsia="Times New Roman" w:cs="Times New Roman"/>
                <w:lang w:eastAsia="it-IT"/>
              </w:rPr>
              <w:t>/α</w:t>
            </w:r>
            <w:r w:rsidRPr="008D6A18">
              <w:rPr>
                <w:rFonts w:eastAsia="Times New Roman" w:cs="Times New Roman"/>
                <w:vertAlign w:val="subscript"/>
                <w:lang w:eastAsia="it-IT"/>
              </w:rPr>
              <w:t>1</w:t>
            </w:r>
            <w:r w:rsidRPr="008D6A18"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E3037B" w:rsidRPr="0022067C" w:rsidTr="00AC48D0">
        <w:trPr>
          <w:trHeight w:val="38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95081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2.1.1</w:t>
            </w:r>
            <w:r>
              <w:rPr>
                <w:rFonts w:ascii="Calibri" w:eastAsia="Times New Roman" w:hAnsi="Calibri" w:cs="Times New Roman"/>
                <w:lang w:eastAsia="it-IT"/>
              </w:rPr>
              <w:t>.1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2A4A1E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it-IT"/>
              </w:rPr>
              <w:t>Mratura</w:t>
            </w:r>
            <w:proofErr w:type="spellEnd"/>
            <w:r>
              <w:rPr>
                <w:rFonts w:ascii="Calibri" w:eastAsia="Times New Roman" w:hAnsi="Calibri" w:cs="Times New Roman"/>
                <w:lang w:eastAsia="it-IT"/>
              </w:rPr>
              <w:t xml:space="preserve"> Ordinaria</w:t>
            </w:r>
            <w:r w:rsidR="005B6260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proofErr w:type="spellStart"/>
            <w:r w:rsidR="00342099" w:rsidRPr="00FE3531">
              <w:rPr>
                <w:rFonts w:ascii="Calibri" w:eastAsia="Times New Roman" w:hAnsi="Calibri" w:cs="Times New Roman"/>
                <w:i/>
                <w:lang w:eastAsia="it-IT"/>
              </w:rPr>
              <w:t>tab</w:t>
            </w:r>
            <w:proofErr w:type="spellEnd"/>
            <w:r w:rsidR="00342099" w:rsidRPr="00FE3531">
              <w:rPr>
                <w:rFonts w:ascii="Calibri" w:eastAsia="Times New Roman" w:hAnsi="Calibri" w:cs="Times New Roman"/>
                <w:i/>
                <w:lang w:eastAsia="it-IT"/>
              </w:rPr>
              <w:t>. 7.3.II NTC18</w:t>
            </w:r>
            <w:r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C1C3E">
              <w:rPr>
                <w:rFonts w:ascii="Calibri" w:eastAsia="Times New Roman" w:hAnsi="Calibri" w:cs="Times New Roman"/>
                <w:lang w:eastAsia="it-IT"/>
              </w:rPr>
              <w:t>1.</w:t>
            </w:r>
            <w:r w:rsidR="002A4A1E">
              <w:rPr>
                <w:rFonts w:ascii="Calibri" w:eastAsia="Times New Roman" w:hAnsi="Calibri" w:cs="Times New Roman"/>
                <w:lang w:eastAsia="it-IT"/>
              </w:rPr>
              <w:t>7</w:t>
            </w:r>
            <w:r w:rsidR="005B6260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FE3531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 w:rsidR="005B6260"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E3531">
              <w:rPr>
                <w:rFonts w:ascii="Calibri" w:eastAsia="Times New Roman" w:hAnsi="Calibri" w:cs="Times New Roman"/>
                <w:lang w:eastAsia="it-IT"/>
              </w:rPr>
              <w:t>2.</w:t>
            </w:r>
            <w:r w:rsidR="005B6260" w:rsidRPr="00FE3531">
              <w:rPr>
                <w:rFonts w:ascii="Calibri" w:eastAsia="Times New Roman" w:hAnsi="Calibri" w:cs="Times New Roman"/>
                <w:lang w:eastAsia="it-IT"/>
              </w:rPr>
              <w:t>98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8D6A18" w:rsidRDefault="00E3037B" w:rsidP="008C6FB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8D6A18">
              <w:rPr>
                <w:rFonts w:ascii="Calibri" w:eastAsia="Times New Roman" w:hAnsi="Calibri" w:cs="Times New Roman"/>
                <w:lang w:eastAsia="it-IT"/>
              </w:rPr>
              <w:t>□</w:t>
            </w:r>
            <w:r w:rsidR="005B6260" w:rsidRPr="008D6A18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8D6A18">
              <w:rPr>
                <w:rFonts w:ascii="Calibri" w:eastAsia="Times New Roman" w:hAnsi="Calibri" w:cs="Times New Roman"/>
                <w:lang w:eastAsia="it-IT"/>
              </w:rPr>
              <w:t>2.</w:t>
            </w:r>
            <w:r w:rsidR="008C6FB8" w:rsidRPr="008D6A18">
              <w:rPr>
                <w:rFonts w:ascii="Calibri" w:eastAsia="Times New Roman" w:hAnsi="Calibri" w:cs="Times New Roman"/>
                <w:lang w:eastAsia="it-IT"/>
              </w:rPr>
              <w:t>38</w:t>
            </w:r>
          </w:p>
        </w:tc>
      </w:tr>
      <w:tr w:rsidR="00E3037B" w:rsidRPr="0022067C" w:rsidTr="00A710C0">
        <w:trPr>
          <w:trHeight w:val="27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95081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5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  <w:r w:rsidR="002A4A1E">
              <w:rPr>
                <w:rFonts w:ascii="Calibri" w:eastAsia="Times New Roman" w:hAnsi="Calibri" w:cs="Times New Roman"/>
                <w:lang w:eastAsia="it-IT"/>
              </w:rPr>
              <w:t>3</w:t>
            </w:r>
            <w:r w:rsidR="005B6260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FE3531" w:rsidRDefault="00E3037B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 w:rsidR="005B6260"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E3531">
              <w:rPr>
                <w:rFonts w:ascii="Calibri" w:eastAsia="Times New Roman" w:hAnsi="Calibri" w:cs="Times New Roman"/>
                <w:lang w:eastAsia="it-IT"/>
              </w:rPr>
              <w:t>2.</w:t>
            </w:r>
            <w:r w:rsidR="005B6260" w:rsidRPr="00FE3531">
              <w:rPr>
                <w:rFonts w:ascii="Calibri" w:eastAsia="Times New Roman" w:hAnsi="Calibri" w:cs="Times New Roman"/>
                <w:lang w:eastAsia="it-IT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37B" w:rsidRPr="008D6A18" w:rsidRDefault="00E3037B" w:rsidP="008C6FB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8D6A18">
              <w:rPr>
                <w:rFonts w:ascii="Calibri" w:eastAsia="Times New Roman" w:hAnsi="Calibri" w:cs="Times New Roman"/>
                <w:lang w:eastAsia="it-IT"/>
              </w:rPr>
              <w:t>□</w:t>
            </w:r>
            <w:r w:rsidR="005B6260" w:rsidRPr="008D6A18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8C6FB8" w:rsidRPr="008D6A18">
              <w:rPr>
                <w:rFonts w:ascii="Calibri" w:eastAsia="Times New Roman" w:hAnsi="Calibri" w:cs="Times New Roman"/>
                <w:lang w:eastAsia="it-IT"/>
              </w:rPr>
              <w:t>1.89</w:t>
            </w:r>
            <w:r w:rsidR="005B6260" w:rsidRPr="008D6A18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FE3531" w:rsidRPr="0022067C" w:rsidTr="00AC48D0">
        <w:trPr>
          <w:trHeight w:val="426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1" w:rsidRPr="0022067C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22067C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95081B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6C1C3E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2.1.1.</w:t>
            </w:r>
            <w:r w:rsidR="00C95A7D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6C1C3E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In assenza di più precise valutazioni (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 xml:space="preserve">C8.7.1.2 Circ. </w:t>
            </w:r>
            <w:proofErr w:type="spellStart"/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Min</w:t>
            </w:r>
            <w:proofErr w:type="spellEnd"/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>6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17/09</w:t>
            </w:r>
            <w:r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6C1C3E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531" w:rsidRPr="006C1C3E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1.5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531" w:rsidRPr="00FE3531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>□ 2.</w:t>
            </w:r>
            <w:bookmarkStart w:id="0" w:name="_GoBack"/>
            <w:bookmarkEnd w:id="0"/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>63*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531" w:rsidRPr="00FE3531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FE3531">
              <w:rPr>
                <w:rFonts w:ascii="Calibri" w:eastAsia="Times New Roman" w:hAnsi="Calibri" w:cs="Times New Roman"/>
                <w:lang w:eastAsia="it-IT"/>
              </w:rPr>
              <w:t>2.25*</w:t>
            </w:r>
          </w:p>
        </w:tc>
      </w:tr>
      <w:tr w:rsidR="00FE3531" w:rsidRPr="0022067C" w:rsidTr="00A710C0">
        <w:trPr>
          <w:trHeight w:val="32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1" w:rsidRPr="0022067C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22067C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95081B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5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22067C" w:rsidRDefault="00FE35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1" w:rsidRPr="006C1C3E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531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1.25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531" w:rsidRPr="00FE3531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>□ 2.19*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531" w:rsidRPr="00FE3531" w:rsidRDefault="00FE3531" w:rsidP="007131E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E353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FE3531">
              <w:rPr>
                <w:rFonts w:ascii="Calibri" w:eastAsia="Times New Roman" w:hAnsi="Calibri" w:cs="Times New Roman"/>
                <w:lang w:eastAsia="it-IT"/>
              </w:rPr>
              <w:t>1.88*</w:t>
            </w:r>
          </w:p>
        </w:tc>
      </w:tr>
      <w:tr w:rsidR="00E3037B" w:rsidRPr="0022067C" w:rsidTr="00AC48D0">
        <w:trPr>
          <w:trHeight w:val="5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95081B" w:rsidRDefault="00E3037B" w:rsidP="00FC5731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2.1.</w:t>
            </w:r>
            <w:r w:rsidR="00FC573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94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6C1C3E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E3CF2">
              <w:rPr>
                <w:rFonts w:ascii="Calibri" w:eastAsia="Times New Roman" w:hAnsi="Calibri" w:cs="Times New Roman"/>
                <w:lang w:eastAsia="it-IT"/>
              </w:rPr>
              <w:t xml:space="preserve">□ Calcolato a mezzo di analisi statica non lineare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(α1 &lt;2.5 </w:t>
            </w:r>
            <w:r w:rsidRPr="00C72831">
              <w:rPr>
                <w:rFonts w:ascii="Calibri" w:eastAsia="Times New Roman" w:hAnsi="Calibri" w:cs="Times New Roman"/>
                <w:i/>
                <w:lang w:eastAsia="it-IT"/>
              </w:rPr>
              <w:t>p.7.8.1.3 NTC</w:t>
            </w:r>
            <w:r w:rsidR="00FE3531">
              <w:rPr>
                <w:rFonts w:ascii="Calibri" w:eastAsia="Times New Roman" w:hAnsi="Calibri" w:cs="Times New Roman"/>
                <w:i/>
                <w:lang w:eastAsia="it-IT"/>
              </w:rPr>
              <w:t>1</w:t>
            </w:r>
            <w:r w:rsidRPr="00C72831">
              <w:rPr>
                <w:rFonts w:ascii="Calibri" w:eastAsia="Times New Roman" w:hAnsi="Calibri" w:cs="Times New Roman"/>
                <w:i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)  </w:t>
            </w:r>
            <w:r w:rsidRPr="007E3CF2">
              <w:rPr>
                <w:rFonts w:ascii="Calibri" w:eastAsia="Times New Roman" w:hAnsi="Calibri" w:cs="Times New Roman"/>
                <w:lang w:eastAsia="it-IT"/>
              </w:rPr>
              <w:t xml:space="preserve">   </w:t>
            </w:r>
            <w:proofErr w:type="spellStart"/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</w:t>
            </w:r>
            <w:r w:rsidRPr="00FE3531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ANTE</w:t>
            </w:r>
            <w:proofErr w:type="spellEnd"/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=_______</w:t>
            </w:r>
          </w:p>
        </w:tc>
      </w:tr>
      <w:tr w:rsidR="00E3037B" w:rsidRPr="0022067C" w:rsidTr="00AC48D0">
        <w:trPr>
          <w:trHeight w:val="93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Pr="00C079CB" w:rsidRDefault="00E3037B" w:rsidP="00FC5731">
            <w:pPr>
              <w:spacing w:before="40" w:after="40"/>
            </w:pPr>
            <w:r w:rsidRPr="00C079CB">
              <w:t>2.1.</w:t>
            </w:r>
            <w:r w:rsidR="00FC5731">
              <w:t>3</w:t>
            </w:r>
            <w:r w:rsidRPr="00C079CB">
              <w:t xml:space="preserve"> </w:t>
            </w:r>
          </w:p>
        </w:tc>
        <w:tc>
          <w:tcPr>
            <w:tcW w:w="94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Default="00E3037B" w:rsidP="007131EB">
            <w:pPr>
              <w:spacing w:before="40" w:after="40"/>
            </w:pPr>
            <w:r w:rsidRPr="00C079CB">
              <w:t xml:space="preserve">□ altro valore di </w:t>
            </w:r>
            <w:proofErr w:type="spellStart"/>
            <w:r w:rsidRPr="00FE3531">
              <w:rPr>
                <w:sz w:val="24"/>
              </w:rPr>
              <w:t>q</w:t>
            </w:r>
            <w:r w:rsidRPr="00FE3531">
              <w:rPr>
                <w:sz w:val="24"/>
                <w:vertAlign w:val="subscript"/>
              </w:rPr>
              <w:t>Ante</w:t>
            </w:r>
            <w:proofErr w:type="spellEnd"/>
            <w:r w:rsidRPr="00FE3531">
              <w:rPr>
                <w:sz w:val="24"/>
              </w:rPr>
              <w:t xml:space="preserve"> = _______     </w:t>
            </w:r>
            <w:r w:rsidRPr="00C079CB">
              <w:t>specificare: ______________________________________</w:t>
            </w:r>
          </w:p>
        </w:tc>
      </w:tr>
      <w:tr w:rsidR="00E3037B" w:rsidRPr="0022067C" w:rsidTr="00AC48D0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632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037B" w:rsidRPr="00C079CB" w:rsidRDefault="00E3037B" w:rsidP="007131EB">
            <w:pPr>
              <w:spacing w:before="40" w:after="40"/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Definizione del fattore di struttura della componente orizzontale </w:t>
            </w:r>
            <w:r w:rsidRPr="00E70602">
              <w:rPr>
                <w:rFonts w:ascii="Calibri" w:eastAsia="Times New Roman" w:hAnsi="Calibri" w:cs="Times New Roman"/>
                <w:b/>
                <w:lang w:eastAsia="it-IT"/>
              </w:rPr>
              <w:t>POST- OPERAM</w:t>
            </w:r>
            <w:r>
              <w:rPr>
                <w:rFonts w:ascii="Calibri" w:eastAsia="Times New Roman" w:hAnsi="Calibri" w:cs="Times New Roman"/>
                <w:lang w:eastAsia="it-IT"/>
              </w:rPr>
              <w:t>:</w:t>
            </w:r>
          </w:p>
        </w:tc>
      </w:tr>
      <w:tr w:rsidR="00E3037B" w:rsidRPr="0022067C" w:rsidTr="00AC48D0">
        <w:trPr>
          <w:trHeight w:val="378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1020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Pr="00C079CB" w:rsidRDefault="00E3037B" w:rsidP="007131EB">
            <w:pPr>
              <w:spacing w:before="40" w:after="40"/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Invariato rispetto ANTE-OPERAM</w:t>
            </w:r>
          </w:p>
        </w:tc>
      </w:tr>
      <w:tr w:rsidR="00E3037B" w:rsidRPr="0022067C" w:rsidTr="00AC48D0">
        <w:trPr>
          <w:trHeight w:val="47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3.2 </w:t>
            </w:r>
          </w:p>
        </w:tc>
        <w:tc>
          <w:tcPr>
            <w:tcW w:w="77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37B" w:rsidRPr="007D6BAD" w:rsidRDefault="00E3037B" w:rsidP="007131EB">
            <w:pPr>
              <w:spacing w:before="40" w:after="40"/>
              <w:rPr>
                <w:rFonts w:ascii="Calibri" w:eastAsia="Times New Roman" w:hAnsi="Calibri" w:cs="Times New Roman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Calcolato secondo </w:t>
            </w:r>
            <w:r w:rsidR="00FE3531">
              <w:rPr>
                <w:rFonts w:ascii="Calibri" w:eastAsia="Times New Roman" w:hAnsi="Calibri" w:cs="Times New Roman"/>
                <w:lang w:eastAsia="it-IT"/>
              </w:rPr>
              <w:t>indicazioni normative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(</w:t>
            </w:r>
            <w:proofErr w:type="spellStart"/>
            <w:proofErr w:type="gramStart"/>
            <w:r w:rsidR="00FE3531"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Tab</w:t>
            </w:r>
            <w:proofErr w:type="spellEnd"/>
            <w:r w:rsidR="00FE3531"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.</w:t>
            </w:r>
            <w:proofErr w:type="gramEnd"/>
            <w:r w:rsidR="00FE3531"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7.</w:t>
            </w:r>
            <w:r w:rsidR="00FE3531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3</w:t>
            </w:r>
            <w:r w:rsidR="00FE3531"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.I</w:t>
            </w:r>
            <w:r w:rsidR="00FE3531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I NTC1</w:t>
            </w:r>
            <w:r w:rsidR="00FE3531"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8</w:t>
            </w:r>
            <w:r w:rsidR="00FE3531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e C8.7.1.2 Circ. </w:t>
            </w:r>
            <w:proofErr w:type="spellStart"/>
            <w:r w:rsidR="00FE3531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Min</w:t>
            </w:r>
            <w:proofErr w:type="spellEnd"/>
            <w:r w:rsidR="00FE3531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17/09</w:t>
            </w:r>
            <w:r w:rsidRPr="0022067C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Pr="00FE3531" w:rsidRDefault="00E3037B" w:rsidP="007131EB">
            <w:pPr>
              <w:spacing w:before="40" w:after="40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proofErr w:type="spellStart"/>
            <w:proofErr w:type="gramStart"/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</w:t>
            </w:r>
            <w:r w:rsidRPr="00FE3531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Post</w:t>
            </w:r>
            <w:proofErr w:type="spellEnd"/>
            <w:proofErr w:type="gramEnd"/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=_____</w:t>
            </w:r>
            <w:r w:rsid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____</w:t>
            </w:r>
          </w:p>
        </w:tc>
      </w:tr>
      <w:tr w:rsidR="00E3037B" w:rsidRPr="0022067C" w:rsidTr="00AC48D0">
        <w:trPr>
          <w:trHeight w:val="561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7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37B" w:rsidRPr="007D6BAD" w:rsidRDefault="00E3037B" w:rsidP="007131EB">
            <w:pPr>
              <w:spacing w:before="40" w:after="40"/>
              <w:rPr>
                <w:rFonts w:ascii="Calibri" w:eastAsia="Times New Roman" w:hAnsi="Calibri" w:cs="Times New Roman"/>
                <w:lang w:eastAsia="it-IT"/>
              </w:rPr>
            </w:pPr>
            <w:r w:rsidRPr="007E3CF2">
              <w:rPr>
                <w:rFonts w:ascii="Calibri" w:eastAsia="Times New Roman" w:hAnsi="Calibri" w:cs="Times New Roman"/>
                <w:lang w:eastAsia="it-IT"/>
              </w:rPr>
              <w:t xml:space="preserve">□ Calcolato a mezzo di analisi statica non lineare (α1 &lt;2.5 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p.7.8.1.3 NTC</w:t>
            </w:r>
            <w:r w:rsidR="00FE3531" w:rsidRPr="00FE3531">
              <w:rPr>
                <w:rFonts w:ascii="Calibri" w:eastAsia="Times New Roman" w:hAnsi="Calibri" w:cs="Times New Roman"/>
                <w:i/>
                <w:lang w:eastAsia="it-IT"/>
              </w:rPr>
              <w:t>1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8</w:t>
            </w:r>
            <w:r w:rsidRPr="007E3CF2">
              <w:rPr>
                <w:rFonts w:ascii="Calibri" w:eastAsia="Times New Roman" w:hAnsi="Calibri" w:cs="Times New Roman"/>
                <w:lang w:eastAsia="it-IT"/>
              </w:rPr>
              <w:t xml:space="preserve">)         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Pr="007D6BAD" w:rsidRDefault="00E3037B" w:rsidP="007131EB">
            <w:pPr>
              <w:spacing w:before="40" w:after="40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proofErr w:type="gramStart"/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</w:t>
            </w:r>
            <w:r w:rsidRPr="00FE3531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Post</w:t>
            </w:r>
            <w:proofErr w:type="spellEnd"/>
            <w:proofErr w:type="gramEnd"/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=___</w:t>
            </w:r>
            <w:r w:rsid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____</w:t>
            </w:r>
            <w:r w:rsidRPr="00FE3531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__</w:t>
            </w:r>
          </w:p>
        </w:tc>
      </w:tr>
      <w:tr w:rsidR="00E3037B" w:rsidRPr="0022067C" w:rsidTr="00A710C0">
        <w:trPr>
          <w:trHeight w:val="41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B" w:rsidRPr="0022067C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3.4</w:t>
            </w:r>
          </w:p>
        </w:tc>
        <w:tc>
          <w:tcPr>
            <w:tcW w:w="1020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B" w:rsidRPr="00C079CB" w:rsidRDefault="00E3037B" w:rsidP="007131EB">
            <w:pPr>
              <w:spacing w:before="40" w:after="40"/>
            </w:pPr>
            <w:r w:rsidRPr="00C079CB">
              <w:t xml:space="preserve">□ altro valore di </w:t>
            </w:r>
            <w:proofErr w:type="spellStart"/>
            <w:r w:rsidRPr="00FE3531">
              <w:rPr>
                <w:sz w:val="24"/>
              </w:rPr>
              <w:t>q</w:t>
            </w:r>
            <w:r w:rsidRPr="00FE3531">
              <w:rPr>
                <w:sz w:val="24"/>
                <w:vertAlign w:val="subscript"/>
              </w:rPr>
              <w:t>Post</w:t>
            </w:r>
            <w:proofErr w:type="spellEnd"/>
            <w:r w:rsidRPr="00FE3531">
              <w:rPr>
                <w:sz w:val="24"/>
              </w:rPr>
              <w:t xml:space="preserve"> = _______     </w:t>
            </w:r>
            <w:r w:rsidRPr="00C079CB">
              <w:t>specificare: ______________________________________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right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10632" w:type="dxa"/>
            <w:gridSpan w:val="34"/>
            <w:shd w:val="clear" w:color="auto" w:fill="DEEAF6" w:themeFill="accent1" w:themeFillTint="33"/>
            <w:vAlign w:val="center"/>
          </w:tcPr>
          <w:p w:rsidR="00E3037B" w:rsidRPr="00C95A7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95A7D">
              <w:rPr>
                <w:rFonts w:ascii="Calibri" w:eastAsia="Times New Roman" w:hAnsi="Calibri" w:cs="Times New Roman"/>
                <w:b/>
                <w:lang w:eastAsia="it-IT"/>
              </w:rPr>
              <w:t>□ Quota dello “Zero sismico” ______________________________</w:t>
            </w:r>
          </w:p>
        </w:tc>
      </w:tr>
      <w:tr w:rsidR="00E3037B" w:rsidRPr="00C5514D" w:rsidTr="00A710C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right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632" w:type="dxa"/>
            <w:gridSpan w:val="34"/>
            <w:shd w:val="clear" w:color="auto" w:fill="DEEAF6" w:themeFill="accent1" w:themeFillTint="33"/>
            <w:vAlign w:val="center"/>
          </w:tcPr>
          <w:p w:rsidR="00E3037B" w:rsidRPr="007D6BAD" w:rsidRDefault="00C95A7D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Componente Verticale del Sisma (se obbligatoria con </w:t>
            </w:r>
            <w:proofErr w:type="spellStart"/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lim</w:t>
            </w:r>
            <w:proofErr w:type="spellEnd"/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= 1.5 - </w:t>
            </w:r>
            <w:r w:rsidRPr="009B06F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pp. 7.2.2 e 7.3.1 NTC18</w:t>
            </w:r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  <w:jc w:val="right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37B" w:rsidRPr="000B5902" w:rsidRDefault="00FC57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E3037B"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10208" w:type="dxa"/>
            <w:gridSpan w:val="32"/>
            <w:shd w:val="clear" w:color="auto" w:fill="auto"/>
            <w:vAlign w:val="center"/>
          </w:tcPr>
          <w:p w:rsidR="00E3037B" w:rsidRPr="000B5902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Trascurata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jc w:val="right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37B" w:rsidRPr="007D6BAD" w:rsidRDefault="00FC57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="00E3037B"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 w:rsidR="00E3037B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208" w:type="dxa"/>
            <w:gridSpan w:val="32"/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>p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resenza di elementi pressoché orizzontali con luce superiore a 20 m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  <w:jc w:val="right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37B" w:rsidRPr="007D6BAD" w:rsidRDefault="00FC57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="00E3037B"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 w:rsidR="00E3037B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208" w:type="dxa"/>
            <w:gridSpan w:val="32"/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E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lementi precompressi (con l’esclusione dei solai di luce inferiore a 8 m)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right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37B" w:rsidRPr="007D6BAD" w:rsidRDefault="00FC57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="00E3037B"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 w:rsidR="00E3037B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10208" w:type="dxa"/>
            <w:gridSpan w:val="32"/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E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lementi a mensola di luce superiore a 4 m;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  <w:jc w:val="right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37B" w:rsidRPr="007D6BAD" w:rsidRDefault="00FC57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="00E3037B"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 w:rsidR="00E3037B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208" w:type="dxa"/>
            <w:gridSpan w:val="32"/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trutture di tipo spingente, pilastri in falso, edifici con piani sospesi</w:t>
            </w:r>
          </w:p>
        </w:tc>
      </w:tr>
      <w:tr w:rsidR="00E3037B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right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37B" w:rsidRPr="007D6BAD" w:rsidRDefault="00FC5731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="00E3037B"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 w:rsidR="00E3037B"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10208" w:type="dxa"/>
            <w:gridSpan w:val="32"/>
            <w:shd w:val="clear" w:color="auto" w:fill="auto"/>
            <w:vAlign w:val="center"/>
          </w:tcPr>
          <w:p w:rsidR="00E3037B" w:rsidRPr="007D6BAD" w:rsidRDefault="00E3037B" w:rsidP="007131EB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AC48D0" w:rsidRPr="00845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Costruzioni con isolamento sismico nei casi specificati al </w:t>
            </w:r>
            <w:r w:rsidR="00AC48D0" w:rsidRPr="008455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 7.10.5.3.2 NTC18</w:t>
            </w:r>
            <w:r w:rsidR="00AC48D0" w:rsidRPr="00845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663456" w:rsidRPr="00C5514D" w:rsidTr="00AC48D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right"/>
        </w:trPr>
        <w:tc>
          <w:tcPr>
            <w:tcW w:w="11052" w:type="dxa"/>
            <w:gridSpan w:val="3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456" w:rsidRPr="008B7E4C" w:rsidRDefault="00663456" w:rsidP="008B7E4C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Altro </w:t>
            </w:r>
          </w:p>
        </w:tc>
      </w:tr>
      <w:tr w:rsidR="004273A1" w:rsidRPr="002207D1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11052" w:type="dxa"/>
            <w:gridSpan w:val="35"/>
            <w:shd w:val="clear" w:color="auto" w:fill="DEEAF6" w:themeFill="accent1" w:themeFillTint="33"/>
            <w:vAlign w:val="center"/>
          </w:tcPr>
          <w:p w:rsidR="004273A1" w:rsidRPr="00681D99" w:rsidRDefault="004273A1" w:rsidP="00663456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1D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2.C- CARATTERISTICHE DEI MATERIALI E LIVELLI DI CONOSCENZA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447" w:type="dxa"/>
            <w:gridSpan w:val="2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0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Livello di conoscenza (</w:t>
            </w:r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</w:t>
            </w:r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 xml:space="preserve">. 8.5.4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 xml:space="preserve">e 8.7.2 </w:t>
            </w:r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NTC</w:t>
            </w:r>
            <w:proofErr w:type="gramStart"/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 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</w:t>
            </w:r>
            <w:proofErr w:type="spellStart"/>
            <w:r w:rsidRPr="00C95A7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C95A7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C8A.1.1 Circ. Min. 617/09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44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Pr="00BF5358" w:rsidRDefault="009A3578" w:rsidP="00BF535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Conoscenza</w:t>
            </w:r>
          </w:p>
        </w:tc>
        <w:tc>
          <w:tcPr>
            <w:tcW w:w="18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A3578" w:rsidRPr="00BF5358" w:rsidRDefault="009A3578" w:rsidP="00BF535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Geometria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A3578" w:rsidRPr="00BF5358" w:rsidRDefault="009A3578" w:rsidP="00BF535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Dettagli strutturali</w:t>
            </w:r>
          </w:p>
        </w:tc>
        <w:tc>
          <w:tcPr>
            <w:tcW w:w="1618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A3578" w:rsidRPr="00BF5358" w:rsidRDefault="009A3578" w:rsidP="00BF535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Proprietà materiali</w:t>
            </w:r>
          </w:p>
        </w:tc>
        <w:tc>
          <w:tcPr>
            <w:tcW w:w="1729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Pr="00BF5358" w:rsidRDefault="009A3578" w:rsidP="00BF535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Metodi di analisi</w:t>
            </w:r>
          </w:p>
        </w:tc>
        <w:tc>
          <w:tcPr>
            <w:tcW w:w="1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Pr="00BF5358" w:rsidRDefault="009A3578" w:rsidP="00BF535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FC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  <w:jc w:val="center"/>
        </w:trPr>
        <w:tc>
          <w:tcPr>
            <w:tcW w:w="44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22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A41B5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 Limitata</w:t>
            </w:r>
          </w:p>
        </w:tc>
        <w:tc>
          <w:tcPr>
            <w:tcW w:w="1814" w:type="dxa"/>
            <w:gridSpan w:val="6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 rilievo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Limitate verifiche in situ</w:t>
            </w:r>
          </w:p>
        </w:tc>
        <w:tc>
          <w:tcPr>
            <w:tcW w:w="1618" w:type="dxa"/>
            <w:gridSpan w:val="6"/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Limitate indagini in situ</w:t>
            </w:r>
          </w:p>
        </w:tc>
        <w:tc>
          <w:tcPr>
            <w:tcW w:w="1729" w:type="dxa"/>
            <w:gridSpan w:val="8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Tutti</w:t>
            </w:r>
          </w:p>
        </w:tc>
        <w:tc>
          <w:tcPr>
            <w:tcW w:w="1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1,35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44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22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A41B5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 Adeguata</w:t>
            </w:r>
          </w:p>
        </w:tc>
        <w:tc>
          <w:tcPr>
            <w:tcW w:w="1814" w:type="dxa"/>
            <w:gridSpan w:val="6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Estese ed esaustive verifiche in situ</w:t>
            </w:r>
          </w:p>
        </w:tc>
        <w:tc>
          <w:tcPr>
            <w:tcW w:w="1618" w:type="dxa"/>
            <w:gridSpan w:val="6"/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Estese indagini in situ</w:t>
            </w:r>
          </w:p>
        </w:tc>
        <w:tc>
          <w:tcPr>
            <w:tcW w:w="1729" w:type="dxa"/>
            <w:gridSpan w:val="8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1,20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3"/>
          <w:jc w:val="center"/>
        </w:trPr>
        <w:tc>
          <w:tcPr>
            <w:tcW w:w="44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22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A41B5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 Accurata</w:t>
            </w:r>
          </w:p>
        </w:tc>
        <w:tc>
          <w:tcPr>
            <w:tcW w:w="1814" w:type="dxa"/>
            <w:gridSpan w:val="6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8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Esaustive indagini in situ</w:t>
            </w:r>
          </w:p>
        </w:tc>
        <w:tc>
          <w:tcPr>
            <w:tcW w:w="1729" w:type="dxa"/>
            <w:gridSpan w:val="8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3578" w:rsidRDefault="009A3578" w:rsidP="009B1A1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9999" w:type="dxa"/>
            <w:gridSpan w:val="31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in situ </w:t>
            </w:r>
            <w:r w:rsidRPr="005F6DC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(C8A.1.A.2 Circ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</w:t>
            </w:r>
            <w:r w:rsidRPr="005F6DC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Min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</w:t>
            </w:r>
            <w:r w:rsidRPr="005F6DC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617/09)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auto"/>
          </w:tcPr>
          <w:p w:rsidR="009A3578" w:rsidRDefault="009A3578" w:rsidP="0079705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1.4.1□</w:t>
            </w:r>
          </w:p>
        </w:tc>
        <w:tc>
          <w:tcPr>
            <w:tcW w:w="9087" w:type="dxa"/>
            <w:gridSpan w:val="28"/>
            <w:tcBorders>
              <w:top w:val="nil"/>
            </w:tcBorders>
            <w:shd w:val="clear" w:color="auto" w:fill="auto"/>
          </w:tcPr>
          <w:p w:rsidR="009A3578" w:rsidRDefault="009A3578" w:rsidP="00000B0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1A1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Limitate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rilievo visivo, rimozioni di intonaci, rilievo visivo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ammorsamenti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parete-parete e solaio-parete, sulla base della conoscenza tipologica degli elementi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578" w:rsidRDefault="009A3578" w:rsidP="0079705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1.4.2□</w:t>
            </w:r>
          </w:p>
        </w:tc>
        <w:tc>
          <w:tcPr>
            <w:tcW w:w="908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9A3578" w:rsidRDefault="009A3578" w:rsidP="00000B0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1A1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Estese ed Esaustive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rilievo visivo con saggi per le caratteristiche superficiali della muratura, nello spessore, negli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ammorsamenti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parete-parete e solaio-parete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1.5 </w:t>
            </w:r>
          </w:p>
        </w:tc>
        <w:tc>
          <w:tcPr>
            <w:tcW w:w="999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9A3578" w:rsidRDefault="009A3578" w:rsidP="005F6DC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Indagini in situ </w:t>
            </w:r>
            <w:r w:rsidRPr="005F6DC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(C8A.1.A.2 Circ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</w:t>
            </w:r>
            <w:r w:rsidRPr="005F6DC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Min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</w:t>
            </w:r>
            <w:r w:rsidRPr="005F6DC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617/09)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5F6DC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5F6DC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auto"/>
          </w:tcPr>
          <w:p w:rsidR="009A3578" w:rsidRDefault="009A3578" w:rsidP="0079705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1.5.1□</w:t>
            </w:r>
          </w:p>
        </w:tc>
        <w:tc>
          <w:tcPr>
            <w:tcW w:w="9087" w:type="dxa"/>
            <w:gridSpan w:val="28"/>
            <w:tcBorders>
              <w:top w:val="nil"/>
            </w:tcBorders>
            <w:shd w:val="clear" w:color="auto" w:fill="auto"/>
          </w:tcPr>
          <w:p w:rsidR="009A3578" w:rsidRDefault="009A3578" w:rsidP="00000B0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1A1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Limitate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esame visivo della superficie muraria con rimozione di intonaco di almeno 1mx1m, valutazione approssimata della compattezza della malta, valutazione del grado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monoliticità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della pareti (connessioni trasversali);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5F6DC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5F6DC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9A3578" w:rsidRDefault="009A3578" w:rsidP="0079705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1.5.2□</w:t>
            </w:r>
          </w:p>
        </w:tc>
        <w:tc>
          <w:tcPr>
            <w:tcW w:w="9087" w:type="dxa"/>
            <w:gridSpan w:val="28"/>
            <w:shd w:val="clear" w:color="auto" w:fill="auto"/>
          </w:tcPr>
          <w:p w:rsidR="009A3578" w:rsidRDefault="009A3578" w:rsidP="00000B0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1A1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Estese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indagini limitate se operate in modo sistematico, prove con martinetto doppio e prove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compatezza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della malta per ogni tipologia di muratura, prove non distruttive (soniche,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sclerometriche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penetrometriche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la malta, etc.) 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6068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6068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9A3578" w:rsidRDefault="009A3578" w:rsidP="0079705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1.5.3□</w:t>
            </w:r>
          </w:p>
        </w:tc>
        <w:tc>
          <w:tcPr>
            <w:tcW w:w="9087" w:type="dxa"/>
            <w:gridSpan w:val="28"/>
            <w:shd w:val="clear" w:color="auto" w:fill="auto"/>
          </w:tcPr>
          <w:p w:rsidR="009A3578" w:rsidRDefault="009A3578" w:rsidP="00000B0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1A1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Esaustive: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aggiunta alle prove illustrate in precedenza si effettuano ulteriori prove sperimentali come prove in situ (compressione diagonale su pannelli o di compressione-taglio) e prove di laboratorio su campioni non disturbati  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447" w:type="dxa"/>
            <w:gridSpan w:val="2"/>
            <w:shd w:val="clear" w:color="auto" w:fill="DEEAF6" w:themeFill="accent1" w:themeFillTint="33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05" w:type="dxa"/>
            <w:gridSpan w:val="33"/>
            <w:shd w:val="clear" w:color="auto" w:fill="DEEAF6" w:themeFill="accent1" w:themeFillTint="33"/>
            <w:vAlign w:val="center"/>
          </w:tcPr>
          <w:p w:rsidR="009A3578" w:rsidRPr="00320FD7" w:rsidRDefault="009A3578" w:rsidP="00615DC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Proprietà meccanica dei materiali in situ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  <w:jc w:val="center"/>
        </w:trPr>
        <w:tc>
          <w:tcPr>
            <w:tcW w:w="447" w:type="dxa"/>
            <w:gridSpan w:val="2"/>
            <w:vMerge w:val="restart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999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Caratteristiche meccaniche delle murature </w:t>
            </w:r>
            <w:r w:rsidRPr="002A254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2A254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2A254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C8A.2.1 Circ. Min. 617/09)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7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:rsidR="009A3578" w:rsidRDefault="009A357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9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1CA4">
              <w:rPr>
                <w:rFonts w:cs="Times New Roman"/>
                <w:sz w:val="20"/>
              </w:rPr>
              <w:t xml:space="preserve">Tabella C8A.2.1 - Valori di riferimento dei parametri meccanici (minimi e massimi) e peso specifico medio per diverse tipologie di muratura, riferiti alle seguenti condizioni: malta di caratteristiche scarse, assenza di ricorsi (listature), paramenti semplicemente accostati o mal collegati, muratura non consolidata, tessitura (nel  caso di elementi regolari) a regola d’arte; </w:t>
            </w:r>
            <w:r w:rsidRPr="00EA1CA4">
              <w:rPr>
                <w:rFonts w:cs="Times New Roman"/>
                <w:i/>
                <w:iCs/>
                <w:sz w:val="20"/>
              </w:rPr>
              <w:t>f</w:t>
            </w:r>
            <w:r w:rsidRPr="00EA1CA4">
              <w:rPr>
                <w:rFonts w:cs="Times New Roman"/>
                <w:sz w:val="20"/>
                <w:szCs w:val="14"/>
              </w:rPr>
              <w:t xml:space="preserve">m </w:t>
            </w:r>
            <w:r w:rsidRPr="00EA1CA4">
              <w:rPr>
                <w:rFonts w:cs="Times New Roman"/>
                <w:sz w:val="20"/>
              </w:rPr>
              <w:t xml:space="preserve">= resistenza media a compressione della muratura, </w:t>
            </w:r>
            <w:r w:rsidRPr="00EA1CA4">
              <w:rPr>
                <w:rFonts w:ascii="Symbol" w:hAnsi="Symbol" w:cs="Symbol"/>
                <w:sz w:val="20"/>
              </w:rPr>
              <w:t></w:t>
            </w:r>
            <w:r w:rsidRPr="00EA1CA4">
              <w:rPr>
                <w:rFonts w:cs="Times New Roman"/>
                <w:sz w:val="20"/>
                <w:szCs w:val="14"/>
              </w:rPr>
              <w:t xml:space="preserve">0 </w:t>
            </w:r>
            <w:r w:rsidRPr="00EA1CA4">
              <w:rPr>
                <w:rFonts w:cs="Times New Roman"/>
                <w:sz w:val="20"/>
              </w:rPr>
              <w:t xml:space="preserve">=resistenza media a taglio della muratura, E = valore medio del modulo di elasticità normale, G = valore medio del modulo di elasticità tangenziale, </w:t>
            </w:r>
            <w:r w:rsidRPr="00EA1CA4">
              <w:rPr>
                <w:rFonts w:cs="Times New Roman"/>
                <w:i/>
                <w:iCs/>
                <w:sz w:val="20"/>
              </w:rPr>
              <w:t xml:space="preserve">w </w:t>
            </w:r>
            <w:r w:rsidRPr="00EA1CA4">
              <w:rPr>
                <w:rFonts w:cs="Times New Roman"/>
                <w:sz w:val="20"/>
              </w:rPr>
              <w:t>= peso specifico medio della muratura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1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456E6E" w:rsidRDefault="009A3578" w:rsidP="009862B3">
            <w:pPr>
              <w:rPr>
                <w:sz w:val="20"/>
              </w:rPr>
            </w:pPr>
            <w:r w:rsidRPr="00EA1CA4">
              <w:rPr>
                <w:sz w:val="20"/>
              </w:rPr>
              <w:t>Tipologia di muratura</w:t>
            </w:r>
            <w:r>
              <w:rPr>
                <w:sz w:val="20"/>
              </w:rPr>
              <w:t xml:space="preserve"> (</w:t>
            </w:r>
            <w:r w:rsidRPr="00456E6E">
              <w:rPr>
                <w:rFonts w:ascii="Calibri" w:eastAsia="Times New Roman" w:hAnsi="Calibri" w:cs="Times New Roman"/>
                <w:i/>
                <w:color w:val="000000"/>
                <w:sz w:val="18"/>
                <w:lang w:eastAsia="it-IT"/>
              </w:rPr>
              <w:t>barrare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proofErr w:type="gramStart"/>
            <w:r w:rsidRPr="00EA1CA4">
              <w:rPr>
                <w:sz w:val="20"/>
              </w:rPr>
              <w:t>f</w:t>
            </w:r>
            <w:r w:rsidRPr="00EA1CA4">
              <w:rPr>
                <w:sz w:val="20"/>
                <w:vertAlign w:val="subscript"/>
              </w:rPr>
              <w:t>m</w:t>
            </w:r>
            <w:proofErr w:type="gramEnd"/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rFonts w:ascii="Symbol" w:hAnsi="Symbol"/>
                <w:sz w:val="20"/>
              </w:rPr>
              <w:t></w:t>
            </w:r>
            <w:r w:rsidRPr="00EA1CA4">
              <w:rPr>
                <w:sz w:val="20"/>
                <w:vertAlign w:val="subscript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E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W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10" w:type="dxa"/>
            <w:gridSpan w:val="11"/>
            <w:vMerge/>
            <w:shd w:val="clear" w:color="auto" w:fill="auto"/>
            <w:vAlign w:val="center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(N/cm</w:t>
            </w:r>
            <w:r w:rsidRPr="00EA1CA4">
              <w:rPr>
                <w:sz w:val="20"/>
                <w:vertAlign w:val="superscript"/>
              </w:rPr>
              <w:t>2</w:t>
            </w:r>
            <w:r w:rsidRPr="00EA1CA4">
              <w:rPr>
                <w:sz w:val="20"/>
              </w:rPr>
              <w:t>)</w:t>
            </w:r>
          </w:p>
        </w:tc>
        <w:tc>
          <w:tcPr>
            <w:tcW w:w="12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(N/cm</w:t>
            </w:r>
            <w:r w:rsidRPr="00EA1CA4">
              <w:rPr>
                <w:sz w:val="20"/>
                <w:vertAlign w:val="superscript"/>
              </w:rPr>
              <w:t>2</w:t>
            </w:r>
            <w:r w:rsidRPr="00EA1CA4">
              <w:rPr>
                <w:sz w:val="20"/>
              </w:rPr>
              <w:t>)</w:t>
            </w:r>
          </w:p>
        </w:tc>
        <w:tc>
          <w:tcPr>
            <w:tcW w:w="1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(N/mm</w:t>
            </w:r>
            <w:r w:rsidRPr="00EA1CA4">
              <w:rPr>
                <w:sz w:val="20"/>
                <w:vertAlign w:val="superscript"/>
              </w:rPr>
              <w:t>2</w:t>
            </w:r>
            <w:r w:rsidRPr="00EA1CA4">
              <w:rPr>
                <w:sz w:val="20"/>
              </w:rPr>
              <w:t>)</w:t>
            </w:r>
          </w:p>
        </w:tc>
        <w:tc>
          <w:tcPr>
            <w:tcW w:w="12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r w:rsidRPr="00EA1CA4">
              <w:rPr>
                <w:sz w:val="20"/>
              </w:rPr>
              <w:t>(N/mm</w:t>
            </w:r>
            <w:r w:rsidRPr="00EA1CA4">
              <w:rPr>
                <w:sz w:val="20"/>
                <w:vertAlign w:val="superscript"/>
              </w:rPr>
              <w:t>2</w:t>
            </w:r>
            <w:r w:rsidRPr="00EA1CA4">
              <w:rPr>
                <w:sz w:val="20"/>
              </w:rPr>
              <w:t>)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1CA4">
              <w:rPr>
                <w:sz w:val="20"/>
              </w:rPr>
              <w:t>(</w:t>
            </w:r>
            <w:proofErr w:type="spellStart"/>
            <w:proofErr w:type="gramStart"/>
            <w:r w:rsidRPr="00EA1CA4">
              <w:rPr>
                <w:sz w:val="20"/>
              </w:rPr>
              <w:t>kN</w:t>
            </w:r>
            <w:proofErr w:type="spellEnd"/>
            <w:proofErr w:type="gramEnd"/>
            <w:r w:rsidRPr="00EA1CA4">
              <w:rPr>
                <w:sz w:val="20"/>
              </w:rPr>
              <w:t>/m</w:t>
            </w:r>
            <w:r w:rsidRPr="00EA1CA4">
              <w:rPr>
                <w:sz w:val="20"/>
                <w:vertAlign w:val="superscript"/>
              </w:rPr>
              <w:t>3</w:t>
            </w:r>
            <w:r w:rsidRPr="00EA1CA4">
              <w:rPr>
                <w:sz w:val="20"/>
              </w:rPr>
              <w:t>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1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proofErr w:type="spellStart"/>
            <w:r w:rsidRPr="00EA1CA4">
              <w:rPr>
                <w:rFonts w:cs="Times New Roman"/>
                <w:sz w:val="20"/>
                <w:szCs w:val="20"/>
              </w:rPr>
              <w:t>Min-max</w:t>
            </w:r>
            <w:proofErr w:type="spellEnd"/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A1CA4">
              <w:rPr>
                <w:rFonts w:cs="Times New Roman"/>
                <w:sz w:val="20"/>
                <w:szCs w:val="20"/>
              </w:rPr>
              <w:t>min</w:t>
            </w:r>
            <w:proofErr w:type="gramEnd"/>
            <w:r w:rsidRPr="00EA1CA4">
              <w:rPr>
                <w:rFonts w:cs="Times New Roman"/>
                <w:sz w:val="20"/>
                <w:szCs w:val="20"/>
              </w:rPr>
              <w:t>-max</w:t>
            </w:r>
            <w:proofErr w:type="spellEnd"/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A1CA4">
              <w:rPr>
                <w:rFonts w:cs="Times New Roman"/>
                <w:sz w:val="20"/>
                <w:szCs w:val="20"/>
              </w:rPr>
              <w:t>min</w:t>
            </w:r>
            <w:proofErr w:type="gramEnd"/>
            <w:r w:rsidRPr="00EA1CA4">
              <w:rPr>
                <w:rFonts w:cs="Times New Roman"/>
                <w:sz w:val="20"/>
                <w:szCs w:val="20"/>
              </w:rPr>
              <w:t>-max</w:t>
            </w:r>
            <w:proofErr w:type="spellEnd"/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A1CA4">
              <w:rPr>
                <w:rFonts w:cs="Times New Roman"/>
                <w:sz w:val="20"/>
                <w:szCs w:val="20"/>
              </w:rPr>
              <w:t>min</w:t>
            </w:r>
            <w:proofErr w:type="gramEnd"/>
            <w:r w:rsidRPr="00EA1CA4">
              <w:rPr>
                <w:rFonts w:cs="Times New Roman"/>
                <w:sz w:val="20"/>
                <w:szCs w:val="20"/>
              </w:rPr>
              <w:t>-max</w:t>
            </w:r>
            <w:proofErr w:type="spellEnd"/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A</w:t>
            </w:r>
          </w:p>
        </w:tc>
        <w:tc>
          <w:tcPr>
            <w:tcW w:w="3383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3578" w:rsidRPr="00EA1CA4" w:rsidRDefault="009A3578" w:rsidP="00327D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in pietrame disordinata (ciottoli, pietre erratiche e irregolari)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690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327D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1050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B</w:t>
            </w:r>
          </w:p>
        </w:tc>
        <w:tc>
          <w:tcPr>
            <w:tcW w:w="3383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3578" w:rsidRPr="00EA1CA4" w:rsidRDefault="009A3578" w:rsidP="00327D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a conci sbozzati, con paramento di limitato spessore e nucleo interno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1020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340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327D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5,1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1440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C</w:t>
            </w:r>
          </w:p>
        </w:tc>
        <w:tc>
          <w:tcPr>
            <w:tcW w:w="3383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3578" w:rsidRPr="00EA1CA4" w:rsidRDefault="009A3578" w:rsidP="00327D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in pietre a spacco con buona tessitura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327D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7,4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660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327DE5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vAlign w:val="center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D</w:t>
            </w:r>
          </w:p>
        </w:tc>
        <w:tc>
          <w:tcPr>
            <w:tcW w:w="3383" w:type="dxa"/>
            <w:gridSpan w:val="9"/>
            <w:vMerge w:val="restart"/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 xml:space="preserve">Muratura a conci di pietra tenera (tufo, </w:t>
            </w:r>
            <w:proofErr w:type="spellStart"/>
            <w:r w:rsidRPr="00EA1CA4">
              <w:rPr>
                <w:rFonts w:cs="Times New Roman"/>
                <w:sz w:val="20"/>
                <w:szCs w:val="20"/>
              </w:rPr>
              <w:t>calcarenite</w:t>
            </w:r>
            <w:proofErr w:type="spellEnd"/>
            <w:r w:rsidRPr="00EA1CA4">
              <w:rPr>
                <w:rFonts w:cs="Times New Roman"/>
                <w:sz w:val="20"/>
                <w:szCs w:val="20"/>
              </w:rPr>
              <w:t>, ecc.)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4,2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1260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E</w:t>
            </w:r>
          </w:p>
        </w:tc>
        <w:tc>
          <w:tcPr>
            <w:tcW w:w="3383" w:type="dxa"/>
            <w:gridSpan w:val="9"/>
            <w:vMerge w:val="restart"/>
            <w:shd w:val="clear" w:color="auto" w:fill="auto"/>
          </w:tcPr>
          <w:p w:rsidR="009A3578" w:rsidRPr="00DE6617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Muratura a blocchi lapidei squadrati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2400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780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9A3578" w:rsidRPr="00DE6617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DE6617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3200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578" w:rsidRPr="00DE6617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940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DE6617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F</w:t>
            </w:r>
          </w:p>
        </w:tc>
        <w:tc>
          <w:tcPr>
            <w:tcW w:w="3383" w:type="dxa"/>
            <w:gridSpan w:val="9"/>
            <w:vMerge w:val="restart"/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in mattoni pieni e malta di calce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G</w:t>
            </w:r>
          </w:p>
        </w:tc>
        <w:tc>
          <w:tcPr>
            <w:tcW w:w="3383" w:type="dxa"/>
            <w:gridSpan w:val="9"/>
            <w:vMerge w:val="restart"/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 xml:space="preserve">Muratura in mattoni semipieni con malta cementizia (es.: doppio UNI foratura </w:t>
            </w:r>
            <w:r w:rsidRPr="00EA1CA4">
              <w:rPr>
                <w:rFonts w:cs="Symbol"/>
                <w:sz w:val="20"/>
                <w:szCs w:val="20"/>
              </w:rPr>
              <w:t>≤</w:t>
            </w:r>
            <w:r w:rsidRPr="00EA1CA4">
              <w:rPr>
                <w:rFonts w:cs="Times New Roman"/>
                <w:sz w:val="20"/>
                <w:szCs w:val="20"/>
              </w:rPr>
              <w:t>40%)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875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5600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H</w:t>
            </w:r>
          </w:p>
        </w:tc>
        <w:tc>
          <w:tcPr>
            <w:tcW w:w="3383" w:type="dxa"/>
            <w:gridSpan w:val="9"/>
            <w:vMerge w:val="restart"/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in blocchi laterizi semipieni (</w:t>
            </w:r>
            <w:proofErr w:type="spellStart"/>
            <w:r w:rsidRPr="00EA1CA4">
              <w:rPr>
                <w:rFonts w:cs="Times New Roman"/>
                <w:sz w:val="20"/>
                <w:szCs w:val="20"/>
              </w:rPr>
              <w:t>perc</w:t>
            </w:r>
            <w:proofErr w:type="spellEnd"/>
            <w:r w:rsidRPr="00EA1CA4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EA1CA4">
              <w:rPr>
                <w:rFonts w:cs="Times New Roman"/>
                <w:sz w:val="20"/>
                <w:szCs w:val="20"/>
              </w:rPr>
              <w:t>foratura</w:t>
            </w:r>
            <w:proofErr w:type="gramEnd"/>
            <w:r w:rsidRPr="00EA1CA4">
              <w:rPr>
                <w:rFonts w:cs="Times New Roman"/>
                <w:sz w:val="20"/>
                <w:szCs w:val="20"/>
              </w:rPr>
              <w:t xml:space="preserve"> &lt;45%)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3600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5400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I</w:t>
            </w:r>
          </w:p>
        </w:tc>
        <w:tc>
          <w:tcPr>
            <w:tcW w:w="3383" w:type="dxa"/>
            <w:gridSpan w:val="9"/>
            <w:vMerge w:val="restart"/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in blocchi laterizi semipieni, con giunti verticali a secco (</w:t>
            </w:r>
            <w:proofErr w:type="spellStart"/>
            <w:r w:rsidRPr="00EA1CA4">
              <w:rPr>
                <w:rFonts w:cs="Times New Roman"/>
                <w:sz w:val="20"/>
                <w:szCs w:val="20"/>
              </w:rPr>
              <w:t>perc</w:t>
            </w:r>
            <w:proofErr w:type="spellEnd"/>
            <w:r w:rsidRPr="00EA1CA4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EA1CA4">
              <w:rPr>
                <w:rFonts w:cs="Times New Roman"/>
                <w:sz w:val="20"/>
                <w:szCs w:val="20"/>
              </w:rPr>
              <w:t>foratura</w:t>
            </w:r>
            <w:proofErr w:type="gramEnd"/>
            <w:r w:rsidRPr="00EA1CA4">
              <w:rPr>
                <w:rFonts w:cs="Times New Roman"/>
                <w:sz w:val="20"/>
                <w:szCs w:val="20"/>
              </w:rPr>
              <w:t xml:space="preserve"> &lt; 45%)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2700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810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sz w:val="20"/>
              </w:rPr>
              <w:t>11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13.0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3600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4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84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L</w:t>
            </w:r>
          </w:p>
        </w:tc>
        <w:tc>
          <w:tcPr>
            <w:tcW w:w="3383" w:type="dxa"/>
            <w:gridSpan w:val="9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Muratura in blocchi di calcestruzzo o argilla espansa (</w:t>
            </w:r>
            <w:proofErr w:type="spellStart"/>
            <w:r w:rsidRPr="00DE6617">
              <w:rPr>
                <w:rFonts w:cs="Times New Roman"/>
                <w:sz w:val="20"/>
                <w:szCs w:val="20"/>
              </w:rPr>
              <w:t>perc</w:t>
            </w:r>
            <w:proofErr w:type="spellEnd"/>
            <w:r w:rsidRPr="00DE6617">
              <w:rPr>
                <w:rFonts w:cs="Times New Roman"/>
                <w:sz w:val="20"/>
                <w:szCs w:val="20"/>
              </w:rPr>
              <w:t xml:space="preserve">.   </w:t>
            </w:r>
            <w:proofErr w:type="gramStart"/>
            <w:r w:rsidRPr="00DE6617">
              <w:rPr>
                <w:rFonts w:cs="Times New Roman"/>
                <w:sz w:val="20"/>
                <w:szCs w:val="20"/>
              </w:rPr>
              <w:t>foratura</w:t>
            </w:r>
            <w:proofErr w:type="gramEnd"/>
            <w:r w:rsidRPr="00DE6617">
              <w:rPr>
                <w:rFonts w:cs="Times New Roman"/>
                <w:sz w:val="20"/>
                <w:szCs w:val="20"/>
              </w:rPr>
              <w:t xml:space="preserve"> tra 45% e 65%)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jc w:val="center"/>
              <w:rPr>
                <w:sz w:val="20"/>
              </w:rPr>
            </w:pPr>
            <w:r w:rsidRPr="00DE6617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84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D50B7F" w:rsidRDefault="009A3578" w:rsidP="00DE6617"/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0797B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0797B">
              <w:rPr>
                <w:rFonts w:cs="Times New Roman"/>
                <w:sz w:val="20"/>
                <w:szCs w:val="20"/>
              </w:rPr>
              <w:t>12,5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0797B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D0797B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D0797B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D50B7F" w:rsidRDefault="009A3578" w:rsidP="00DE6617"/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M</w:t>
            </w:r>
          </w:p>
        </w:tc>
        <w:tc>
          <w:tcPr>
            <w:tcW w:w="3383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Muratura in blocchi di calcestruzzo semipieni (foratura &lt; 45%)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2400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E6617">
            <w:pPr>
              <w:spacing w:after="0"/>
              <w:jc w:val="center"/>
              <w:rPr>
                <w:sz w:val="20"/>
              </w:rPr>
            </w:pPr>
            <w:r w:rsidRPr="00EA1CA4">
              <w:rPr>
                <w:sz w:val="20"/>
              </w:rPr>
              <w:t>14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338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440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0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3520</w:t>
            </w:r>
          </w:p>
        </w:tc>
        <w:tc>
          <w:tcPr>
            <w:tcW w:w="12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D0797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A1CA4"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3578" w:rsidRPr="00EA1CA4" w:rsidRDefault="009A3578" w:rsidP="00DE6617">
            <w:pPr>
              <w:rPr>
                <w:sz w:val="20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DE661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3578" w:rsidRPr="008402EF" w:rsidRDefault="009A3578" w:rsidP="009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□ N</w:t>
            </w:r>
          </w:p>
        </w:tc>
        <w:tc>
          <w:tcPr>
            <w:tcW w:w="9372" w:type="dxa"/>
            <w:gridSpan w:val="2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578" w:rsidRDefault="009A3578" w:rsidP="00DE6617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w:r w:rsidRPr="00EA1CA4">
              <w:rPr>
                <w:noProof/>
                <w:sz w:val="20"/>
                <w:lang w:eastAsia="it-IT"/>
              </w:rPr>
              <w:t>Altra tipologia muraria</w:t>
            </w:r>
          </w:p>
          <w:p w:rsidR="009A3578" w:rsidRPr="00EA1CA4" w:rsidRDefault="009A3578" w:rsidP="00DE6617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</w:p>
          <w:p w:rsidR="009A3578" w:rsidRPr="008402EF" w:rsidRDefault="009A3578" w:rsidP="00DE661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A1CA4">
              <w:rPr>
                <w:sz w:val="20"/>
              </w:rPr>
              <w:t>Muratura _________</w:t>
            </w:r>
            <w:r>
              <w:rPr>
                <w:sz w:val="20"/>
              </w:rPr>
              <w:t>______________________</w:t>
            </w:r>
            <w:r w:rsidRPr="00EA1CA4">
              <w:rPr>
                <w:sz w:val="20"/>
              </w:rPr>
              <w:t>_____________________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(descrizione meccanica)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87689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87689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vAlign w:val="center"/>
          </w:tcPr>
          <w:p w:rsidR="009A3578" w:rsidRDefault="009A3578" w:rsidP="00876899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Pr="00EA1CA4" w:rsidRDefault="009A3578" w:rsidP="00B812A5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w:proofErr w:type="gramStart"/>
            <w:r w:rsidRPr="00EA1CA4">
              <w:rPr>
                <w:rFonts w:eastAsia="Times New Roman" w:cs="Times New Roman"/>
                <w:sz w:val="20"/>
                <w:lang w:eastAsia="it-IT"/>
              </w:rPr>
              <w:t>f</w:t>
            </w:r>
            <w:r w:rsidRPr="00EA1CA4">
              <w:rPr>
                <w:rFonts w:eastAsia="Times New Roman" w:cs="Times New Roman"/>
                <w:sz w:val="20"/>
                <w:vertAlign w:val="subscript"/>
                <w:lang w:eastAsia="it-IT"/>
              </w:rPr>
              <w:t>m</w:t>
            </w:r>
            <w:proofErr w:type="gramEnd"/>
            <w:r w:rsidRPr="00EA1CA4">
              <w:rPr>
                <w:rFonts w:eastAsia="Times New Roman" w:cs="Times New Roman"/>
                <w:sz w:val="20"/>
                <w:lang w:eastAsia="it-IT"/>
              </w:rPr>
              <w:t>=_______ [N/</w:t>
            </w:r>
            <w:proofErr w:type="spellStart"/>
            <w:r w:rsidRPr="00EA1CA4">
              <w:rPr>
                <w:rFonts w:eastAsia="Times New Roman" w:cs="Times New Roman"/>
                <w:sz w:val="20"/>
                <w:lang w:eastAsia="it-IT"/>
              </w:rPr>
              <w:t>cmq</w:t>
            </w:r>
            <w:proofErr w:type="spellEnd"/>
            <w:r w:rsidRPr="00EA1CA4">
              <w:rPr>
                <w:rFonts w:eastAsia="Times New Roman" w:cs="Times New Roman"/>
                <w:sz w:val="20"/>
                <w:lang w:eastAsia="it-IT"/>
              </w:rPr>
              <w:t>]</w:t>
            </w:r>
          </w:p>
        </w:tc>
        <w:tc>
          <w:tcPr>
            <w:tcW w:w="3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Pr="00EA1CA4" w:rsidRDefault="009A3578" w:rsidP="00B812A5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w:r w:rsidRPr="00EA1CA4">
              <w:rPr>
                <w:rFonts w:eastAsia="Times New Roman" w:cs="Times New Roman"/>
                <w:sz w:val="20"/>
                <w:lang w:eastAsia="it-IT"/>
              </w:rPr>
              <w:t>E=_</w:t>
            </w:r>
            <w:r>
              <w:rPr>
                <w:rFonts w:eastAsia="Times New Roman" w:cs="Times New Roman"/>
                <w:sz w:val="20"/>
                <w:lang w:eastAsia="it-IT"/>
              </w:rPr>
              <w:t>___</w:t>
            </w:r>
            <w:r w:rsidRPr="00EA1CA4">
              <w:rPr>
                <w:rFonts w:eastAsia="Times New Roman" w:cs="Times New Roman"/>
                <w:sz w:val="20"/>
                <w:lang w:eastAsia="it-IT"/>
              </w:rPr>
              <w:t>_______ [</w:t>
            </w:r>
            <w:proofErr w:type="spellStart"/>
            <w:r w:rsidRPr="00EA1CA4">
              <w:rPr>
                <w:rFonts w:eastAsia="Times New Roman" w:cs="Times New Roman"/>
                <w:sz w:val="20"/>
                <w:lang w:eastAsia="it-IT"/>
              </w:rPr>
              <w:t>MPa</w:t>
            </w:r>
            <w:proofErr w:type="spellEnd"/>
            <w:r w:rsidRPr="00EA1CA4">
              <w:rPr>
                <w:rFonts w:eastAsia="Times New Roman" w:cs="Times New Roman"/>
                <w:sz w:val="20"/>
                <w:lang w:eastAsia="it-IT"/>
              </w:rPr>
              <w:t>]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EA1CA4" w:rsidRDefault="009A3578" w:rsidP="00B812A5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w:r w:rsidRPr="00EA1CA4">
              <w:rPr>
                <w:rFonts w:eastAsia="Times New Roman" w:cs="Times New Roman"/>
                <w:sz w:val="20"/>
                <w:lang w:eastAsia="it-IT"/>
              </w:rPr>
              <w:t>W=________ [</w:t>
            </w:r>
            <w:proofErr w:type="spellStart"/>
            <w:r w:rsidRPr="00EA1CA4">
              <w:rPr>
                <w:rFonts w:eastAsia="Times New Roman" w:cs="Times New Roman"/>
                <w:sz w:val="20"/>
                <w:lang w:eastAsia="it-IT"/>
              </w:rPr>
              <w:t>kN</w:t>
            </w:r>
            <w:proofErr w:type="spellEnd"/>
            <w:r w:rsidRPr="00EA1CA4">
              <w:rPr>
                <w:rFonts w:eastAsia="Times New Roman" w:cs="Times New Roman"/>
                <w:sz w:val="20"/>
                <w:lang w:eastAsia="it-IT"/>
              </w:rPr>
              <w:t>/mc]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87689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87689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876899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578" w:rsidRPr="00EA1CA4" w:rsidRDefault="009A3578" w:rsidP="00B812A5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w:proofErr w:type="gramStart"/>
            <w:r w:rsidRPr="00EA1CA4">
              <w:rPr>
                <w:rFonts w:eastAsia="Times New Roman" w:cs="Times New Roman"/>
                <w:sz w:val="20"/>
                <w:lang w:eastAsia="it-IT"/>
              </w:rPr>
              <w:t>τ</w:t>
            </w:r>
            <w:proofErr w:type="gramEnd"/>
            <w:r w:rsidRPr="00EA1CA4">
              <w:rPr>
                <w:rFonts w:eastAsia="Times New Roman" w:cs="Times New Roman"/>
                <w:sz w:val="20"/>
                <w:vertAlign w:val="subscript"/>
                <w:lang w:eastAsia="it-IT"/>
              </w:rPr>
              <w:t>0</w:t>
            </w:r>
            <w:r w:rsidRPr="00EA1CA4">
              <w:rPr>
                <w:rFonts w:eastAsia="Times New Roman" w:cs="Times New Roman"/>
                <w:sz w:val="20"/>
                <w:lang w:eastAsia="it-IT"/>
              </w:rPr>
              <w:t>=_______ [N/</w:t>
            </w:r>
            <w:proofErr w:type="spellStart"/>
            <w:r w:rsidRPr="00EA1CA4">
              <w:rPr>
                <w:rFonts w:eastAsia="Times New Roman" w:cs="Times New Roman"/>
                <w:sz w:val="20"/>
                <w:lang w:eastAsia="it-IT"/>
              </w:rPr>
              <w:t>cmq</w:t>
            </w:r>
            <w:proofErr w:type="spellEnd"/>
            <w:r w:rsidRPr="00EA1CA4">
              <w:rPr>
                <w:rFonts w:eastAsia="Times New Roman" w:cs="Times New Roman"/>
                <w:sz w:val="20"/>
                <w:lang w:eastAsia="it-IT"/>
              </w:rPr>
              <w:t>]</w:t>
            </w:r>
          </w:p>
        </w:tc>
        <w:tc>
          <w:tcPr>
            <w:tcW w:w="35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578" w:rsidRPr="00EA1CA4" w:rsidRDefault="009A3578" w:rsidP="00B812A5">
            <w:pPr>
              <w:jc w:val="center"/>
              <w:rPr>
                <w:noProof/>
                <w:sz w:val="20"/>
                <w:lang w:eastAsia="it-IT"/>
              </w:rPr>
            </w:pPr>
            <w:r w:rsidRPr="00EA1CA4">
              <w:rPr>
                <w:rFonts w:eastAsia="Times New Roman" w:cs="Times New Roman"/>
                <w:sz w:val="20"/>
                <w:lang w:eastAsia="it-IT"/>
              </w:rPr>
              <w:t>G=_____</w:t>
            </w:r>
            <w:r>
              <w:rPr>
                <w:rFonts w:eastAsia="Times New Roman" w:cs="Times New Roman"/>
                <w:sz w:val="20"/>
                <w:lang w:eastAsia="it-IT"/>
              </w:rPr>
              <w:t>____</w:t>
            </w:r>
            <w:r w:rsidRPr="00EA1CA4">
              <w:rPr>
                <w:rFonts w:eastAsia="Times New Roman" w:cs="Times New Roman"/>
                <w:sz w:val="20"/>
                <w:lang w:eastAsia="it-IT"/>
              </w:rPr>
              <w:t>___ [</w:t>
            </w:r>
            <w:proofErr w:type="spellStart"/>
            <w:r w:rsidRPr="00EA1CA4">
              <w:rPr>
                <w:rFonts w:eastAsia="Times New Roman" w:cs="Times New Roman"/>
                <w:sz w:val="20"/>
                <w:lang w:eastAsia="it-IT"/>
              </w:rPr>
              <w:t>MPa</w:t>
            </w:r>
            <w:proofErr w:type="spellEnd"/>
            <w:r w:rsidRPr="00EA1CA4">
              <w:rPr>
                <w:rFonts w:eastAsia="Times New Roman" w:cs="Times New Roman"/>
                <w:sz w:val="20"/>
                <w:lang w:eastAsia="it-IT"/>
              </w:rPr>
              <w:t>]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Pr="00EA1CA4" w:rsidRDefault="009A3578" w:rsidP="00B812A5">
            <w:pPr>
              <w:jc w:val="center"/>
              <w:rPr>
                <w:noProof/>
                <w:sz w:val="20"/>
                <w:lang w:eastAsia="it-IT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auto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Riportare i </w:t>
            </w:r>
            <w:r w:rsidRPr="00B812A5">
              <w:rPr>
                <w:b/>
                <w:noProof/>
                <w:lang w:eastAsia="it-IT"/>
              </w:rPr>
              <w:t>valori medi</w:t>
            </w:r>
            <w:r>
              <w:rPr>
                <w:noProof/>
                <w:lang w:eastAsia="it-IT"/>
              </w:rPr>
              <w:t xml:space="preserve"> di resistenza e rigidezza per la  </w:t>
            </w:r>
            <w:r w:rsidRPr="004855B3">
              <w:rPr>
                <w:b/>
                <w:noProof/>
                <w:lang w:eastAsia="it-IT"/>
              </w:rPr>
              <w:t>MURATURA IN SITU PREVALENTE</w:t>
            </w:r>
            <w:r>
              <w:rPr>
                <w:noProof/>
                <w:lang w:eastAsia="it-IT"/>
              </w:rPr>
              <w:t xml:space="preserve"> </w:t>
            </w:r>
          </w:p>
          <w:p w:rsidR="009A3578" w:rsidRDefault="009A3578" w:rsidP="00327DE5">
            <w:pPr>
              <w:spacing w:before="40" w:after="0" w:line="240" w:lineRule="auto"/>
              <w:rPr>
                <w:noProof/>
                <w:lang w:eastAsia="it-IT"/>
              </w:rPr>
            </w:pPr>
          </w:p>
          <w:p w:rsidR="009A3578" w:rsidRDefault="009A3578" w:rsidP="00327DE5">
            <w:pPr>
              <w:spacing w:before="40" w:after="0" w:line="240" w:lineRule="auto"/>
              <w:jc w:val="center"/>
              <w:rPr>
                <w:lang w:eastAsia="it-IT"/>
              </w:rPr>
            </w:pPr>
            <w:proofErr w:type="gramStart"/>
            <w:r w:rsidRPr="004855B3">
              <w:rPr>
                <w:noProof/>
                <w:sz w:val="28"/>
                <w:lang w:eastAsia="it-IT"/>
              </w:rPr>
              <w:t xml:space="preserve">Tipo  </w:t>
            </w:r>
            <w:r w:rsidRPr="004855B3">
              <w:rPr>
                <w:sz w:val="28"/>
                <w:lang w:eastAsia="it-IT"/>
              </w:rPr>
              <w:t>□</w:t>
            </w:r>
            <w:proofErr w:type="gramEnd"/>
            <w:r w:rsidRPr="004855B3">
              <w:rPr>
                <w:sz w:val="28"/>
                <w:lang w:eastAsia="it-IT"/>
              </w:rPr>
              <w:t xml:space="preserve"> A   □B   □C   □D</w:t>
            </w:r>
            <w:r w:rsidRPr="004855B3">
              <w:rPr>
                <w:sz w:val="28"/>
              </w:rPr>
              <w:t xml:space="preserve">  </w:t>
            </w:r>
            <w:r w:rsidRPr="004855B3">
              <w:rPr>
                <w:sz w:val="28"/>
                <w:lang w:eastAsia="it-IT"/>
              </w:rPr>
              <w:t>□E   □F   □G    □ H   □ I    □ J    □ L   □ M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2.2.1</w:t>
            </w:r>
          </w:p>
        </w:tc>
        <w:tc>
          <w:tcPr>
            <w:tcW w:w="9087" w:type="dxa"/>
            <w:gridSpan w:val="2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LC</w:t>
            </w:r>
            <w:proofErr w:type="gramEnd"/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D00DC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– Conoscenza Limitata</w:t>
            </w:r>
            <w:r w:rsidRPr="00D00DC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Resistenza</w:t>
            </w:r>
          </w:p>
        </w:tc>
        <w:tc>
          <w:tcPr>
            <w:tcW w:w="46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Valore minimo di Tabella C8A.2.1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4D00C3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4E0558">
              <w:rPr>
                <w:rFonts w:eastAsia="Times New Roman" w:cs="Times New Roman"/>
                <w:lang w:eastAsia="it-IT"/>
              </w:rPr>
              <w:t>f</w:t>
            </w:r>
            <w:r w:rsidRPr="004E055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proofErr w:type="gramEnd"/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5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4D00C3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lang w:eastAsia="it-IT"/>
              </w:rPr>
              <w:t>τ</w:t>
            </w:r>
            <w:proofErr w:type="gramEnd"/>
            <w:r w:rsidRPr="004E055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Modulo elastico</w:t>
            </w:r>
          </w:p>
        </w:tc>
        <w:tc>
          <w:tcPr>
            <w:tcW w:w="46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Valore medio intervallo di Tabella C8A.2.1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0558">
              <w:rPr>
                <w:rFonts w:eastAsia="Times New Roman" w:cs="Times New Roman"/>
                <w:lang w:eastAsia="it-IT"/>
              </w:rPr>
              <w:t>E</w:t>
            </w:r>
            <w:r>
              <w:rPr>
                <w:rFonts w:eastAsia="Times New Roman" w:cs="Times New Roman"/>
                <w:lang w:eastAsia="it-IT"/>
              </w:rPr>
              <w:t>=________ 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2.2.2</w:t>
            </w:r>
          </w:p>
        </w:tc>
        <w:tc>
          <w:tcPr>
            <w:tcW w:w="9087" w:type="dxa"/>
            <w:gridSpan w:val="2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4F227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LC</w:t>
            </w:r>
            <w:proofErr w:type="gramEnd"/>
            <w:r w:rsidRPr="004F227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D00DC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Conoscenza Adeguata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Pr="008402EF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lang w:eastAsia="it-IT"/>
              </w:rPr>
              <w:t>Resistenza</w:t>
            </w:r>
          </w:p>
        </w:tc>
        <w:tc>
          <w:tcPr>
            <w:tcW w:w="46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Pr="008402EF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lang w:eastAsia="it-IT"/>
              </w:rPr>
              <w:t>Valore medio intervallo di Tabella C8A.2.1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4D00C3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4E0558">
              <w:rPr>
                <w:rFonts w:eastAsia="Times New Roman" w:cs="Times New Roman"/>
                <w:lang w:eastAsia="it-IT"/>
              </w:rPr>
              <w:t>f</w:t>
            </w:r>
            <w:r w:rsidRPr="004E055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proofErr w:type="gramEnd"/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5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Pr="008402EF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6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Pr="008402EF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4D00C3" w:rsidRDefault="009A3578" w:rsidP="00327D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lang w:eastAsia="it-IT"/>
              </w:rPr>
              <w:t>τ</w:t>
            </w:r>
            <w:proofErr w:type="gramEnd"/>
            <w:r w:rsidRPr="004E055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578" w:rsidRPr="008402EF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lang w:eastAsia="it-IT"/>
              </w:rPr>
              <w:t>Modulo elastico</w:t>
            </w:r>
          </w:p>
        </w:tc>
        <w:tc>
          <w:tcPr>
            <w:tcW w:w="46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578" w:rsidRPr="008402EF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402EF">
              <w:rPr>
                <w:rFonts w:ascii="Calibri" w:eastAsia="Times New Roman" w:hAnsi="Calibri" w:cs="Times New Roman"/>
                <w:lang w:eastAsia="it-IT"/>
              </w:rPr>
              <w:t>Media delle prove o valore medio di Tabella C8A.2.1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0558">
              <w:rPr>
                <w:rFonts w:eastAsia="Times New Roman" w:cs="Times New Roman"/>
                <w:lang w:eastAsia="it-IT"/>
              </w:rPr>
              <w:t>E</w:t>
            </w:r>
            <w:r>
              <w:rPr>
                <w:rFonts w:eastAsia="Times New Roman" w:cs="Times New Roman"/>
                <w:lang w:eastAsia="it-IT"/>
              </w:rPr>
              <w:t>=________ 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2.2.3</w:t>
            </w:r>
          </w:p>
        </w:tc>
        <w:tc>
          <w:tcPr>
            <w:tcW w:w="9087" w:type="dxa"/>
            <w:gridSpan w:val="2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227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LC3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D00DC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Conoscenza Accurata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Caso  </w:t>
            </w:r>
          </w:p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;</w:t>
            </w:r>
          </w:p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;</w:t>
            </w:r>
          </w:p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;</w:t>
            </w:r>
          </w:p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Resistenza</w:t>
            </w:r>
          </w:p>
        </w:tc>
        <w:tc>
          <w:tcPr>
            <w:tcW w:w="34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Media dei risultati delle prove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4E0558">
              <w:rPr>
                <w:rFonts w:eastAsia="Times New Roman" w:cs="Times New Roman"/>
                <w:lang w:eastAsia="it-IT"/>
              </w:rPr>
              <w:t>f</w:t>
            </w:r>
            <w:r w:rsidRPr="004E055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proofErr w:type="gramEnd"/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lang w:eastAsia="it-IT"/>
              </w:rPr>
              <w:t>τ</w:t>
            </w:r>
            <w:proofErr w:type="gramEnd"/>
            <w:r w:rsidRPr="004E055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Modulo Elastico</w:t>
            </w:r>
          </w:p>
        </w:tc>
        <w:tc>
          <w:tcPr>
            <w:tcW w:w="34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Media delle prove o valore medio intervallo di Tabella C8A.2.1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0558">
              <w:rPr>
                <w:rFonts w:eastAsia="Times New Roman" w:cs="Times New Roman"/>
                <w:lang w:eastAsia="it-IT"/>
              </w:rPr>
              <w:t>E</w:t>
            </w:r>
            <w:r>
              <w:rPr>
                <w:rFonts w:eastAsia="Times New Roman" w:cs="Times New Roman"/>
                <w:lang w:eastAsia="it-IT"/>
              </w:rPr>
              <w:t>=________ 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2.2.4</w:t>
            </w:r>
          </w:p>
        </w:tc>
        <w:tc>
          <w:tcPr>
            <w:tcW w:w="9087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both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Fattore di confidenza secondo D.P.C.M. 9/02/2011 “Valutazione e riduzione del rischio sismico del patrimonio culturale con riferimento alle Norne tecniche per le costruzioni di cui al DM 14/01/2008”</w:t>
            </w:r>
          </w:p>
          <w:p w:rsidR="009A3578" w:rsidRPr="00E518AC" w:rsidRDefault="009A3578" w:rsidP="00723D25">
            <w:pPr>
              <w:spacing w:before="40"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FC</w:t>
            </w:r>
            <w:r>
              <w:rPr>
                <w:noProof/>
                <w:vertAlign w:val="subscript"/>
                <w:lang w:eastAsia="it-IT"/>
              </w:rPr>
              <w:t>I</w:t>
            </w:r>
            <w:r>
              <w:rPr>
                <w:noProof/>
                <w:lang w:eastAsia="it-IT"/>
              </w:rPr>
              <w:t>=________________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2.3</w:t>
            </w:r>
          </w:p>
        </w:tc>
        <w:tc>
          <w:tcPr>
            <w:tcW w:w="999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Individuazione dei </w:t>
            </w:r>
            <w:r w:rsidRPr="00B812A5">
              <w:rPr>
                <w:b/>
                <w:noProof/>
                <w:lang w:eastAsia="it-IT"/>
              </w:rPr>
              <w:t>valori medi</w:t>
            </w:r>
            <w:r>
              <w:rPr>
                <w:noProof/>
                <w:lang w:eastAsia="it-IT"/>
              </w:rPr>
              <w:t xml:space="preserve">: altre muratura in situ:  </w:t>
            </w:r>
          </w:p>
          <w:p w:rsidR="009A3578" w:rsidRPr="004855B3" w:rsidRDefault="009A3578" w:rsidP="00723D25">
            <w:pPr>
              <w:spacing w:before="40" w:after="0" w:line="240" w:lineRule="auto"/>
              <w:jc w:val="center"/>
              <w:rPr>
                <w:lang w:eastAsia="it-IT"/>
              </w:rPr>
            </w:pPr>
            <w:proofErr w:type="gramStart"/>
            <w:r>
              <w:rPr>
                <w:noProof/>
                <w:lang w:eastAsia="it-IT"/>
              </w:rPr>
              <w:t xml:space="preserve">Tipo  </w:t>
            </w:r>
            <w:r>
              <w:rPr>
                <w:lang w:eastAsia="it-IT"/>
              </w:rPr>
              <w:t>□</w:t>
            </w:r>
            <w:proofErr w:type="gramEnd"/>
            <w:r>
              <w:rPr>
                <w:lang w:eastAsia="it-IT"/>
              </w:rPr>
              <w:t xml:space="preserve"> A   □B   □C   □D</w:t>
            </w:r>
            <w:r>
              <w:t xml:space="preserve">  </w:t>
            </w:r>
            <w:r>
              <w:rPr>
                <w:lang w:eastAsia="it-IT"/>
              </w:rPr>
              <w:t>□E   □F   □G    □ H   □ I    □ J    □ L   □ M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93" w:type="dxa"/>
            <w:gridSpan w:val="9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Muratura</w:t>
            </w: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8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A3578" w:rsidRPr="00121886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4E0558">
              <w:rPr>
                <w:rFonts w:eastAsia="Times New Roman" w:cs="Times New Roman"/>
                <w:lang w:eastAsia="it-IT"/>
              </w:rPr>
              <w:t>f</w:t>
            </w:r>
            <w:r w:rsidRPr="004E055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proofErr w:type="gramEnd"/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99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A3578" w:rsidRPr="00121886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lang w:eastAsia="it-IT"/>
              </w:rPr>
              <w:t>τ</w:t>
            </w:r>
            <w:proofErr w:type="gramEnd"/>
            <w:r w:rsidRPr="004E055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 xml:space="preserve">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35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A3578" w:rsidRPr="00121886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0558">
              <w:rPr>
                <w:rFonts w:eastAsia="Times New Roman" w:cs="Times New Roman"/>
                <w:lang w:eastAsia="it-IT"/>
              </w:rPr>
              <w:t>E</w:t>
            </w:r>
            <w:r>
              <w:rPr>
                <w:rFonts w:eastAsia="Times New Roman" w:cs="Times New Roman"/>
                <w:lang w:eastAsia="it-IT"/>
              </w:rPr>
              <w:t xml:space="preserve"> 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9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Tipo _________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  <w:p w:rsidR="00AC48D0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1996" w:type="dxa"/>
            <w:gridSpan w:val="8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9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Tipo _________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  <w:p w:rsidR="00AC48D0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   </w:t>
            </w:r>
          </w:p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1996" w:type="dxa"/>
            <w:gridSpan w:val="8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9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Tipo _________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  <w:p w:rsidR="00AC48D0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   </w:t>
            </w:r>
          </w:p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___________</w:t>
            </w:r>
          </w:p>
        </w:tc>
        <w:tc>
          <w:tcPr>
            <w:tcW w:w="1996" w:type="dxa"/>
            <w:gridSpan w:val="8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93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Tipo _________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  <w:p w:rsidR="00AC48D0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   </w:t>
            </w:r>
          </w:p>
          <w:p w:rsidR="009A3578" w:rsidRPr="004D00C3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LC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6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19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23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4D00C3" w:rsidRDefault="009A3578" w:rsidP="00723D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t>2.4</w:t>
            </w:r>
          </w:p>
        </w:tc>
        <w:tc>
          <w:tcPr>
            <w:tcW w:w="9999" w:type="dxa"/>
            <w:gridSpan w:val="31"/>
            <w:tcBorders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Lines="40" w:before="96" w:after="4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Coefficienti correttivi eventualmente applicati ai valori medi </w:t>
            </w:r>
            <w:r w:rsidRPr="00446B1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“</w:t>
            </w:r>
            <w:proofErr w:type="spellStart"/>
            <w:r w:rsidRPr="00446B1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</w:t>
            </w:r>
            <w:r w:rsidRPr="00446B1A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it-IT"/>
              </w:rPr>
              <w:t>corr</w:t>
            </w:r>
            <w:proofErr w:type="spellEnd"/>
            <w:r w:rsidRPr="00446B1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Pr="007240B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Tabella C8A.2.2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="40"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2.4.1</w:t>
            </w:r>
          </w:p>
        </w:tc>
        <w:tc>
          <w:tcPr>
            <w:tcW w:w="9087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Default="009A3578" w:rsidP="00663456">
            <w:pPr>
              <w:spacing w:beforeLines="40" w:before="96" w:after="4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5710">
              <w:t xml:space="preserve">□ </w:t>
            </w:r>
            <w:r w:rsidRPr="009A357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Malta di buone caratteristiche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  <w:p w:rsidR="009A3578" w:rsidRDefault="009A3578" w:rsidP="00663456">
            <w:pPr>
              <w:spacing w:beforeLines="40" w:before="96" w:after="4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52EF">
              <w:rPr>
                <w:rFonts w:eastAsia="Times New Roman" w:cs="Times New Roman"/>
                <w:i/>
                <w:lang w:eastAsia="it-IT"/>
              </w:rPr>
              <w:t xml:space="preserve"> </w:t>
            </w:r>
            <w:proofErr w:type="gramStart"/>
            <w:r w:rsidRPr="000052EF">
              <w:rPr>
                <w:rFonts w:eastAsia="Times New Roman" w:cs="Times New Roman"/>
                <w:i/>
                <w:lang w:eastAsia="it-IT"/>
              </w:rPr>
              <w:t>si</w:t>
            </w:r>
            <w:proofErr w:type="gram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applicano i coefficienti in tabella sia alle resistenze (f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m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 e τ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0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) che alle rigidezze (E </w:t>
            </w:r>
            <w:proofErr w:type="spellStart"/>
            <w:r w:rsidRPr="000052EF">
              <w:rPr>
                <w:rFonts w:eastAsia="Times New Roman" w:cs="Times New Roman"/>
                <w:i/>
                <w:lang w:eastAsia="it-IT"/>
              </w:rPr>
              <w:t>e</w:t>
            </w:r>
            <w:proofErr w:type="spell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G)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="40"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2.4.2</w:t>
            </w:r>
          </w:p>
        </w:tc>
        <w:tc>
          <w:tcPr>
            <w:tcW w:w="9087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r w:rsidRPr="007B5710">
              <w:t xml:space="preserve">□ </w:t>
            </w:r>
            <w:r w:rsidRPr="009A3578">
              <w:rPr>
                <w:rFonts w:eastAsia="Times New Roman" w:cs="Times New Roman"/>
                <w:b/>
                <w:lang w:eastAsia="it-IT"/>
              </w:rPr>
              <w:t>Giunti sottili (&lt;10 mm):</w:t>
            </w:r>
          </w:p>
          <w:p w:rsidR="009A3578" w:rsidRPr="004E0558" w:rsidRDefault="009A3578" w:rsidP="00663456">
            <w:pPr>
              <w:spacing w:beforeLines="40" w:before="96" w:after="40" w:line="276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0A5149">
              <w:rPr>
                <w:rFonts w:eastAsia="Times New Roman" w:cs="Times New Roman"/>
                <w:i/>
                <w:lang w:eastAsia="it-IT"/>
              </w:rPr>
              <w:t>si</w:t>
            </w:r>
            <w:proofErr w:type="gramEnd"/>
            <w:r w:rsidRPr="000A5149">
              <w:rPr>
                <w:rFonts w:eastAsia="Times New Roman" w:cs="Times New Roman"/>
                <w:i/>
                <w:lang w:eastAsia="it-IT"/>
              </w:rPr>
              <w:t xml:space="preserve"> applicano i coefficienti in tabella sia alle resistenze (f</w:t>
            </w:r>
            <w:r w:rsidRPr="007240B2">
              <w:rPr>
                <w:rFonts w:eastAsia="Times New Roman" w:cs="Times New Roman"/>
                <w:i/>
                <w:vertAlign w:val="subscript"/>
                <w:lang w:eastAsia="it-IT"/>
              </w:rPr>
              <w:t>m</w:t>
            </w:r>
            <w:r w:rsidRPr="000A5149">
              <w:rPr>
                <w:rFonts w:eastAsia="Times New Roman" w:cs="Times New Roman"/>
                <w:i/>
                <w:lang w:eastAsia="it-IT"/>
              </w:rPr>
              <w:t xml:space="preserve"> e τ</w:t>
            </w:r>
            <w:r w:rsidRPr="007240B2">
              <w:rPr>
                <w:rFonts w:eastAsia="Times New Roman" w:cs="Times New Roman"/>
                <w:i/>
                <w:strike/>
                <w:vertAlign w:val="subscript"/>
                <w:lang w:eastAsia="it-IT"/>
              </w:rPr>
              <w:t>0</w:t>
            </w:r>
            <w:r w:rsidRPr="000A5149">
              <w:rPr>
                <w:rFonts w:eastAsia="Times New Roman" w:cs="Times New Roman"/>
                <w:i/>
                <w:lang w:eastAsia="it-IT"/>
              </w:rPr>
              <w:t xml:space="preserve">) che alle rigidezze (E </w:t>
            </w:r>
            <w:proofErr w:type="spellStart"/>
            <w:r w:rsidRPr="000A5149">
              <w:rPr>
                <w:rFonts w:eastAsia="Times New Roman" w:cs="Times New Roman"/>
                <w:i/>
                <w:lang w:eastAsia="it-IT"/>
              </w:rPr>
              <w:t>e</w:t>
            </w:r>
            <w:proofErr w:type="spellEnd"/>
            <w:r w:rsidRPr="000A5149">
              <w:rPr>
                <w:rFonts w:eastAsia="Times New Roman" w:cs="Times New Roman"/>
                <w:i/>
                <w:lang w:eastAsia="it-IT"/>
              </w:rPr>
              <w:t xml:space="preserve"> G)</w:t>
            </w:r>
            <w:r>
              <w:rPr>
                <w:rFonts w:eastAsia="Times New Roman" w:cs="Times New Roman"/>
                <w:i/>
                <w:lang w:eastAsia="it-IT"/>
              </w:rPr>
              <w:t xml:space="preserve"> - </w:t>
            </w:r>
            <w:r w:rsidRPr="000A5149">
              <w:rPr>
                <w:rFonts w:eastAsia="Times New Roman" w:cs="Times New Roman"/>
                <w:i/>
                <w:lang w:eastAsia="it-IT"/>
              </w:rPr>
              <w:t xml:space="preserve"> nel </w:t>
            </w:r>
            <w:r>
              <w:rPr>
                <w:rFonts w:eastAsia="Times New Roman" w:cs="Times New Roman"/>
                <w:i/>
                <w:lang w:eastAsia="it-IT"/>
              </w:rPr>
              <w:t xml:space="preserve">calcolo della </w:t>
            </w:r>
            <w:r w:rsidRPr="000A5149">
              <w:rPr>
                <w:rFonts w:eastAsia="Times New Roman" w:cs="Times New Roman"/>
                <w:i/>
                <w:lang w:eastAsia="it-IT"/>
              </w:rPr>
              <w:t>resistenza a taglio l’incremento percentuale è la metà rispetto a quella a compressione.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="40"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2.4.3</w:t>
            </w:r>
          </w:p>
        </w:tc>
        <w:tc>
          <w:tcPr>
            <w:tcW w:w="9087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r w:rsidRPr="007B5710">
              <w:t xml:space="preserve">□ </w:t>
            </w:r>
            <w:r w:rsidRPr="009A3578">
              <w:rPr>
                <w:rFonts w:eastAsia="Times New Roman" w:cs="Times New Roman"/>
                <w:b/>
                <w:lang w:eastAsia="it-IT"/>
              </w:rPr>
              <w:t>Presenza di ricorsi o listature:</w:t>
            </w:r>
          </w:p>
          <w:p w:rsidR="009A3578" w:rsidRPr="004E055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0052EF">
              <w:rPr>
                <w:rFonts w:eastAsia="Times New Roman" w:cs="Times New Roman"/>
                <w:i/>
                <w:lang w:eastAsia="it-IT"/>
              </w:rPr>
              <w:t>si</w:t>
            </w:r>
            <w:proofErr w:type="gram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applicano i coefficienti in tabella solo alle resistenze (f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m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 e τ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0</w:t>
            </w:r>
            <w:r w:rsidRPr="000052EF">
              <w:rPr>
                <w:rFonts w:eastAsia="Times New Roman" w:cs="Times New Roman"/>
                <w:i/>
                <w:lang w:eastAsia="it-IT"/>
              </w:rPr>
              <w:t>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="40"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2.4.4</w:t>
            </w:r>
          </w:p>
        </w:tc>
        <w:tc>
          <w:tcPr>
            <w:tcW w:w="9087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Pr="009A357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b/>
                <w:lang w:eastAsia="it-IT"/>
              </w:rPr>
            </w:pPr>
            <w:r w:rsidRPr="007B5710">
              <w:t xml:space="preserve">□ </w:t>
            </w:r>
            <w:r w:rsidRPr="009A3578">
              <w:rPr>
                <w:rFonts w:eastAsia="Times New Roman" w:cs="Times New Roman"/>
                <w:b/>
                <w:lang w:eastAsia="it-IT"/>
              </w:rPr>
              <w:t xml:space="preserve">Presenza di elementi di collegamento trasversale tra i paramenti o per consolidamento con </w:t>
            </w:r>
            <w:proofErr w:type="spellStart"/>
            <w:r w:rsidRPr="009A3578">
              <w:rPr>
                <w:rFonts w:eastAsia="Times New Roman" w:cs="Times New Roman"/>
                <w:b/>
                <w:lang w:eastAsia="it-IT"/>
              </w:rPr>
              <w:t>diatoni</w:t>
            </w:r>
            <w:proofErr w:type="spellEnd"/>
            <w:r w:rsidRPr="009A3578">
              <w:rPr>
                <w:rFonts w:eastAsia="Times New Roman" w:cs="Times New Roman"/>
                <w:b/>
                <w:lang w:eastAsia="it-IT"/>
              </w:rPr>
              <w:t xml:space="preserve"> artificiali</w:t>
            </w:r>
          </w:p>
          <w:p w:rsidR="009A3578" w:rsidRPr="004E055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F578E1">
              <w:rPr>
                <w:rFonts w:eastAsia="Times New Roman" w:cs="Times New Roman"/>
                <w:i/>
                <w:lang w:eastAsia="it-IT"/>
              </w:rPr>
              <w:t>solo</w:t>
            </w:r>
            <w:proofErr w:type="gramEnd"/>
            <w:r w:rsidRPr="00F578E1">
              <w:rPr>
                <w:rFonts w:eastAsia="Times New Roman" w:cs="Times New Roman"/>
                <w:i/>
                <w:lang w:eastAsia="it-IT"/>
              </w:rPr>
              <w:t xml:space="preserve"> per murature storiche </w:t>
            </w:r>
            <w:r w:rsidRPr="000052EF">
              <w:rPr>
                <w:rFonts w:eastAsia="Times New Roman" w:cs="Times New Roman"/>
                <w:i/>
                <w:lang w:eastAsia="it-IT"/>
              </w:rPr>
              <w:t>si applicano i coefficienti in tabella solo alle resistenze (f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m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 e τ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0</w:t>
            </w:r>
            <w:r w:rsidRPr="000052EF">
              <w:rPr>
                <w:rFonts w:eastAsia="Times New Roman" w:cs="Times New Roman"/>
                <w:i/>
                <w:lang w:eastAsia="it-IT"/>
              </w:rPr>
              <w:t>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663456">
            <w:pPr>
              <w:spacing w:before="40"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2.4.5</w:t>
            </w:r>
          </w:p>
        </w:tc>
        <w:tc>
          <w:tcPr>
            <w:tcW w:w="9087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r w:rsidRPr="007B5710">
              <w:t>□</w:t>
            </w:r>
            <w:r w:rsidRPr="009A3578">
              <w:rPr>
                <w:b/>
              </w:rPr>
              <w:t xml:space="preserve"> </w:t>
            </w:r>
            <w:r w:rsidRPr="009A3578">
              <w:rPr>
                <w:rFonts w:eastAsia="Times New Roman" w:cs="Times New Roman"/>
                <w:b/>
                <w:lang w:eastAsia="it-IT"/>
              </w:rPr>
              <w:t>Iniezioni</w:t>
            </w:r>
          </w:p>
          <w:p w:rsidR="009A3578" w:rsidRPr="00C032B3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i/>
                <w:lang w:eastAsia="it-IT"/>
              </w:rPr>
            </w:pPr>
            <w:proofErr w:type="gramStart"/>
            <w:r w:rsidRPr="000052EF">
              <w:rPr>
                <w:rFonts w:eastAsia="Times New Roman" w:cs="Times New Roman"/>
                <w:i/>
                <w:lang w:eastAsia="it-IT"/>
              </w:rPr>
              <w:t>si</w:t>
            </w:r>
            <w:proofErr w:type="gram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applicano i coefficienti in tabella sia alle resistenze (f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m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 e τ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0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) che alle rigidezze (E </w:t>
            </w:r>
            <w:proofErr w:type="spellStart"/>
            <w:r w:rsidRPr="000052EF">
              <w:rPr>
                <w:rFonts w:eastAsia="Times New Roman" w:cs="Times New Roman"/>
                <w:i/>
                <w:lang w:eastAsia="it-IT"/>
              </w:rPr>
              <w:t>e</w:t>
            </w:r>
            <w:proofErr w:type="spell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G)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8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auto"/>
          </w:tcPr>
          <w:p w:rsidR="009A3578" w:rsidRDefault="009A3578" w:rsidP="00663456">
            <w:pPr>
              <w:spacing w:before="40"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2.4.6</w:t>
            </w:r>
          </w:p>
        </w:tc>
        <w:tc>
          <w:tcPr>
            <w:tcW w:w="908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7B5710">
              <w:t xml:space="preserve">□ </w:t>
            </w:r>
            <w:r>
              <w:t xml:space="preserve"> </w:t>
            </w:r>
            <w:r>
              <w:rPr>
                <w:rFonts w:eastAsia="Times New Roman" w:cs="Times New Roman"/>
                <w:lang w:eastAsia="it-IT"/>
              </w:rPr>
              <w:t>Intonaco</w:t>
            </w:r>
            <w:proofErr w:type="gramEnd"/>
            <w:r>
              <w:rPr>
                <w:rFonts w:eastAsia="Times New Roman" w:cs="Times New Roman"/>
                <w:lang w:eastAsia="it-IT"/>
              </w:rPr>
              <w:t xml:space="preserve"> armato: </w:t>
            </w:r>
          </w:p>
          <w:p w:rsidR="009A3578" w:rsidRPr="004E0558" w:rsidRDefault="009A3578" w:rsidP="00663456">
            <w:pPr>
              <w:spacing w:beforeLines="40" w:before="96" w:after="40" w:line="276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0052EF">
              <w:rPr>
                <w:rFonts w:eastAsia="Times New Roman" w:cs="Times New Roman"/>
                <w:i/>
                <w:lang w:eastAsia="it-IT"/>
              </w:rPr>
              <w:t>si</w:t>
            </w:r>
            <w:proofErr w:type="gram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applicano i coefficienti in tabella sia alle resistenze (f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m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 e τ</w:t>
            </w:r>
            <w:r w:rsidRPr="000052EF">
              <w:rPr>
                <w:rFonts w:eastAsia="Times New Roman" w:cs="Times New Roman"/>
                <w:i/>
                <w:vertAlign w:val="subscript"/>
                <w:lang w:eastAsia="it-IT"/>
              </w:rPr>
              <w:t>0</w:t>
            </w:r>
            <w:r w:rsidRPr="000052EF">
              <w:rPr>
                <w:rFonts w:eastAsia="Times New Roman" w:cs="Times New Roman"/>
                <w:i/>
                <w:lang w:eastAsia="it-IT"/>
              </w:rPr>
              <w:t xml:space="preserve">) che alle rigidezze (E </w:t>
            </w:r>
            <w:proofErr w:type="spellStart"/>
            <w:r w:rsidRPr="000052EF">
              <w:rPr>
                <w:rFonts w:eastAsia="Times New Roman" w:cs="Times New Roman"/>
                <w:i/>
                <w:lang w:eastAsia="it-IT"/>
              </w:rPr>
              <w:t>e</w:t>
            </w:r>
            <w:proofErr w:type="spellEnd"/>
            <w:r w:rsidRPr="000052EF">
              <w:rPr>
                <w:rFonts w:eastAsia="Times New Roman" w:cs="Times New Roman"/>
                <w:i/>
                <w:lang w:eastAsia="it-IT"/>
              </w:rPr>
              <w:t xml:space="preserve"> G)</w:t>
            </w:r>
            <w:r>
              <w:rPr>
                <w:rFonts w:eastAsia="Times New Roman" w:cs="Times New Roman"/>
                <w:i/>
                <w:lang w:eastAsia="it-IT"/>
              </w:rPr>
              <w:t xml:space="preserve"> non cumulabili ai coefficienti per il collegamento trasversale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981EAB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981EAB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7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Pr="00981EAB" w:rsidRDefault="009A3578" w:rsidP="009A357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40B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Tabella C8A.2.2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:</w:t>
            </w:r>
            <w:r>
              <w:rPr>
                <w:noProof/>
                <w:lang w:eastAsia="it-IT"/>
              </w:rPr>
              <w:drawing>
                <wp:inline distT="0" distB="0" distL="0" distR="0" wp14:anchorId="1B9A5154" wp14:editId="0A2ED2A5">
                  <wp:extent cx="5546761" cy="276695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" b="-1"/>
                          <a:stretch/>
                        </pic:blipFill>
                        <pic:spPr bwMode="auto">
                          <a:xfrm>
                            <a:off x="0" y="0"/>
                            <a:ext cx="5573708" cy="278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447" w:type="dxa"/>
            <w:gridSpan w:val="2"/>
            <w:vMerge w:val="restart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2.5</w:t>
            </w:r>
          </w:p>
        </w:tc>
        <w:tc>
          <w:tcPr>
            <w:tcW w:w="999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9A3578" w:rsidRDefault="00A30E84" w:rsidP="00A30E84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Indicare i </w:t>
            </w:r>
            <w:r w:rsidRPr="00A30E84">
              <w:rPr>
                <w:b/>
                <w:noProof/>
                <w:lang w:eastAsia="it-IT"/>
              </w:rPr>
              <w:t>v</w:t>
            </w:r>
            <w:r w:rsidR="009A3578" w:rsidRPr="00A30E84">
              <w:rPr>
                <w:b/>
                <w:noProof/>
                <w:lang w:eastAsia="it-IT"/>
              </w:rPr>
              <w:t>alori di calcolo</w:t>
            </w:r>
            <w:r w:rsidR="009A3578">
              <w:rPr>
                <w:noProof/>
                <w:lang w:eastAsia="it-IT"/>
              </w:rPr>
              <w:t xml:space="preserve"> delle resistenze e delle rigidezze (</w:t>
            </w:r>
            <w:r w:rsidR="009A3578" w:rsidRPr="00874BA3">
              <w:rPr>
                <w:i/>
                <w:noProof/>
                <w:lang w:eastAsia="it-IT"/>
              </w:rPr>
              <w:t>C8.7.1.5 Circ. Min 617/09</w:t>
            </w:r>
            <w:r w:rsidR="009A3578">
              <w:rPr>
                <w:noProof/>
                <w:lang w:eastAsia="it-IT"/>
              </w:rPr>
              <w:t xml:space="preserve">) con eventuale applicazione dei coefficienti correttivi – </w:t>
            </w:r>
            <w:r w:rsidR="009A3578" w:rsidRPr="00120E40">
              <w:rPr>
                <w:b/>
                <w:noProof/>
                <w:lang w:eastAsia="it-IT"/>
              </w:rPr>
              <w:t>ANTE OPERAM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Pr="000933E3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A3578" w:rsidRPr="000933E3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 w:rsidRPr="000933E3">
              <w:rPr>
                <w:noProof/>
                <w:lang w:eastAsia="it-IT"/>
              </w:rPr>
              <w:t>2.5.1</w:t>
            </w:r>
          </w:p>
        </w:tc>
        <w:tc>
          <w:tcPr>
            <w:tcW w:w="3133" w:type="dxa"/>
            <w:gridSpan w:val="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72C4D" w:rsidRDefault="009A3578" w:rsidP="00723D25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proofErr w:type="gramStart"/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E518AC">
              <w:rPr>
                <w:b/>
                <w:noProof/>
                <w:lang w:eastAsia="it-IT"/>
              </w:rPr>
              <w:t>ANALISI</w:t>
            </w:r>
            <w:proofErr w:type="gramEnd"/>
            <w:r w:rsidRPr="00E518AC">
              <w:rPr>
                <w:b/>
                <w:noProof/>
                <w:lang w:eastAsia="it-IT"/>
              </w:rPr>
              <w:t xml:space="preserve"> ELASTICA</w:t>
            </w:r>
          </w:p>
          <w:p w:rsidR="009A3578" w:rsidRDefault="009A3578" w:rsidP="00C02BE8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E518AC">
              <w:rPr>
                <w:b/>
                <w:noProof/>
                <w:lang w:eastAsia="it-IT"/>
              </w:rPr>
              <w:t xml:space="preserve"> </w:t>
            </w:r>
            <w:r w:rsidR="00D72C4D">
              <w:rPr>
                <w:b/>
                <w:noProof/>
                <w:lang w:eastAsia="it-IT"/>
              </w:rPr>
              <w:t>(</w:t>
            </w:r>
            <w:r w:rsidR="00D72C4D" w:rsidRPr="00E518AC">
              <w:rPr>
                <w:b/>
                <w:noProof/>
                <w:lang w:eastAsia="it-IT"/>
              </w:rPr>
              <w:t>2</w:t>
            </w:r>
            <w:r w:rsidR="00D72C4D">
              <w:rPr>
                <w:b/>
                <w:noProof/>
                <w:lang w:eastAsia="it-IT"/>
              </w:rPr>
              <w:t>.00</w:t>
            </w:r>
            <w:r w:rsidR="00D72C4D" w:rsidRPr="00E518AC">
              <w:rPr>
                <w:b/>
                <w:noProof/>
                <w:lang w:eastAsia="it-IT"/>
              </w:rPr>
              <w:t xml:space="preserve"> </w:t>
            </w:r>
            <w:r w:rsidR="00D72C4D">
              <w:rPr>
                <w:b/>
                <w:noProof/>
                <w:lang w:eastAsia="it-IT"/>
              </w:rPr>
              <w:t>≤</w:t>
            </w:r>
            <w:r w:rsidRPr="00E518AC">
              <w:rPr>
                <w:rFonts w:ascii="Symbol" w:hAnsi="Symbol"/>
                <w:b/>
                <w:noProof/>
                <w:lang w:eastAsia="it-IT"/>
              </w:rPr>
              <w:t></w:t>
            </w:r>
            <w:r w:rsidRPr="00E518AC">
              <w:rPr>
                <w:b/>
                <w:noProof/>
                <w:vertAlign w:val="subscript"/>
                <w:lang w:eastAsia="it-IT"/>
              </w:rPr>
              <w:t>m</w:t>
            </w:r>
            <w:r w:rsidR="00D72C4D">
              <w:rPr>
                <w:b/>
                <w:noProof/>
                <w:vertAlign w:val="subscript"/>
                <w:lang w:eastAsia="it-IT"/>
              </w:rPr>
              <w:t xml:space="preserve">,es </w:t>
            </w:r>
            <w:r w:rsidR="00D72C4D">
              <w:rPr>
                <w:b/>
                <w:noProof/>
                <w:lang w:eastAsia="it-IT"/>
              </w:rPr>
              <w:t>≤ 0.80</w:t>
            </w:r>
            <w:r w:rsidR="00FC5731">
              <w:rPr>
                <w:b/>
                <w:noProof/>
                <w:lang w:eastAsia="it-IT"/>
              </w:rPr>
              <w:t xml:space="preserve"> </w:t>
            </w:r>
            <w:r w:rsidR="00D72C4D">
              <w:rPr>
                <w:rFonts w:ascii="Symbol" w:hAnsi="Symbol"/>
                <w:b/>
                <w:noProof/>
                <w:lang w:eastAsia="it-IT"/>
              </w:rPr>
              <w:t></w:t>
            </w:r>
            <w:r w:rsidR="00D72C4D">
              <w:rPr>
                <w:b/>
                <w:noProof/>
                <w:vertAlign w:val="subscript"/>
                <w:lang w:eastAsia="it-IT"/>
              </w:rPr>
              <w:t>m,nuovo</w:t>
            </w:r>
            <w:r w:rsidRPr="00E518AC">
              <w:rPr>
                <w:b/>
                <w:noProof/>
                <w:lang w:eastAsia="it-IT"/>
              </w:rPr>
              <w:t>)</w:t>
            </w:r>
          </w:p>
          <w:p w:rsidR="00D72C4D" w:rsidRPr="00D72C4D" w:rsidRDefault="00A30E84" w:rsidP="00C02BE8">
            <w:pPr>
              <w:spacing w:before="40" w:after="0" w:line="276" w:lineRule="auto"/>
              <w:jc w:val="center"/>
              <w:rPr>
                <w:i/>
                <w:noProof/>
                <w:lang w:eastAsia="it-IT"/>
              </w:rPr>
            </w:pPr>
            <w:r>
              <w:rPr>
                <w:i/>
                <w:noProof/>
                <w:sz w:val="20"/>
                <w:lang w:eastAsia="it-IT"/>
              </w:rPr>
              <w:t>(</w:t>
            </w:r>
            <w:r w:rsidR="00D72C4D" w:rsidRPr="00D72C4D">
              <w:rPr>
                <w:i/>
                <w:noProof/>
                <w:sz w:val="20"/>
                <w:lang w:eastAsia="it-IT"/>
              </w:rPr>
              <w:t>p.7.8.1 NTC18</w:t>
            </w:r>
            <w:r>
              <w:rPr>
                <w:i/>
                <w:noProof/>
                <w:sz w:val="20"/>
                <w:lang w:eastAsia="it-IT"/>
              </w:rPr>
              <w:t>)</w:t>
            </w:r>
          </w:p>
        </w:tc>
        <w:tc>
          <w:tcPr>
            <w:tcW w:w="19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Default="0026706F" w:rsidP="00D72C4D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∙FC</m:t>
                    </m:r>
                  </m:den>
                </m:f>
              </m:oMath>
            </m:oMathPara>
          </w:p>
        </w:tc>
        <w:tc>
          <w:tcPr>
            <w:tcW w:w="229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Default="0026706F" w:rsidP="00723D25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ANTE=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∙FC</m:t>
                    </m:r>
                  </m:den>
                </m:f>
              </m:oMath>
            </m:oMathPara>
          </w:p>
        </w:tc>
        <w:tc>
          <w:tcPr>
            <w:tcW w:w="170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Pr="0076538C" w:rsidRDefault="009A3578" w:rsidP="00723D25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proofErr w:type="spellStart"/>
            <w:r w:rsidRPr="0076538C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76538C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corr</w:t>
            </w:r>
            <w:proofErr w:type="spellEnd"/>
            <w:r w:rsidRPr="0076538C">
              <w:rPr>
                <w:noProof/>
                <w:lang w:eastAsia="it-IT"/>
              </w:rPr>
              <w:t xml:space="preserve"> E</w:t>
            </w:r>
            <w:r w:rsidRPr="0076538C">
              <w:rPr>
                <w:noProof/>
                <w:vertAlign w:val="subscript"/>
                <w:lang w:eastAsia="it-IT"/>
              </w:rPr>
              <w:t>ANTE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  <w:r w:rsidR="00A30E84"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[A,B,…</w:t>
            </w:r>
            <w:r w:rsidR="00A30E84">
              <w:rPr>
                <w:noProof/>
                <w:lang w:eastAsia="it-IT"/>
              </w:rPr>
              <w:t>N</w:t>
            </w:r>
            <w:r>
              <w:rPr>
                <w:noProof/>
                <w:lang w:eastAsia="it-IT"/>
              </w:rPr>
              <w:t>]</w:t>
            </w:r>
          </w:p>
        </w:tc>
        <w:tc>
          <w:tcPr>
            <w:tcW w:w="1956" w:type="dxa"/>
            <w:gridSpan w:val="6"/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  <w:r w:rsidR="00A30E84">
              <w:rPr>
                <w:noProof/>
                <w:lang w:eastAsia="it-IT"/>
              </w:rPr>
              <w:t xml:space="preserve"> [A,B,…N]</w:t>
            </w:r>
          </w:p>
        </w:tc>
        <w:tc>
          <w:tcPr>
            <w:tcW w:w="1956" w:type="dxa"/>
            <w:gridSpan w:val="6"/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  <w:r w:rsidR="00A30E84">
              <w:rPr>
                <w:noProof/>
                <w:lang w:eastAsia="it-IT"/>
              </w:rPr>
              <w:t xml:space="preserve"> [A,B,…N]</w:t>
            </w: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99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9A3578" w:rsidRPr="00350C9C" w:rsidRDefault="009A3578" w:rsidP="00A30E84">
            <w:pPr>
              <w:spacing w:after="0"/>
              <w:rPr>
                <w:noProof/>
                <w:lang w:eastAsia="it-IT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2.5.2</w:t>
            </w:r>
          </w:p>
        </w:tc>
        <w:tc>
          <w:tcPr>
            <w:tcW w:w="3133" w:type="dxa"/>
            <w:gridSpan w:val="9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Default="009A3578" w:rsidP="00C02BE8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E518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</w:t>
            </w:r>
            <w:r w:rsidRPr="00E518AC">
              <w:rPr>
                <w:b/>
                <w:noProof/>
                <w:lang w:eastAsia="it-IT"/>
              </w:rPr>
              <w:t>ANALISI NON LINEARE (</w:t>
            </w:r>
            <w:r w:rsidRPr="00E518AC">
              <w:rPr>
                <w:rFonts w:ascii="Symbol" w:hAnsi="Symbol"/>
                <w:b/>
                <w:noProof/>
                <w:lang w:eastAsia="it-IT"/>
              </w:rPr>
              <w:t></w:t>
            </w:r>
            <w:r w:rsidRPr="00E518AC">
              <w:rPr>
                <w:b/>
                <w:noProof/>
                <w:vertAlign w:val="subscript"/>
                <w:lang w:eastAsia="it-IT"/>
              </w:rPr>
              <w:t>m</w:t>
            </w:r>
            <w:r w:rsidRPr="00E518AC">
              <w:rPr>
                <w:b/>
                <w:noProof/>
                <w:lang w:eastAsia="it-IT"/>
              </w:rPr>
              <w:t>=1)</w:t>
            </w:r>
          </w:p>
          <w:p w:rsidR="00C02BE8" w:rsidRPr="00E518AC" w:rsidRDefault="00A30E84" w:rsidP="0039248A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i/>
                <w:noProof/>
                <w:sz w:val="20"/>
                <w:lang w:eastAsia="it-IT"/>
              </w:rPr>
              <w:t xml:space="preserve"> (</w:t>
            </w:r>
            <w:r w:rsidR="00C02BE8">
              <w:rPr>
                <w:i/>
                <w:noProof/>
                <w:sz w:val="20"/>
                <w:lang w:eastAsia="it-IT"/>
              </w:rPr>
              <w:t>C8.7.1.5</w:t>
            </w:r>
            <w:r w:rsidR="00C02BE8" w:rsidRPr="00D72C4D">
              <w:rPr>
                <w:i/>
                <w:noProof/>
                <w:sz w:val="20"/>
                <w:lang w:eastAsia="it-IT"/>
              </w:rPr>
              <w:t xml:space="preserve"> </w:t>
            </w:r>
            <w:r w:rsidR="0039248A" w:rsidRPr="0039248A">
              <w:rPr>
                <w:i/>
                <w:noProof/>
                <w:color w:val="FF0000"/>
                <w:sz w:val="20"/>
                <w:lang w:eastAsia="it-IT"/>
              </w:rPr>
              <w:t>Circ. 617/09</w:t>
            </w:r>
            <w:r>
              <w:rPr>
                <w:i/>
                <w:noProof/>
                <w:sz w:val="20"/>
                <w:lang w:eastAsia="it-IT"/>
              </w:rPr>
              <w:t>)</w:t>
            </w:r>
          </w:p>
        </w:tc>
        <w:tc>
          <w:tcPr>
            <w:tcW w:w="19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Pr="00FD472A" w:rsidRDefault="0026706F" w:rsidP="00723D25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FC</m:t>
                    </m:r>
                  </m:den>
                </m:f>
              </m:oMath>
            </m:oMathPara>
          </w:p>
        </w:tc>
        <w:tc>
          <w:tcPr>
            <w:tcW w:w="229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Pr="00FD472A" w:rsidRDefault="0026706F" w:rsidP="00723D25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ANTE=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FC</m:t>
                    </m:r>
                  </m:den>
                </m:f>
              </m:oMath>
            </m:oMathPara>
          </w:p>
        </w:tc>
        <w:tc>
          <w:tcPr>
            <w:tcW w:w="170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3578" w:rsidRPr="0084234A" w:rsidRDefault="009A3578" w:rsidP="00723D25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proofErr w:type="spellStart"/>
            <w:r w:rsidRPr="0076538C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76538C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cor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r</w:t>
            </w:r>
            <w:r>
              <w:rPr>
                <w:noProof/>
                <w:lang w:eastAsia="it-IT"/>
              </w:rPr>
              <w:t>E</w:t>
            </w:r>
            <w:r>
              <w:rPr>
                <w:noProof/>
                <w:vertAlign w:val="subscript"/>
                <w:lang w:eastAsia="it-IT"/>
              </w:rPr>
              <w:t>ANTE</w:t>
            </w:r>
            <w:proofErr w:type="spellEnd"/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  <w:r w:rsidR="00A30E84">
              <w:rPr>
                <w:noProof/>
                <w:lang w:eastAsia="it-IT"/>
              </w:rPr>
              <w:t xml:space="preserve"> 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  <w:r w:rsidR="00A30E84">
              <w:rPr>
                <w:noProof/>
                <w:lang w:eastAsia="it-IT"/>
              </w:rPr>
              <w:t xml:space="preserve"> 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7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  <w:r w:rsidR="00A30E84"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[</w:t>
            </w:r>
            <w:r w:rsidR="00A30E84">
              <w:rPr>
                <w:noProof/>
                <w:lang w:eastAsia="it-IT"/>
              </w:rPr>
              <w:t>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D6753F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2.6</w:t>
            </w:r>
          </w:p>
        </w:tc>
        <w:tc>
          <w:tcPr>
            <w:tcW w:w="9999" w:type="dxa"/>
            <w:gridSpan w:val="31"/>
            <w:tcBorders>
              <w:bottom w:val="nil"/>
            </w:tcBorders>
            <w:shd w:val="clear" w:color="auto" w:fill="auto"/>
          </w:tcPr>
          <w:p w:rsidR="009A3578" w:rsidRDefault="00A30E84" w:rsidP="00A30E84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Indicare i </w:t>
            </w:r>
            <w:r w:rsidRPr="00A30E84">
              <w:rPr>
                <w:b/>
                <w:noProof/>
                <w:lang w:eastAsia="it-IT"/>
              </w:rPr>
              <w:t>v</w:t>
            </w:r>
            <w:r w:rsidR="009A3578" w:rsidRPr="00A30E84">
              <w:rPr>
                <w:b/>
                <w:noProof/>
                <w:lang w:eastAsia="it-IT"/>
              </w:rPr>
              <w:t>alori di calcolo</w:t>
            </w:r>
            <w:r w:rsidR="009A3578">
              <w:rPr>
                <w:noProof/>
                <w:lang w:eastAsia="it-IT"/>
              </w:rPr>
              <w:t xml:space="preserve"> delle resistenze e delle rigidezze (</w:t>
            </w:r>
            <w:r w:rsidR="009A3578" w:rsidRPr="00874BA3">
              <w:rPr>
                <w:i/>
                <w:noProof/>
                <w:lang w:eastAsia="it-IT"/>
              </w:rPr>
              <w:t>C8.7.1.5 Circ. Min 617/09</w:t>
            </w:r>
            <w:r w:rsidR="009A3578">
              <w:rPr>
                <w:noProof/>
                <w:lang w:eastAsia="it-IT"/>
              </w:rPr>
              <w:t xml:space="preserve">) con eventuale applicazione dei coefficienti correttivi – </w:t>
            </w:r>
            <w:r w:rsidR="009A3578">
              <w:rPr>
                <w:b/>
                <w:noProof/>
                <w:lang w:eastAsia="it-IT"/>
              </w:rPr>
              <w:t>POST</w:t>
            </w:r>
            <w:r w:rsidR="009A3578" w:rsidRPr="00120E40">
              <w:rPr>
                <w:b/>
                <w:noProof/>
                <w:lang w:eastAsia="it-IT"/>
              </w:rPr>
              <w:t xml:space="preserve"> OPERAM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 w:rsidRPr="00E518AC">
              <w:rPr>
                <w:noProof/>
                <w:lang w:eastAsia="it-IT"/>
              </w:rPr>
              <w:t>2.6.1</w:t>
            </w:r>
          </w:p>
        </w:tc>
        <w:tc>
          <w:tcPr>
            <w:tcW w:w="9087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 w:rsidRPr="00E518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Invariati rispetto ANTE-OPERAM</w:t>
            </w:r>
          </w:p>
        </w:tc>
      </w:tr>
      <w:tr w:rsidR="00A30E84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447" w:type="dxa"/>
            <w:gridSpan w:val="2"/>
            <w:vMerge/>
            <w:vAlign w:val="center"/>
          </w:tcPr>
          <w:p w:rsidR="00A30E84" w:rsidRDefault="00A30E84" w:rsidP="00A30E84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A30E84" w:rsidRDefault="00A30E84" w:rsidP="00A30E84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A30E84" w:rsidRDefault="00A30E84" w:rsidP="00A30E84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2.6.2</w:t>
            </w:r>
          </w:p>
        </w:tc>
        <w:tc>
          <w:tcPr>
            <w:tcW w:w="3133" w:type="dxa"/>
            <w:gridSpan w:val="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0E84" w:rsidRDefault="00A30E84" w:rsidP="00A30E84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proofErr w:type="gramStart"/>
            <w:r w:rsidRPr="00E518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 </w:t>
            </w:r>
            <w:r w:rsidRPr="00E518AC">
              <w:rPr>
                <w:b/>
                <w:noProof/>
                <w:lang w:eastAsia="it-IT"/>
              </w:rPr>
              <w:t>Analisi</w:t>
            </w:r>
            <w:proofErr w:type="gramEnd"/>
            <w:r w:rsidRPr="00E518AC">
              <w:rPr>
                <w:b/>
                <w:noProof/>
                <w:lang w:eastAsia="it-IT"/>
              </w:rPr>
              <w:t xml:space="preserve"> elastica </w:t>
            </w:r>
          </w:p>
          <w:p w:rsidR="00A30E84" w:rsidRDefault="00A30E84" w:rsidP="00A30E84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(</w:t>
            </w:r>
            <w:r w:rsidRPr="00E518AC">
              <w:rPr>
                <w:b/>
                <w:noProof/>
                <w:lang w:eastAsia="it-IT"/>
              </w:rPr>
              <w:t>2</w:t>
            </w:r>
            <w:r>
              <w:rPr>
                <w:b/>
                <w:noProof/>
                <w:lang w:eastAsia="it-IT"/>
              </w:rPr>
              <w:t>.00</w:t>
            </w:r>
            <w:r w:rsidRPr="00E518AC">
              <w:rPr>
                <w:b/>
                <w:noProof/>
                <w:lang w:eastAsia="it-IT"/>
              </w:rPr>
              <w:t xml:space="preserve"> </w:t>
            </w:r>
            <w:r>
              <w:rPr>
                <w:b/>
                <w:noProof/>
                <w:lang w:eastAsia="it-IT"/>
              </w:rPr>
              <w:t>≤</w:t>
            </w:r>
            <w:r w:rsidRPr="00E518AC">
              <w:rPr>
                <w:rFonts w:ascii="Symbol" w:hAnsi="Symbol"/>
                <w:b/>
                <w:noProof/>
                <w:lang w:eastAsia="it-IT"/>
              </w:rPr>
              <w:t></w:t>
            </w:r>
            <w:r w:rsidRPr="00E518AC">
              <w:rPr>
                <w:b/>
                <w:noProof/>
                <w:vertAlign w:val="subscript"/>
                <w:lang w:eastAsia="it-IT"/>
              </w:rPr>
              <w:t>m</w:t>
            </w:r>
            <w:r>
              <w:rPr>
                <w:b/>
                <w:noProof/>
                <w:vertAlign w:val="subscript"/>
                <w:lang w:eastAsia="it-IT"/>
              </w:rPr>
              <w:t xml:space="preserve">,es </w:t>
            </w:r>
            <w:r>
              <w:rPr>
                <w:b/>
                <w:noProof/>
                <w:lang w:eastAsia="it-IT"/>
              </w:rPr>
              <w:t>≤ 0.80</w:t>
            </w:r>
            <w:r w:rsidR="00FC5731">
              <w:rPr>
                <w:b/>
                <w:noProof/>
                <w:lang w:eastAsia="it-IT"/>
              </w:rPr>
              <w:t xml:space="preserve"> </w:t>
            </w:r>
            <w:r>
              <w:rPr>
                <w:rFonts w:ascii="Symbol" w:hAnsi="Symbol"/>
                <w:b/>
                <w:noProof/>
                <w:lang w:eastAsia="it-IT"/>
              </w:rPr>
              <w:t></w:t>
            </w:r>
            <w:r>
              <w:rPr>
                <w:b/>
                <w:noProof/>
                <w:vertAlign w:val="subscript"/>
                <w:lang w:eastAsia="it-IT"/>
              </w:rPr>
              <w:t>m,nuovo</w:t>
            </w:r>
            <w:r w:rsidRPr="00E518AC">
              <w:rPr>
                <w:b/>
                <w:noProof/>
                <w:lang w:eastAsia="it-IT"/>
              </w:rPr>
              <w:t>)</w:t>
            </w:r>
          </w:p>
          <w:p w:rsidR="00A30E84" w:rsidRPr="00E518AC" w:rsidRDefault="00A30E84" w:rsidP="00A30E84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i/>
                <w:noProof/>
                <w:sz w:val="20"/>
                <w:lang w:eastAsia="it-IT"/>
              </w:rPr>
              <w:t>(</w:t>
            </w:r>
            <w:r w:rsidRPr="00D72C4D">
              <w:rPr>
                <w:i/>
                <w:noProof/>
                <w:sz w:val="20"/>
                <w:lang w:eastAsia="it-IT"/>
              </w:rPr>
              <w:t>p.7.8.1 NTC18</w:t>
            </w:r>
            <w:r>
              <w:rPr>
                <w:i/>
                <w:noProof/>
                <w:sz w:val="20"/>
                <w:lang w:eastAsia="it-IT"/>
              </w:rPr>
              <w:t>)</w:t>
            </w:r>
          </w:p>
        </w:tc>
        <w:tc>
          <w:tcPr>
            <w:tcW w:w="19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0E84" w:rsidRDefault="0026706F" w:rsidP="00A30E84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∙FC</m:t>
                    </m:r>
                  </m:den>
                </m:f>
              </m:oMath>
            </m:oMathPara>
          </w:p>
        </w:tc>
        <w:tc>
          <w:tcPr>
            <w:tcW w:w="229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30E84" w:rsidRDefault="0026706F" w:rsidP="00A30E84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ANTE=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∙FC</m:t>
                    </m:r>
                  </m:den>
                </m:f>
              </m:oMath>
            </m:oMathPara>
          </w:p>
        </w:tc>
        <w:tc>
          <w:tcPr>
            <w:tcW w:w="17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0E84" w:rsidRPr="0076538C" w:rsidRDefault="00A30E84" w:rsidP="00A30E84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proofErr w:type="spellStart"/>
            <w:r w:rsidRPr="0076538C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76538C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corr</w:t>
            </w:r>
            <w:proofErr w:type="spellEnd"/>
            <w:r w:rsidRPr="0076538C">
              <w:rPr>
                <w:noProof/>
                <w:lang w:eastAsia="it-IT"/>
              </w:rPr>
              <w:t xml:space="preserve"> E</w:t>
            </w:r>
            <w:r w:rsidRPr="0076538C">
              <w:rPr>
                <w:noProof/>
                <w:vertAlign w:val="subscript"/>
                <w:lang w:eastAsia="it-IT"/>
              </w:rPr>
              <w:t>ANTE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A30E84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 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A30E84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 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A30E84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 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999" w:type="dxa"/>
            <w:gridSpan w:val="31"/>
            <w:shd w:val="clear" w:color="auto" w:fill="auto"/>
          </w:tcPr>
          <w:p w:rsidR="009A3578" w:rsidRPr="00350C9C" w:rsidRDefault="009A3578" w:rsidP="00A30E84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 w:val="restart"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2.6.3</w:t>
            </w:r>
          </w:p>
        </w:tc>
        <w:tc>
          <w:tcPr>
            <w:tcW w:w="3133" w:type="dxa"/>
            <w:gridSpan w:val="9"/>
            <w:vMerge w:val="restart"/>
            <w:shd w:val="clear" w:color="auto" w:fill="auto"/>
            <w:vAlign w:val="center"/>
          </w:tcPr>
          <w:p w:rsidR="009A3578" w:rsidRDefault="009A3578" w:rsidP="00A30E84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proofErr w:type="gramStart"/>
            <w:r w:rsidRPr="00E518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 </w:t>
            </w:r>
            <w:r w:rsidRPr="00E518AC">
              <w:rPr>
                <w:b/>
                <w:noProof/>
                <w:lang w:eastAsia="it-IT"/>
              </w:rPr>
              <w:t>Analisi</w:t>
            </w:r>
            <w:proofErr w:type="gramEnd"/>
            <w:r w:rsidRPr="00E518AC">
              <w:rPr>
                <w:b/>
                <w:noProof/>
                <w:lang w:eastAsia="it-IT"/>
              </w:rPr>
              <w:t xml:space="preserve"> non lineare </w:t>
            </w:r>
          </w:p>
          <w:p w:rsidR="00A30E84" w:rsidRDefault="00A30E84" w:rsidP="00A30E84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E518AC">
              <w:rPr>
                <w:b/>
                <w:noProof/>
                <w:lang w:eastAsia="it-IT"/>
              </w:rPr>
              <w:t>(</w:t>
            </w:r>
            <w:r w:rsidRPr="00E518AC">
              <w:rPr>
                <w:rFonts w:ascii="Symbol" w:hAnsi="Symbol"/>
                <w:b/>
                <w:noProof/>
                <w:lang w:eastAsia="it-IT"/>
              </w:rPr>
              <w:t></w:t>
            </w:r>
            <w:r w:rsidRPr="00E518AC">
              <w:rPr>
                <w:b/>
                <w:noProof/>
                <w:vertAlign w:val="subscript"/>
                <w:lang w:eastAsia="it-IT"/>
              </w:rPr>
              <w:t>m</w:t>
            </w:r>
            <w:r w:rsidRPr="00E518AC">
              <w:rPr>
                <w:b/>
                <w:noProof/>
                <w:lang w:eastAsia="it-IT"/>
              </w:rPr>
              <w:t>=1)</w:t>
            </w:r>
          </w:p>
          <w:p w:rsidR="00A30E84" w:rsidRPr="00E518AC" w:rsidRDefault="00A30E84" w:rsidP="00A30E84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i/>
                <w:noProof/>
                <w:sz w:val="20"/>
                <w:lang w:eastAsia="it-IT"/>
              </w:rPr>
              <w:t xml:space="preserve"> (C8.7.1.5</w:t>
            </w:r>
            <w:r w:rsidRPr="00D72C4D">
              <w:rPr>
                <w:i/>
                <w:noProof/>
                <w:sz w:val="20"/>
                <w:lang w:eastAsia="it-IT"/>
              </w:rPr>
              <w:t xml:space="preserve"> </w:t>
            </w:r>
            <w:r w:rsidR="00EC245A" w:rsidRPr="0039248A">
              <w:rPr>
                <w:i/>
                <w:noProof/>
                <w:color w:val="FF0000"/>
                <w:sz w:val="20"/>
                <w:lang w:eastAsia="it-IT"/>
              </w:rPr>
              <w:t>Circ. 617/09</w:t>
            </w:r>
            <w:r>
              <w:rPr>
                <w:i/>
                <w:noProof/>
                <w:sz w:val="20"/>
                <w:lang w:eastAsia="it-IT"/>
              </w:rPr>
              <w:t>)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Pr="00FD472A" w:rsidRDefault="0026706F" w:rsidP="00723D25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md,POST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FC</m:t>
                    </m:r>
                  </m:den>
                </m:f>
              </m:oMath>
            </m:oMathPara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Pr="00FD472A" w:rsidRDefault="0026706F" w:rsidP="00723D25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POST=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corr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0"/>
                            <w:lang w:eastAsia="it-I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FC</m:t>
                    </m:r>
                  </m:den>
                </m:f>
              </m:oMath>
            </m:oMathPara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Pr="0084234A" w:rsidRDefault="009A3578" w:rsidP="00723D25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>
              <w:rPr>
                <w:noProof/>
                <w:lang w:eastAsia="it-IT"/>
              </w:rPr>
              <w:t>C</w:t>
            </w:r>
            <w:r>
              <w:rPr>
                <w:noProof/>
                <w:vertAlign w:val="subscript"/>
                <w:lang w:eastAsia="it-IT"/>
              </w:rPr>
              <w:t>corr</w:t>
            </w:r>
            <w:r>
              <w:rPr>
                <w:noProof/>
                <w:lang w:eastAsia="it-IT"/>
              </w:rPr>
              <w:t xml:space="preserve"> E</w:t>
            </w:r>
            <w:r>
              <w:rPr>
                <w:noProof/>
                <w:vertAlign w:val="subscript"/>
                <w:lang w:eastAsia="it-IT"/>
              </w:rPr>
              <w:t>POST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</w:p>
          <w:p w:rsidR="00A30E84" w:rsidRDefault="00A30E84" w:rsidP="00A30E84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</w:p>
          <w:p w:rsidR="00A30E84" w:rsidRDefault="00A30E84" w:rsidP="00A30E84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9"/>
          <w:jc w:val="center"/>
        </w:trPr>
        <w:tc>
          <w:tcPr>
            <w:tcW w:w="447" w:type="dxa"/>
            <w:gridSpan w:val="2"/>
            <w:vMerge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Muratura tipo _______</w:t>
            </w:r>
          </w:p>
          <w:p w:rsidR="00A30E84" w:rsidRDefault="00A30E84" w:rsidP="00A30E84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[A,B,…N]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9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9A3578" w:rsidRDefault="009A3578" w:rsidP="00723D25">
            <w:pPr>
              <w:jc w:val="center"/>
            </w:pPr>
            <w:r w:rsidRPr="00350C9C">
              <w:rPr>
                <w:noProof/>
                <w:lang w:eastAsia="it-IT"/>
              </w:rPr>
              <w:t>_________</w:t>
            </w:r>
          </w:p>
        </w:tc>
      </w:tr>
      <w:tr w:rsidR="009A3578" w:rsidRPr="00320FD7" w:rsidTr="00A71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9"/>
          <w:jc w:val="center"/>
        </w:trPr>
        <w:tc>
          <w:tcPr>
            <w:tcW w:w="447" w:type="dxa"/>
            <w:gridSpan w:val="2"/>
            <w:vAlign w:val="center"/>
          </w:tcPr>
          <w:p w:rsidR="009A3578" w:rsidRDefault="009A3578" w:rsidP="00723D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05" w:type="dxa"/>
            <w:gridSpan w:val="33"/>
            <w:shd w:val="clear" w:color="auto" w:fill="auto"/>
            <w:vAlign w:val="center"/>
          </w:tcPr>
          <w:p w:rsidR="009A3578" w:rsidRDefault="009A3578" w:rsidP="00723D2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  <w:p w:rsidR="009A3578" w:rsidRPr="00350C9C" w:rsidRDefault="009A3578" w:rsidP="00A30E84">
            <w:pPr>
              <w:spacing w:line="600" w:lineRule="auto"/>
              <w:jc w:val="both"/>
              <w:rPr>
                <w:noProof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</w:tr>
    </w:tbl>
    <w:p w:rsidR="00B21CB0" w:rsidRDefault="00B21CB0">
      <w:pPr>
        <w:rPr>
          <w:sz w:val="4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55"/>
        <w:gridCol w:w="659"/>
        <w:gridCol w:w="2551"/>
        <w:gridCol w:w="3119"/>
        <w:gridCol w:w="1134"/>
        <w:gridCol w:w="705"/>
        <w:gridCol w:w="571"/>
        <w:gridCol w:w="378"/>
        <w:gridCol w:w="1039"/>
      </w:tblGrid>
      <w:tr w:rsidR="00663456" w:rsidRPr="00F5375D" w:rsidTr="00FC5731">
        <w:trPr>
          <w:trHeight w:val="574"/>
          <w:jc w:val="center"/>
        </w:trPr>
        <w:tc>
          <w:tcPr>
            <w:tcW w:w="10910" w:type="dxa"/>
            <w:gridSpan w:val="10"/>
            <w:shd w:val="clear" w:color="auto" w:fill="DEEAF6" w:themeFill="accent1" w:themeFillTint="33"/>
            <w:vAlign w:val="center"/>
            <w:hideMark/>
          </w:tcPr>
          <w:p w:rsidR="00663456" w:rsidRPr="00BF5358" w:rsidRDefault="00663456" w:rsidP="00663456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 xml:space="preserve">2.D- CRITERI DI MODELLAZIONE  </w:t>
            </w:r>
          </w:p>
        </w:tc>
      </w:tr>
      <w:tr w:rsidR="00663456" w:rsidRPr="00001A3C" w:rsidTr="00FC5731">
        <w:trPr>
          <w:trHeight w:val="560"/>
          <w:jc w:val="center"/>
        </w:trPr>
        <w:tc>
          <w:tcPr>
            <w:tcW w:w="299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663456" w:rsidRPr="00ED49A2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9A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11" w:type="dxa"/>
            <w:gridSpan w:val="9"/>
            <w:shd w:val="clear" w:color="auto" w:fill="DEEAF6" w:themeFill="accent1" w:themeFillTint="33"/>
            <w:vAlign w:val="center"/>
          </w:tcPr>
          <w:p w:rsidR="00663456" w:rsidRPr="00BF5358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Caratteristiche dei solai ai fini della modellazione</w:t>
            </w:r>
          </w:p>
        </w:tc>
      </w:tr>
      <w:tr w:rsidR="00663456" w:rsidRPr="00001A3C" w:rsidTr="00FC5731">
        <w:trPr>
          <w:trHeight w:val="704"/>
          <w:jc w:val="center"/>
        </w:trPr>
        <w:tc>
          <w:tcPr>
            <w:tcW w:w="29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3456" w:rsidRPr="00ED49A2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shd w:val="clear" w:color="auto" w:fill="auto"/>
          </w:tcPr>
          <w:p w:rsidR="00663456" w:rsidRPr="00BF5358" w:rsidRDefault="00663456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1.1 </w:t>
            </w:r>
          </w:p>
        </w:tc>
        <w:tc>
          <w:tcPr>
            <w:tcW w:w="8168" w:type="dxa"/>
            <w:gridSpan w:val="5"/>
            <w:shd w:val="clear" w:color="auto" w:fill="auto"/>
            <w:vAlign w:val="center"/>
          </w:tcPr>
          <w:p w:rsidR="00663456" w:rsidRPr="00BF5358" w:rsidRDefault="00663456" w:rsidP="002D684C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Solai infinitamente rigidi nel loro piano </w:t>
            </w:r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(p. 7.2.6 NTC</w:t>
            </w:r>
            <w:r w:rsidR="002D684C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1</w:t>
            </w:r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8)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,</w:t>
            </w:r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 xml:space="preserve"> salvo valutazioni più accurate del progettista (C8.7.1.5 Circ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.</w:t>
            </w:r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 xml:space="preserve"> 617/</w:t>
            </w:r>
            <w:proofErr w:type="gramStart"/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09</w:t>
            </w: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)</w:t>
            </w:r>
            <w:proofErr w:type="gramEnd"/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63456" w:rsidRPr="00BF5358" w:rsidRDefault="00663456" w:rsidP="000A281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63456" w:rsidRPr="00BF5358" w:rsidRDefault="00663456" w:rsidP="000A281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t>POST</w:t>
            </w:r>
          </w:p>
        </w:tc>
      </w:tr>
      <w:tr w:rsidR="00663456" w:rsidRPr="00001A3C" w:rsidTr="00FC5731">
        <w:trPr>
          <w:trHeight w:val="746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663456" w:rsidRPr="00BF5358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63456" w:rsidRPr="00BF5358" w:rsidRDefault="00663456" w:rsidP="002D684C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1.1.1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:rsidR="00663456" w:rsidRPr="00BF5358" w:rsidRDefault="002D684C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in latero-cemento, privi di aperture significative, con soletta non inferiore a 4 cm.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3456" w:rsidRPr="00001A3C" w:rsidTr="00FC5731">
        <w:trPr>
          <w:trHeight w:val="965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663456" w:rsidRPr="00BF5358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63456" w:rsidRPr="00BF5358" w:rsidRDefault="002D684C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:rsidR="00663456" w:rsidRPr="00BF5358" w:rsidRDefault="002D684C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misti legno e acciaio e soletta in calcestruzzo armato di soletta di almeno 5 cm collegata con connettori a taglio, privi di aperture significative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3456" w:rsidRPr="00001A3C" w:rsidTr="00FC5731">
        <w:trPr>
          <w:trHeight w:val="674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663456" w:rsidRPr="00BF5358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63456" w:rsidRPr="00BF5358" w:rsidRDefault="002D684C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1.1.3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:rsidR="00663456" w:rsidRPr="00BF5358" w:rsidRDefault="002D684C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Solai che rispettano la verifica analitica di cui al p. C7.2.6 Circ. </w:t>
            </w:r>
            <w:proofErr w:type="spellStart"/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617/09.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3456" w:rsidRPr="00001A3C" w:rsidTr="00FC5731">
        <w:trPr>
          <w:trHeight w:val="833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663456" w:rsidRPr="00BF5358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1.2</w:t>
            </w:r>
          </w:p>
        </w:tc>
        <w:tc>
          <w:tcPr>
            <w:tcW w:w="8168" w:type="dxa"/>
            <w:gridSpan w:val="5"/>
            <w:shd w:val="clear" w:color="auto" w:fill="auto"/>
            <w:vAlign w:val="center"/>
          </w:tcPr>
          <w:p w:rsidR="00663456" w:rsidRPr="00BF5358" w:rsidRDefault="0066345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Solai deformabili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(ove presenti)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63456" w:rsidRPr="002D684C" w:rsidRDefault="00663456" w:rsidP="00CC6DC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</w:p>
        </w:tc>
      </w:tr>
      <w:tr w:rsidR="00663456" w:rsidRPr="00001A3C" w:rsidTr="00FC5731">
        <w:trPr>
          <w:trHeight w:val="681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663456" w:rsidRPr="00BF5358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63456" w:rsidRPr="00BF5358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1.2.1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:rsidR="00663456" w:rsidRPr="00BF5358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Non considerati nel modello di calcolo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63456" w:rsidRPr="002D684C" w:rsidRDefault="00663456" w:rsidP="003415B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63456" w:rsidRPr="002D684C" w:rsidRDefault="00663456" w:rsidP="003415B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3456" w:rsidRPr="00001A3C" w:rsidTr="00FC5731">
        <w:trPr>
          <w:trHeight w:val="991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663456" w:rsidRPr="00BF5358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56" w:rsidRPr="00BF5358" w:rsidRDefault="00663456" w:rsidP="003415B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1.2.2</w:t>
            </w:r>
          </w:p>
        </w:tc>
        <w:tc>
          <w:tcPr>
            <w:tcW w:w="75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10" w:rsidRDefault="00663456" w:rsidP="004A2F10">
            <w:pPr>
              <w:spacing w:before="40" w:after="0" w:line="48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05471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 xml:space="preserve">Modellati con propria rigidezza (indicare l’elaborato ed il paragrafo dove è illustrata la </w:t>
            </w:r>
          </w:p>
          <w:p w:rsidR="00663456" w:rsidRPr="00BF5358" w:rsidRDefault="00663456" w:rsidP="004A2F10">
            <w:pPr>
              <w:spacing w:before="40" w:after="0" w:line="48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proofErr w:type="gramStart"/>
            <w:r w:rsidRPr="00B05471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modalità</w:t>
            </w:r>
            <w:proofErr w:type="gramEnd"/>
            <w:r w:rsidRPr="00B05471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 xml:space="preserve"> di modellazione) ___________________________________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56" w:rsidRPr="002D684C" w:rsidRDefault="00663456" w:rsidP="003415B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56" w:rsidRPr="002D684C" w:rsidRDefault="00663456" w:rsidP="003415B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3456" w:rsidRPr="00001A3C" w:rsidTr="00FC5731">
        <w:trPr>
          <w:trHeight w:val="751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663456" w:rsidRPr="00ED49A2" w:rsidRDefault="00663456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shd w:val="clear" w:color="auto" w:fill="auto"/>
          </w:tcPr>
          <w:p w:rsidR="00663456" w:rsidRPr="00BF5358" w:rsidRDefault="00663456" w:rsidP="00841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1.3</w:t>
            </w:r>
          </w:p>
        </w:tc>
        <w:tc>
          <w:tcPr>
            <w:tcW w:w="10156" w:type="dxa"/>
            <w:gridSpan w:val="8"/>
            <w:tcBorders>
              <w:bottom w:val="nil"/>
            </w:tcBorders>
            <w:shd w:val="clear" w:color="auto" w:fill="auto"/>
          </w:tcPr>
          <w:p w:rsidR="00663456" w:rsidRPr="00BF5358" w:rsidRDefault="00663456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Indicare l'estensione media percentuale (rispetto alla superficie media di piano)</w:t>
            </w:r>
          </w:p>
        </w:tc>
      </w:tr>
      <w:tr w:rsidR="004A2F10" w:rsidRPr="00001A3C" w:rsidTr="00FC5731">
        <w:trPr>
          <w:trHeight w:val="195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382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5A556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b/>
                <w:noProof/>
                <w:lang w:eastAsia="it-IT"/>
              </w:rPr>
              <w:t>POST</w:t>
            </w:r>
          </w:p>
        </w:tc>
      </w:tr>
      <w:tr w:rsidR="004A2F10" w:rsidRPr="00001A3C" w:rsidTr="00FC5731">
        <w:trPr>
          <w:trHeight w:val="316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5A556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="40" w:after="0" w:line="240" w:lineRule="auto"/>
              <w:rPr>
                <w:b/>
                <w:noProof/>
                <w:lang w:eastAsia="it-IT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Default="004A2F10" w:rsidP="005A5568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Invariato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29499A" w:rsidRDefault="004A2F10" w:rsidP="0029499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Sostituito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5A5568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Consolidato</w:t>
            </w:r>
          </w:p>
        </w:tc>
      </w:tr>
      <w:tr w:rsidR="004A2F10" w:rsidRPr="00001A3C" w:rsidTr="00FC5731">
        <w:trPr>
          <w:trHeight w:val="353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TUTTI i solai di piano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□ Infinitamente Rigidi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\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430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96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612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Solaio da P. ___ a ____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0706B3" w:rsidRDefault="004A2F10" w:rsidP="004A2F10">
            <w:pPr>
              <w:spacing w:beforeLines="40" w:before="96" w:afterLines="40" w:after="96" w:line="240" w:lineRule="auto"/>
            </w:pPr>
            <w:r w:rsidRPr="000706B3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405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0706B3" w:rsidRDefault="004A2F10" w:rsidP="004A2F10">
            <w:pPr>
              <w:spacing w:beforeLines="40" w:before="96" w:afterLines="40" w:after="96" w:line="240" w:lineRule="auto"/>
            </w:pPr>
            <w:r w:rsidRPr="000706B3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259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</w:pPr>
            <w:r w:rsidRPr="000706B3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Solaio a Piano ___: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</w:pPr>
            <w:r w:rsidRPr="0056371F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Solaio a Piano ___: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</w:pPr>
            <w:r w:rsidRPr="0056371F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47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Solaio a Piano ___: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269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205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Default="004A2F10" w:rsidP="004A2F10">
            <w:pPr>
              <w:spacing w:beforeLines="40" w:before="96" w:afterLines="40" w:after="96" w:line="240" w:lineRule="auto"/>
            </w:pPr>
            <w:r w:rsidRPr="0056371F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AC48D0" w:rsidRPr="00001A3C" w:rsidTr="00FC5731">
        <w:trPr>
          <w:trHeight w:val="154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AC48D0" w:rsidRPr="00ED49A2" w:rsidRDefault="00AC48D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AC48D0" w:rsidRPr="00BF5358" w:rsidRDefault="00AC48D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C48D0" w:rsidRPr="00BF5358" w:rsidRDefault="00AC48D0" w:rsidP="00AC48D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Solaio a Piano ___: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8D0" w:rsidRPr="0056371F" w:rsidRDefault="00AC48D0" w:rsidP="004A2F10">
            <w:pPr>
              <w:spacing w:beforeLines="40" w:before="96" w:afterLines="40" w:after="96" w:line="240" w:lineRule="auto"/>
            </w:pPr>
            <w:r w:rsidRPr="0056371F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AC48D0" w:rsidRPr="00001A3C" w:rsidTr="00FC5731">
        <w:trPr>
          <w:trHeight w:val="154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AC48D0" w:rsidRPr="00ED49A2" w:rsidRDefault="00AC48D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AC48D0" w:rsidRPr="00BF5358" w:rsidRDefault="00AC48D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C48D0" w:rsidRPr="00BF5358" w:rsidRDefault="00AC48D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8D0" w:rsidRPr="0056371F" w:rsidRDefault="00AC48D0" w:rsidP="004A2F10">
            <w:pPr>
              <w:spacing w:beforeLines="40" w:before="96" w:afterLines="40" w:after="96" w:line="240" w:lineRule="auto"/>
            </w:pPr>
            <w:r w:rsidRPr="0056371F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AC48D0" w:rsidRPr="00001A3C" w:rsidTr="00FC5731">
        <w:trPr>
          <w:trHeight w:val="522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AC48D0" w:rsidRPr="00ED49A2" w:rsidRDefault="00AC48D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AC48D0" w:rsidRPr="00BF5358" w:rsidRDefault="00AC48D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C48D0" w:rsidRPr="00BF5358" w:rsidRDefault="00AC48D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8D0" w:rsidRDefault="00AC48D0" w:rsidP="004A2F10">
            <w:pPr>
              <w:spacing w:beforeLines="40" w:before="96" w:afterLines="40" w:after="96" w:line="240" w:lineRule="auto"/>
            </w:pPr>
            <w:r w:rsidRPr="0056371F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C48D0" w:rsidRPr="00DD16E5" w:rsidRDefault="00AC48D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544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Copertura/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e </w:t>
            </w: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:</w:t>
            </w:r>
            <w:proofErr w:type="gramEnd"/>
          </w:p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56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371F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114001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3757EE" w:rsidRDefault="004A2F10" w:rsidP="004A2F10">
            <w:pPr>
              <w:spacing w:after="0" w:line="240" w:lineRule="auto"/>
              <w:jc w:val="center"/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E6614F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239"/>
          <w:jc w:val="center"/>
        </w:trPr>
        <w:tc>
          <w:tcPr>
            <w:tcW w:w="299" w:type="dxa"/>
            <w:vMerge/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371F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114001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3757EE" w:rsidRDefault="004A2F10" w:rsidP="004A2F10">
            <w:pPr>
              <w:spacing w:after="0" w:line="240" w:lineRule="auto"/>
              <w:jc w:val="center"/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E6614F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18"/>
          <w:jc w:val="center"/>
        </w:trPr>
        <w:tc>
          <w:tcPr>
            <w:tcW w:w="2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Altro ________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A2F10" w:rsidRPr="0056371F" w:rsidRDefault="004A2F10" w:rsidP="004A2F10">
            <w:pPr>
              <w:spacing w:beforeLines="40" w:before="96" w:afterLines="40" w:after="96" w:line="240" w:lineRule="auto"/>
            </w:pPr>
            <w:r w:rsidRPr="0056371F">
              <w:t>□ Infinitamente Rigidi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DD16E5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18"/>
          <w:jc w:val="center"/>
        </w:trPr>
        <w:tc>
          <w:tcPr>
            <w:tcW w:w="299" w:type="dxa"/>
            <w:vMerge w:val="restar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371F">
              <w:t>□ Infinitamente Deformabili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A2F10" w:rsidRPr="00114001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2F10" w:rsidRPr="003757EE" w:rsidRDefault="004A2F10" w:rsidP="004A2F10">
            <w:pPr>
              <w:spacing w:after="0" w:line="240" w:lineRule="auto"/>
              <w:jc w:val="center"/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E6614F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18"/>
          <w:jc w:val="center"/>
        </w:trPr>
        <w:tc>
          <w:tcPr>
            <w:tcW w:w="29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A2F10" w:rsidRPr="00BF5358" w:rsidRDefault="004A2F10" w:rsidP="004A2F10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371F">
              <w:t>□ con propria Rigidezza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A2F10" w:rsidRPr="00114001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A2F10" w:rsidRPr="003757EE" w:rsidRDefault="004A2F10" w:rsidP="004A2F10">
            <w:pPr>
              <w:spacing w:after="0" w:line="240" w:lineRule="auto"/>
              <w:jc w:val="center"/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F10" w:rsidRPr="00E6614F" w:rsidRDefault="004A2F10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538"/>
          <w:jc w:val="center"/>
        </w:trPr>
        <w:tc>
          <w:tcPr>
            <w:tcW w:w="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:rsidR="004A2F10" w:rsidRPr="00414061" w:rsidRDefault="004A2F10" w:rsidP="004A2F10">
            <w:pPr>
              <w:spacing w:before="40" w:after="0" w:line="240" w:lineRule="auto"/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</w:t>
            </w:r>
          </w:p>
        </w:tc>
        <w:tc>
          <w:tcPr>
            <w:tcW w:w="8623" w:type="dxa"/>
            <w:gridSpan w:val="6"/>
            <w:shd w:val="clear" w:color="auto" w:fill="DEEAF6" w:themeFill="accent1" w:themeFillTint="33"/>
            <w:vAlign w:val="center"/>
          </w:tcPr>
          <w:p w:rsidR="004A2F10" w:rsidRPr="00BF5358" w:rsidRDefault="004A2F10" w:rsidP="004A2F10">
            <w:pPr>
              <w:spacing w:before="40" w:after="0" w:line="240" w:lineRule="auto"/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Travi di accoppiamento</w:t>
            </w:r>
          </w:p>
        </w:tc>
        <w:tc>
          <w:tcPr>
            <w:tcW w:w="949" w:type="dxa"/>
            <w:gridSpan w:val="2"/>
            <w:shd w:val="clear" w:color="auto" w:fill="DEEAF6" w:themeFill="accent1" w:themeFillTint="33"/>
            <w:vAlign w:val="center"/>
          </w:tcPr>
          <w:p w:rsidR="004A2F10" w:rsidRPr="003415BE" w:rsidRDefault="004A2F10" w:rsidP="004A2F10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 w:rsidRPr="003415BE"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:rsidR="004A2F10" w:rsidRPr="003415BE" w:rsidRDefault="004A2F10" w:rsidP="004A2F10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 w:rsidRPr="003415BE">
              <w:rPr>
                <w:b/>
                <w:noProof/>
                <w:lang w:eastAsia="it-IT"/>
              </w:rPr>
              <w:t>POST</w:t>
            </w:r>
          </w:p>
        </w:tc>
      </w:tr>
      <w:tr w:rsidR="004A2F10" w:rsidRPr="00001A3C" w:rsidTr="00FC5731">
        <w:trPr>
          <w:trHeight w:val="837"/>
          <w:jc w:val="center"/>
        </w:trPr>
        <w:tc>
          <w:tcPr>
            <w:tcW w:w="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F10" w:rsidRPr="00ED49A2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shd w:val="clear" w:color="auto" w:fill="auto"/>
          </w:tcPr>
          <w:p w:rsidR="004A2F10" w:rsidRPr="00BF5358" w:rsidRDefault="00FC5731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4A2F10" w:rsidRPr="00BF5358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8168" w:type="dxa"/>
            <w:gridSpan w:val="5"/>
            <w:shd w:val="clear" w:color="auto" w:fill="auto"/>
          </w:tcPr>
          <w:p w:rsidR="004A2F10" w:rsidRPr="00BF5358" w:rsidRDefault="004A2F10" w:rsidP="004A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Inserite nel modello di calcolo a condizione che sia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 sorrette</w:t>
            </w:r>
            <w:r w:rsidRPr="00BF535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da un architrave o da un arco o da una piattabanda strutturalmente efficace e che sia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</w:t>
            </w:r>
            <w:r w:rsidRPr="00BF535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efficacemente ammorsat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</w:t>
            </w:r>
            <w:r w:rsidRPr="00BF535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it-IT"/>
              </w:rPr>
              <w:t xml:space="preserve">(C8.7.1.4 Circ. </w:t>
            </w:r>
            <w:proofErr w:type="spellStart"/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it-IT"/>
              </w:rPr>
              <w:t>Min</w:t>
            </w:r>
            <w:proofErr w:type="spellEnd"/>
            <w:r w:rsidRPr="00BF535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it-IT"/>
              </w:rPr>
              <w:t xml:space="preserve"> 617/09)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A2F10" w:rsidRPr="00BF5358" w:rsidRDefault="00BB5ED7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2F10" w:rsidRPr="00BF5358" w:rsidRDefault="00BB5ED7" w:rsidP="004A2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4A2F10" w:rsidRPr="00001A3C" w:rsidTr="00FC5731">
        <w:trPr>
          <w:trHeight w:val="390"/>
          <w:jc w:val="center"/>
        </w:trPr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</w:tcPr>
          <w:p w:rsidR="004A2F10" w:rsidRDefault="004A2F10" w:rsidP="004A2F1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611" w:type="dxa"/>
            <w:gridSpan w:val="9"/>
            <w:shd w:val="clear" w:color="auto" w:fill="auto"/>
            <w:vAlign w:val="center"/>
          </w:tcPr>
          <w:p w:rsidR="004A2F10" w:rsidRPr="00BF5358" w:rsidRDefault="004A2F10" w:rsidP="00FC5731">
            <w:pPr>
              <w:spacing w:before="40" w:after="0" w:line="48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color w:val="000000"/>
                <w:lang w:eastAsia="it-IT"/>
              </w:rPr>
              <w:t>Osservazioni ________________________________________________________________</w:t>
            </w:r>
            <w:r w:rsidR="00FC573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</w:p>
        </w:tc>
      </w:tr>
    </w:tbl>
    <w:p w:rsidR="00B21CB0" w:rsidRPr="00FC5731" w:rsidRDefault="00B21CB0" w:rsidP="00B21CB0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408"/>
        <w:gridCol w:w="605"/>
        <w:gridCol w:w="892"/>
        <w:gridCol w:w="460"/>
        <w:gridCol w:w="1431"/>
        <w:gridCol w:w="29"/>
        <w:gridCol w:w="1143"/>
        <w:gridCol w:w="778"/>
        <w:gridCol w:w="460"/>
        <w:gridCol w:w="1276"/>
        <w:gridCol w:w="992"/>
        <w:gridCol w:w="142"/>
        <w:gridCol w:w="850"/>
        <w:gridCol w:w="47"/>
        <w:gridCol w:w="1087"/>
      </w:tblGrid>
      <w:tr w:rsidR="00BB5ED7" w:rsidRPr="00467724" w:rsidTr="00AC48D0">
        <w:trPr>
          <w:trHeight w:val="803"/>
          <w:jc w:val="center"/>
        </w:trPr>
        <w:tc>
          <w:tcPr>
            <w:tcW w:w="10768" w:type="dxa"/>
            <w:gridSpan w:val="16"/>
            <w:shd w:val="clear" w:color="auto" w:fill="DEEAF6" w:themeFill="accent1" w:themeFillTint="33"/>
            <w:vAlign w:val="center"/>
          </w:tcPr>
          <w:p w:rsidR="00BB5ED7" w:rsidRPr="00467724" w:rsidRDefault="00BB5ED7" w:rsidP="00E2729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2.E- ANALISI STRUTTURALE ESEGUITA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BB5ED7" w:rsidRPr="00467724" w:rsidTr="00AC48D0">
        <w:trPr>
          <w:trHeight w:val="716"/>
          <w:jc w:val="center"/>
        </w:trPr>
        <w:tc>
          <w:tcPr>
            <w:tcW w:w="168" w:type="dxa"/>
            <w:vMerge w:val="restart"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1</w:t>
            </w:r>
            <w:r w:rsidRPr="00467724">
              <w:t>□</w:t>
            </w:r>
          </w:p>
        </w:tc>
        <w:tc>
          <w:tcPr>
            <w:tcW w:w="8066" w:type="dxa"/>
            <w:gridSpan w:val="10"/>
            <w:shd w:val="clear" w:color="auto" w:fill="DEEAF6" w:themeFill="accent1" w:themeFillTint="33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Lineare </w:t>
            </w:r>
            <w:r w:rsidRPr="008812E8">
              <w:rPr>
                <w:rFonts w:ascii="Calibri" w:eastAsia="Times New Roman" w:hAnsi="Calibri" w:cs="Times New Roman"/>
                <w:i/>
                <w:lang w:eastAsia="it-IT"/>
              </w:rPr>
              <w:t xml:space="preserve">(C8.7.1.4 </w:t>
            </w:r>
            <w:proofErr w:type="spellStart"/>
            <w:r w:rsidRPr="008812E8">
              <w:rPr>
                <w:rFonts w:ascii="Calibri" w:eastAsia="Times New Roman" w:hAnsi="Calibri" w:cs="Times New Roman"/>
                <w:i/>
                <w:lang w:eastAsia="it-IT"/>
              </w:rPr>
              <w:t>Circ</w:t>
            </w:r>
            <w:proofErr w:type="spellEnd"/>
            <w:r w:rsidRPr="008812E8"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  <w:proofErr w:type="spellStart"/>
            <w:r w:rsidRPr="008812E8">
              <w:rPr>
                <w:rFonts w:ascii="Calibri" w:eastAsia="Times New Roman" w:hAnsi="Calibri" w:cs="Times New Roman"/>
                <w:i/>
                <w:lang w:eastAsia="it-IT"/>
              </w:rPr>
              <w:t>Min</w:t>
            </w:r>
            <w:proofErr w:type="spellEnd"/>
            <w:r w:rsidRPr="008812E8">
              <w:rPr>
                <w:rFonts w:ascii="Calibri" w:eastAsia="Times New Roman" w:hAnsi="Calibri" w:cs="Times New Roman"/>
                <w:i/>
                <w:lang w:eastAsia="it-IT"/>
              </w:rPr>
              <w:t xml:space="preserve"> 617/09 e </w:t>
            </w:r>
            <w:r w:rsidR="001E7828">
              <w:rPr>
                <w:rFonts w:ascii="Calibri" w:eastAsia="Times New Roman" w:hAnsi="Calibri" w:cs="Times New Roman"/>
                <w:i/>
                <w:lang w:eastAsia="it-IT"/>
              </w:rPr>
              <w:t>p</w:t>
            </w:r>
            <w:r w:rsidR="001E7828" w:rsidRPr="001E7828">
              <w:rPr>
                <w:rFonts w:ascii="Calibri" w:eastAsia="Times New Roman" w:hAnsi="Calibri" w:cs="Times New Roman"/>
                <w:i/>
                <w:lang w:eastAsia="it-IT"/>
              </w:rPr>
              <w:t>p. 7.3.3.2 e 7.8.1.5.2 NTC18</w:t>
            </w:r>
            <w:r w:rsidRPr="008812E8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BB5ED7" w:rsidRPr="008812E8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BB5ED7" w:rsidRPr="008812E8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BB5ED7" w:rsidRPr="00467724" w:rsidTr="00FC5731">
        <w:trPr>
          <w:trHeight w:val="475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7461" w:type="dxa"/>
            <w:gridSpan w:val="9"/>
            <w:shd w:val="clear" w:color="auto" w:fill="auto"/>
            <w:vAlign w:val="center"/>
          </w:tcPr>
          <w:p w:rsidR="001E7828" w:rsidRDefault="001E7828" w:rsidP="001E782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Periodo fondamentale di vibrazione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d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 xml:space="preserve">= </m:t>
              </m:r>
            </m:oMath>
          </w:p>
          <w:p w:rsidR="00BB5ED7" w:rsidRPr="00467724" w:rsidRDefault="001E7828" w:rsidP="001E782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</w:t>
            </w:r>
            <w:proofErr w:type="gramStart"/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</w:t>
            </w:r>
            <w:proofErr w:type="gramEnd"/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=spostamento laterale elastico del punto più alto dell’edificio per la combinazione dei carichi [2.5.7] NTC18)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5ED7" w:rsidRPr="00467724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 sec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5731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</w:t>
            </w:r>
          </w:p>
          <w:p w:rsidR="00BB5ED7" w:rsidRPr="00467724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  <w:proofErr w:type="gramStart"/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sec</w:t>
            </w:r>
            <w:proofErr w:type="gramEnd"/>
          </w:p>
        </w:tc>
      </w:tr>
      <w:tr w:rsidR="001E7828" w:rsidRPr="00467724" w:rsidTr="00FC5731">
        <w:trPr>
          <w:trHeight w:val="36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1E7828" w:rsidRPr="00467724" w:rsidRDefault="001E782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1E7828" w:rsidRPr="00467724" w:rsidRDefault="001E7828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1E7828" w:rsidRPr="00467724" w:rsidRDefault="001E7828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4733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28" w:rsidRPr="001E7828" w:rsidRDefault="001E7828" w:rsidP="00977AB6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Rispettate le 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ondizioni: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≤2,5</w:t>
            </w:r>
            <w:proofErr w:type="gramStart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oppure</w:t>
            </w:r>
            <w:proofErr w:type="gramEnd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28" w:rsidRPr="001E7828" w:rsidRDefault="001E7828" w:rsidP="001E7828">
            <w:pPr>
              <w:spacing w:before="40" w:after="0" w:line="240" w:lineRule="auto"/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Symbol" w:eastAsia="Times New Roman" w:hAnsi="Symbol" w:cs="GreekC"/>
                <w:color w:val="000000"/>
                <w:lang w:eastAsia="it-IT"/>
              </w:rPr>
              <w:t>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= 1 caso di edificio </w:t>
            </w:r>
            <w:r w:rsidRPr="0085475B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non regolare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altezza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828" w:rsidRPr="001E7828" w:rsidRDefault="001E7828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828" w:rsidRPr="001E7828" w:rsidRDefault="001E7828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8D1B1D" w:rsidRPr="00467724" w:rsidTr="00FC5731">
        <w:trPr>
          <w:trHeight w:val="61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8D1B1D" w:rsidRPr="00467724" w:rsidRDefault="008D1B1D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1B1D" w:rsidRPr="00467724" w:rsidRDefault="008D1B1D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8D1B1D" w:rsidRPr="00467724" w:rsidRDefault="008D1B1D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1.3</w:t>
            </w:r>
          </w:p>
        </w:tc>
        <w:tc>
          <w:tcPr>
            <w:tcW w:w="278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D1B1D" w:rsidRDefault="008D1B1D" w:rsidP="008D1B1D">
            <w:pPr>
              <w:spacing w:before="40" w:after="0" w:line="240" w:lineRule="auto"/>
            </w:pPr>
            <w:r>
              <w:t xml:space="preserve">□ Eccentricità accidentale 5%  </w:t>
            </w:r>
          </w:p>
          <w:p w:rsidR="008D1B1D" w:rsidRPr="008D1B1D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i/>
                <w:lang w:eastAsia="it-IT"/>
              </w:rPr>
            </w:pPr>
            <w:r w:rsidRPr="008D1B1D">
              <w:rPr>
                <w:i/>
              </w:rPr>
              <w:t>(</w:t>
            </w:r>
            <w:proofErr w:type="gramStart"/>
            <w:r w:rsidRPr="008D1B1D">
              <w:rPr>
                <w:i/>
              </w:rPr>
              <w:t>p.</w:t>
            </w:r>
            <w:proofErr w:type="gramEnd"/>
            <w:r w:rsidRPr="008D1B1D">
              <w:rPr>
                <w:i/>
              </w:rPr>
              <w:t xml:space="preserve"> 7.3.3 e p. 7.2.6 NTC18)</w:t>
            </w:r>
          </w:p>
        </w:tc>
        <w:tc>
          <w:tcPr>
            <w:tcW w:w="680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D1B1D" w:rsidRPr="00467724" w:rsidRDefault="008D1B1D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t xml:space="preserve">□ Eccentricità accidentale </w:t>
            </w:r>
            <w:r w:rsidRPr="008D1B1D">
              <w:rPr>
                <w:b/>
              </w:rPr>
              <w:t>10%</w:t>
            </w:r>
            <w:r w:rsidRPr="008D1B1D">
              <w:t xml:space="preserve"> per distribuzione fortemente irregolare in pianta degli elementi non strutturali </w:t>
            </w:r>
            <w:r w:rsidRPr="008D1B1D">
              <w:rPr>
                <w:i/>
              </w:rPr>
              <w:t>(p. 7.2.3, 7.3.3 e 7.2.6 NTC18)</w:t>
            </w:r>
          </w:p>
        </w:tc>
      </w:tr>
      <w:tr w:rsidR="00BB5ED7" w:rsidRPr="00467724" w:rsidTr="00FC5731">
        <w:trPr>
          <w:trHeight w:val="406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BB5ED7" w:rsidRPr="00467724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2</w:t>
            </w:r>
            <w:r w:rsidRPr="00467724">
              <w:t>□</w:t>
            </w:r>
          </w:p>
        </w:tc>
        <w:tc>
          <w:tcPr>
            <w:tcW w:w="8066" w:type="dxa"/>
            <w:gridSpan w:val="10"/>
            <w:shd w:val="clear" w:color="auto" w:fill="DEEAF6" w:themeFill="accent1" w:themeFillTint="33"/>
            <w:vAlign w:val="center"/>
          </w:tcPr>
          <w:p w:rsidR="00BB5ED7" w:rsidRPr="00467724" w:rsidRDefault="00BB5ED7" w:rsidP="008812E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Dinamica Lineare con spettro di risposta </w:t>
            </w:r>
            <w:r w:rsidR="008D1B1D"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(p. 7.3.3.1 e 7.8.1.5.3 </w:t>
            </w:r>
            <w:r w:rsidR="008D1B1D" w:rsidRPr="001F3FA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NTC18</w:t>
            </w:r>
            <w:r w:rsidR="008D1B1D"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BB5ED7" w:rsidRPr="008812E8" w:rsidRDefault="00BB5ED7" w:rsidP="009B7D8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BB5ED7" w:rsidRPr="008812E8" w:rsidRDefault="00BB5ED7" w:rsidP="009B7D8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BB5ED7" w:rsidRPr="00467724" w:rsidTr="00FC5731">
        <w:trPr>
          <w:trHeight w:val="458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B5ED7" w:rsidRPr="00467724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2.1</w:t>
            </w:r>
            <w:r w:rsidRPr="00467724">
              <w:t>□</w:t>
            </w:r>
          </w:p>
        </w:tc>
        <w:tc>
          <w:tcPr>
            <w:tcW w:w="7461" w:type="dxa"/>
            <w:gridSpan w:val="9"/>
            <w:shd w:val="clear" w:color="auto" w:fill="auto"/>
            <w:vAlign w:val="center"/>
          </w:tcPr>
          <w:p w:rsidR="00AC48D0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considerati un n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umero di modi la cui massima partecipante è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pari a</w:t>
            </w:r>
          </w:p>
          <w:p w:rsidR="00BB5ED7" w:rsidRPr="00467724" w:rsidRDefault="00BB5ED7" w:rsidP="00FC5731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_______%   &gt;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5ED7" w:rsidRPr="00467724" w:rsidRDefault="008D1B1D" w:rsidP="009B7D8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5ED7" w:rsidRPr="00467724" w:rsidRDefault="008D1B1D" w:rsidP="009B7D8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B5ED7" w:rsidRPr="00467724" w:rsidTr="00AC48D0">
        <w:trPr>
          <w:trHeight w:val="1087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2.2</w:t>
            </w:r>
            <w:r w:rsidRPr="00467724">
              <w:t>□</w:t>
            </w:r>
          </w:p>
        </w:tc>
        <w:tc>
          <w:tcPr>
            <w:tcW w:w="74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8D1B1D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8D1B1D" w:rsidP="009B7D8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8D1B1D" w:rsidP="009B7D8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66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2.3□</w:t>
            </w:r>
          </w:p>
        </w:tc>
        <w:tc>
          <w:tcPr>
            <w:tcW w:w="9587" w:type="dxa"/>
            <w:gridSpan w:val="13"/>
            <w:tcBorders>
              <w:bottom w:val="nil"/>
            </w:tcBorders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 modali della struttura</w:t>
            </w:r>
          </w:p>
        </w:tc>
      </w:tr>
      <w:tr w:rsidR="00BB5ED7" w:rsidRPr="00467724" w:rsidTr="008D1B1D">
        <w:trPr>
          <w:trHeight w:val="536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D7" w:rsidRPr="00C81E1E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384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5ED7" w:rsidRPr="00C81E1E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5ED7" w:rsidRPr="00C81E1E" w:rsidRDefault="00BB5ED7" w:rsidP="00BF388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BB5ED7" w:rsidRPr="00467724" w:rsidTr="008D1B1D">
        <w:trPr>
          <w:trHeight w:val="529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BB5ED7" w:rsidRPr="00467724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Modi principali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C81E1E">
              <w:rPr>
                <w:rFonts w:ascii="Calibri" w:eastAsia="Times New Roman" w:hAnsi="Calibri" w:cs="Times New Roman"/>
                <w:lang w:eastAsia="it-IT"/>
              </w:rPr>
              <w:t>Periodo  [</w:t>
            </w:r>
            <w:proofErr w:type="gramEnd"/>
            <w:r w:rsidRPr="00C81E1E">
              <w:rPr>
                <w:rFonts w:ascii="Calibri" w:eastAsia="Times New Roman" w:hAnsi="Calibri" w:cs="Times New Roman"/>
                <w:lang w:eastAsia="it-IT"/>
              </w:rPr>
              <w:t>sec]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C81E1E">
              <w:rPr>
                <w:rFonts w:ascii="Calibri" w:eastAsia="Times New Roman" w:hAnsi="Calibri" w:cs="Times New Roman"/>
                <w:lang w:eastAsia="it-IT"/>
              </w:rPr>
              <w:t>Periodo  [</w:t>
            </w:r>
            <w:proofErr w:type="gramEnd"/>
            <w:r w:rsidRPr="00C81E1E">
              <w:rPr>
                <w:rFonts w:ascii="Calibri" w:eastAsia="Times New Roman" w:hAnsi="Calibri" w:cs="Times New Roman"/>
                <w:lang w:eastAsia="it-IT"/>
              </w:rPr>
              <w:t>sec]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</w:tr>
      <w:tr w:rsidR="00BB5ED7" w:rsidRPr="00467724" w:rsidTr="008D1B1D">
        <w:trPr>
          <w:trHeight w:val="254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BB5ED7" w:rsidRPr="00467724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B5ED7" w:rsidRPr="00C81E1E" w:rsidRDefault="00BB5ED7" w:rsidP="00C81E1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BB5ED7" w:rsidRPr="00C81E1E" w:rsidRDefault="00BB5ED7" w:rsidP="00C81E1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color w:val="000000"/>
                <w:lang w:eastAsia="it-IT"/>
              </w:rPr>
              <w:t>[</w:t>
            </w:r>
            <w:proofErr w:type="gramStart"/>
            <w:r w:rsidRPr="00C81E1E">
              <w:rPr>
                <w:rFonts w:ascii="Calibri" w:eastAsia="Times New Roman" w:hAnsi="Calibri" w:cs="Times New Roman"/>
                <w:color w:val="000000"/>
                <w:lang w:eastAsia="it-IT"/>
              </w:rPr>
              <w:t>X,Y</w:t>
            </w:r>
            <w:proofErr w:type="gramEnd"/>
            <w:r w:rsidRPr="00C81E1E">
              <w:rPr>
                <w:rFonts w:ascii="Calibri" w:eastAsia="Times New Roman" w:hAnsi="Calibri" w:cs="Times New Roman"/>
                <w:color w:val="000000"/>
                <w:lang w:eastAsia="it-IT"/>
              </w:rPr>
              <w:t>,ROT]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5ED7" w:rsidRPr="00C81E1E" w:rsidRDefault="00BB5ED7" w:rsidP="00A136C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B5ED7" w:rsidRPr="00C81E1E" w:rsidRDefault="00BB5ED7" w:rsidP="00C81E1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BB5ED7" w:rsidRPr="00C81E1E" w:rsidRDefault="00BB5ED7" w:rsidP="00C81E1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color w:val="000000"/>
                <w:lang w:eastAsia="it-IT"/>
              </w:rPr>
              <w:t>[</w:t>
            </w:r>
            <w:proofErr w:type="gramStart"/>
            <w:r w:rsidRPr="00C81E1E">
              <w:rPr>
                <w:rFonts w:ascii="Calibri" w:eastAsia="Times New Roman" w:hAnsi="Calibri" w:cs="Times New Roman"/>
                <w:color w:val="000000"/>
                <w:lang w:eastAsia="it-IT"/>
              </w:rPr>
              <w:t>X,Y</w:t>
            </w:r>
            <w:proofErr w:type="gramEnd"/>
            <w:r w:rsidRPr="00C81E1E">
              <w:rPr>
                <w:rFonts w:ascii="Calibri" w:eastAsia="Times New Roman" w:hAnsi="Calibri" w:cs="Times New Roman"/>
                <w:color w:val="000000"/>
                <w:lang w:eastAsia="it-IT"/>
              </w:rPr>
              <w:t>,ROT]</w:t>
            </w:r>
          </w:p>
        </w:tc>
      </w:tr>
      <w:tr w:rsidR="00BB5ED7" w:rsidRPr="00467724" w:rsidTr="008D1B1D">
        <w:trPr>
          <w:trHeight w:val="743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B5ED7" w:rsidRPr="00C81E1E" w:rsidRDefault="00BB5ED7" w:rsidP="00221CC4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BB5ED7" w:rsidRPr="00467724" w:rsidTr="008D1B1D">
        <w:trPr>
          <w:trHeight w:val="657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B5ED7" w:rsidRPr="00C81E1E" w:rsidRDefault="00BB5ED7" w:rsidP="00221CC4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240" w:after="24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BB5ED7" w:rsidRPr="00467724" w:rsidTr="008D1B1D">
        <w:trPr>
          <w:trHeight w:val="61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BB5ED7" w:rsidRPr="00467724" w:rsidRDefault="00BB5ED7" w:rsidP="00C81E1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B5ED7" w:rsidRPr="00C81E1E" w:rsidRDefault="00BB5ED7" w:rsidP="00221CC4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BB5ED7" w:rsidRPr="00C81E1E" w:rsidRDefault="00BB5ED7" w:rsidP="00221CC4">
            <w:pPr>
              <w:spacing w:before="120" w:after="120"/>
              <w:jc w:val="center"/>
            </w:pPr>
            <w:r w:rsidRPr="00C81E1E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BB5ED7" w:rsidRPr="00467724" w:rsidTr="008D1B1D">
        <w:trPr>
          <w:trHeight w:val="634"/>
          <w:jc w:val="center"/>
        </w:trPr>
        <w:tc>
          <w:tcPr>
            <w:tcW w:w="1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</w:t>
            </w:r>
            <w:r w:rsidRPr="00467724">
              <w:t>□</w:t>
            </w:r>
          </w:p>
        </w:tc>
        <w:tc>
          <w:tcPr>
            <w:tcW w:w="8208" w:type="dxa"/>
            <w:gridSpan w:val="11"/>
            <w:shd w:val="clear" w:color="auto" w:fill="DEEAF6" w:themeFill="accent1" w:themeFillTint="33"/>
            <w:vAlign w:val="center"/>
          </w:tcPr>
          <w:p w:rsidR="00BB5ED7" w:rsidRPr="00467724" w:rsidRDefault="00BB5ED7" w:rsidP="008876C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non </w:t>
            </w:r>
            <w:proofErr w:type="gramStart"/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lineare  </w:t>
            </w:r>
            <w:r w:rsidRPr="00467724">
              <w:rPr>
                <w:rFonts w:ascii="Calibri" w:eastAsia="Times New Roman" w:hAnsi="Calibri" w:cs="Times New Roman"/>
                <w:i/>
                <w:lang w:eastAsia="it-IT"/>
              </w:rPr>
              <w:t>(</w:t>
            </w:r>
            <w:proofErr w:type="gramEnd"/>
            <w:r w:rsidRPr="00467724">
              <w:rPr>
                <w:rFonts w:ascii="Calibri" w:eastAsia="Times New Roman" w:hAnsi="Calibri" w:cs="Times New Roman"/>
                <w:i/>
                <w:lang w:eastAsia="it-IT"/>
              </w:rPr>
              <w:t>C8.7.1.4 Circ. Min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>.</w:t>
            </w:r>
            <w:r w:rsidRPr="00467724">
              <w:rPr>
                <w:rFonts w:ascii="Calibri" w:eastAsia="Times New Roman" w:hAnsi="Calibri" w:cs="Times New Roman"/>
                <w:i/>
                <w:lang w:eastAsia="it-IT"/>
              </w:rPr>
              <w:t xml:space="preserve"> 617/09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>,</w:t>
            </w:r>
            <w:r w:rsidRPr="00467724"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  <w:r w:rsidR="008D1B1D" w:rsidRPr="00BE043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p. 7.3.4.1 e 7.8.1.5.4 NTC</w:t>
            </w:r>
            <w:r w:rsidR="008D1B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1</w:t>
            </w:r>
            <w:r w:rsidR="008D1B1D" w:rsidRPr="00BE043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8</w:t>
            </w:r>
            <w:r w:rsidRPr="00467724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</w:p>
        </w:tc>
        <w:tc>
          <w:tcPr>
            <w:tcW w:w="897" w:type="dxa"/>
            <w:gridSpan w:val="2"/>
            <w:shd w:val="clear" w:color="auto" w:fill="DEEAF6" w:themeFill="accent1" w:themeFillTint="33"/>
            <w:vAlign w:val="center"/>
          </w:tcPr>
          <w:p w:rsidR="00BB5ED7" w:rsidRPr="008812E8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BB5ED7" w:rsidRPr="008812E8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BB5ED7" w:rsidRPr="00467724" w:rsidTr="008D1B1D">
        <w:trPr>
          <w:trHeight w:val="780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760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Distribuzione di forze 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adottata: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1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principale </w:t>
            </w:r>
          </w:p>
        </w:tc>
        <w:tc>
          <w:tcPr>
            <w:tcW w:w="8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BB5ED7" w:rsidRPr="00467724" w:rsidTr="008D1B1D">
        <w:trPr>
          <w:trHeight w:val="50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3.1.1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5009D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Proporzionale alle forze statiche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63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3.1.2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5009D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Proporzionale alla forma modale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1377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3.1.3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1B1D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ai tagli di piano calcolati con analisi dinamica lineare che mobiliti una massa partecipante complessiva ≥85 %.  </w:t>
            </w:r>
          </w:p>
          <w:p w:rsidR="008D1B1D" w:rsidRPr="008D1B1D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OBBLIGATORIA SE </w:t>
            </w:r>
          </w:p>
          <w:p w:rsidR="00BB5ED7" w:rsidRPr="00467724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TI&gt;1.3Tc    TI= _________</w:t>
            </w:r>
            <w:proofErr w:type="gramStart"/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_  sec</w:t>
            </w:r>
            <w:proofErr w:type="gramEnd"/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   e   1.3Tc= _________ sec</w:t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77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BB5ED7" w:rsidRPr="00467724" w:rsidRDefault="00BB5ED7" w:rsidP="00D17218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3.2</w:t>
            </w:r>
          </w:p>
        </w:tc>
        <w:tc>
          <w:tcPr>
            <w:tcW w:w="760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di forze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 adottata: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2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Secondaria </w:t>
            </w:r>
          </w:p>
        </w:tc>
        <w:tc>
          <w:tcPr>
            <w:tcW w:w="8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8D1B1D" w:rsidRPr="00467724" w:rsidTr="008D1B1D">
        <w:trPr>
          <w:trHeight w:val="487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3.2.1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uniforme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8D1B1D" w:rsidRPr="00467724" w:rsidTr="008D1B1D">
        <w:trPr>
          <w:trHeight w:val="5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3.2.2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F760F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adattiva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B1D" w:rsidRPr="00467724" w:rsidRDefault="008D1B1D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8D1B1D" w:rsidRPr="00467724" w:rsidTr="008D1B1D">
        <w:trPr>
          <w:trHeight w:val="5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1D" w:rsidRPr="00467724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1B1D" w:rsidRPr="00467724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1D" w:rsidRPr="00467724" w:rsidRDefault="008D1B1D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B1D" w:rsidRPr="005D0248" w:rsidRDefault="008D1B1D" w:rsidP="008D1B1D">
            <w:r w:rsidRPr="005D0248">
              <w:t>3.2.2□</w:t>
            </w:r>
          </w:p>
        </w:tc>
        <w:tc>
          <w:tcPr>
            <w:tcW w:w="671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B1D" w:rsidRPr="005D0248" w:rsidRDefault="008D1B1D" w:rsidP="008D1B1D">
            <w:r w:rsidRPr="008D1B1D">
              <w:t>Distribuzione multimodale considerando almeno n. 6 modi significativi</w:t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B1D" w:rsidRPr="008D1B1D" w:rsidRDefault="008D1B1D" w:rsidP="008D1B1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B1D" w:rsidRPr="008D1B1D" w:rsidRDefault="008D1B1D" w:rsidP="008D1B1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72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8D1B1D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62D74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</w:t>
            </w:r>
            <w:r w:rsidRPr="00162D7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 7.2.3, 7.3.3 e 7.2.6 NTC18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585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3.4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8D1B1D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Q*&lt;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Q*=rapporto tra il taglio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totale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agente all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base del sistema equivalente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calcolato con spettro elastico, ed il taglio resistente del sistema equivalente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FC5731">
        <w:trPr>
          <w:trHeight w:val="64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BB5ED7" w:rsidRPr="00467724" w:rsidRDefault="00BB5ED7" w:rsidP="00221CC4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3.5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B5ED7" w:rsidRPr="00467724" w:rsidRDefault="00BB5ED7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  <w:r w:rsidR="008D1B1D"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Si forniscono negli </w:t>
            </w:r>
            <w:r w:rsidR="008D1B1D">
              <w:rPr>
                <w:rFonts w:ascii="Calibri" w:eastAsia="Times New Roman" w:hAnsi="Calibri" w:cs="Times New Roman"/>
                <w:bCs/>
                <w:lang w:eastAsia="it-IT"/>
              </w:rPr>
              <w:t>allegati le curve di capacità in allegato al progetto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8812E8" w:rsidTr="008D1B1D">
        <w:trPr>
          <w:trHeight w:val="670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BB5ED7" w:rsidRPr="008812E8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Cs/>
                <w:lang w:eastAsia="it-IT"/>
              </w:rPr>
              <w:t>4</w:t>
            </w:r>
            <w:r w:rsidRPr="008812E8">
              <w:t>□</w:t>
            </w:r>
          </w:p>
        </w:tc>
        <w:tc>
          <w:tcPr>
            <w:tcW w:w="8208" w:type="dxa"/>
            <w:gridSpan w:val="11"/>
            <w:shd w:val="clear" w:color="auto" w:fill="DEEAF6" w:themeFill="accent1" w:themeFillTint="33"/>
            <w:vAlign w:val="center"/>
          </w:tcPr>
          <w:p w:rsidR="00BB5ED7" w:rsidRPr="008812E8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Cs/>
                <w:lang w:eastAsia="it-IT"/>
              </w:rPr>
              <w:t>Analisi dei meccanismi locali (</w:t>
            </w:r>
            <w:r w:rsidRPr="008D1B1D">
              <w:rPr>
                <w:rFonts w:ascii="Calibri" w:eastAsia="Times New Roman" w:hAnsi="Calibri" w:cs="Times New Roman"/>
                <w:bCs/>
                <w:i/>
                <w:lang w:eastAsia="it-IT"/>
              </w:rPr>
              <w:t>p. 8.7.1</w:t>
            </w:r>
            <w:r w:rsidR="008D1B1D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 NTC18</w:t>
            </w:r>
            <w:r w:rsidRPr="008812E8">
              <w:rPr>
                <w:rFonts w:ascii="Calibri" w:eastAsia="Times New Roman" w:hAnsi="Calibri" w:cs="Times New Roman"/>
                <w:bCs/>
                <w:lang w:eastAsia="it-IT"/>
              </w:rPr>
              <w:t>)</w:t>
            </w:r>
          </w:p>
        </w:tc>
        <w:tc>
          <w:tcPr>
            <w:tcW w:w="897" w:type="dxa"/>
            <w:gridSpan w:val="2"/>
            <w:shd w:val="clear" w:color="auto" w:fill="DEEAF6" w:themeFill="accent1" w:themeFillTint="33"/>
            <w:vAlign w:val="center"/>
          </w:tcPr>
          <w:p w:rsidR="00BB5ED7" w:rsidRPr="008812E8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BB5ED7" w:rsidRPr="008812E8" w:rsidRDefault="00BB5ED7" w:rsidP="00CF0E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BB5ED7" w:rsidRPr="00467724" w:rsidTr="008D1B1D">
        <w:trPr>
          <w:trHeight w:val="70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4.1</w:t>
            </w:r>
          </w:p>
        </w:tc>
        <w:tc>
          <w:tcPr>
            <w:tcW w:w="7603" w:type="dxa"/>
            <w:gridSpan w:val="10"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cinematica lineare </w:t>
            </w:r>
            <w:r w:rsidRPr="00467724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(C8A.4.1 Circ. </w:t>
            </w:r>
            <w:proofErr w:type="spellStart"/>
            <w:r w:rsidRPr="00467724">
              <w:rPr>
                <w:rFonts w:ascii="Calibri" w:eastAsia="Times New Roman" w:hAnsi="Calibri" w:cs="Times New Roman"/>
                <w:bCs/>
                <w:i/>
                <w:lang w:eastAsia="it-IT"/>
              </w:rPr>
              <w:t>Min</w:t>
            </w:r>
            <w:proofErr w:type="spellEnd"/>
            <w:r w:rsidRPr="00467724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 617/09)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7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4.2</w:t>
            </w:r>
          </w:p>
        </w:tc>
        <w:tc>
          <w:tcPr>
            <w:tcW w:w="7603" w:type="dxa"/>
            <w:gridSpan w:val="10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cinematica non lineare </w:t>
            </w:r>
            <w:r w:rsidRPr="00467724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(C8A.4.2 Circ. </w:t>
            </w:r>
            <w:proofErr w:type="spellStart"/>
            <w:r w:rsidRPr="00467724">
              <w:rPr>
                <w:rFonts w:ascii="Calibri" w:eastAsia="Times New Roman" w:hAnsi="Calibri" w:cs="Times New Roman"/>
                <w:bCs/>
                <w:i/>
                <w:lang w:eastAsia="it-IT"/>
              </w:rPr>
              <w:t>Min</w:t>
            </w:r>
            <w:proofErr w:type="spellEnd"/>
            <w:r w:rsidRPr="00467724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 617/09)</w:t>
            </w:r>
          </w:p>
        </w:tc>
        <w:tc>
          <w:tcPr>
            <w:tcW w:w="8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B5ED7" w:rsidRPr="00467724" w:rsidRDefault="00BB5ED7" w:rsidP="00477DB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8D1B1D">
        <w:trPr>
          <w:trHeight w:val="574"/>
          <w:jc w:val="center"/>
        </w:trPr>
        <w:tc>
          <w:tcPr>
            <w:tcW w:w="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5ED7" w:rsidRPr="00467724" w:rsidRDefault="00BB5ED7" w:rsidP="002B595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BB5ED7" w:rsidRPr="00467724" w:rsidRDefault="00BB5ED7" w:rsidP="008D1B1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5</w:t>
            </w:r>
          </w:p>
        </w:tc>
        <w:tc>
          <w:tcPr>
            <w:tcW w:w="8208" w:type="dxa"/>
            <w:gridSpan w:val="11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B5ED7" w:rsidRPr="00467724" w:rsidRDefault="00BB5ED7" w:rsidP="002B5959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Analisi non lineare dinamica TIME HISTORY (</w:t>
            </w:r>
            <w:r w:rsidR="008D1B1D" w:rsidRPr="008D1B1D">
              <w:rPr>
                <w:rFonts w:ascii="Calibri" w:eastAsia="Times New Roman" w:hAnsi="Calibri" w:cs="Times New Roman"/>
                <w:bCs/>
                <w:lang w:eastAsia="it-IT"/>
              </w:rPr>
              <w:t>p. 7.3.4.1 NTC18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)</w:t>
            </w:r>
          </w:p>
        </w:tc>
        <w:tc>
          <w:tcPr>
            <w:tcW w:w="8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B5ED7" w:rsidRPr="00467724" w:rsidRDefault="00BB5ED7" w:rsidP="002B5959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BB5ED7" w:rsidRPr="00467724" w:rsidRDefault="00BB5ED7" w:rsidP="002B5959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BB5ED7" w:rsidRPr="00467724" w:rsidTr="00BB5ED7">
        <w:trPr>
          <w:trHeight w:val="574"/>
          <w:jc w:val="center"/>
        </w:trPr>
        <w:tc>
          <w:tcPr>
            <w:tcW w:w="168" w:type="dxa"/>
            <w:tcBorders>
              <w:top w:val="nil"/>
            </w:tcBorders>
            <w:shd w:val="clear" w:color="auto" w:fill="auto"/>
            <w:vAlign w:val="center"/>
          </w:tcPr>
          <w:p w:rsidR="00BB5ED7" w:rsidRPr="00467724" w:rsidRDefault="00BB5ED7" w:rsidP="002B595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0600" w:type="dxa"/>
            <w:gridSpan w:val="15"/>
            <w:shd w:val="clear" w:color="auto" w:fill="auto"/>
            <w:vAlign w:val="center"/>
          </w:tcPr>
          <w:p w:rsidR="00BB5ED7" w:rsidRDefault="00BB5ED7" w:rsidP="004E57EC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  <w:p w:rsidR="00BB5ED7" w:rsidRPr="00BF6D0D" w:rsidRDefault="00BB5ED7" w:rsidP="00FC5731">
            <w:pPr>
              <w:spacing w:before="40" w:after="0" w:line="48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</w:tr>
    </w:tbl>
    <w:p w:rsidR="00B21CB0" w:rsidRDefault="00B21CB0" w:rsidP="00B21CB0">
      <w:pPr>
        <w:rPr>
          <w:sz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0"/>
        <w:gridCol w:w="137"/>
        <w:gridCol w:w="309"/>
        <w:gridCol w:w="394"/>
        <w:gridCol w:w="292"/>
        <w:gridCol w:w="279"/>
        <w:gridCol w:w="570"/>
        <w:gridCol w:w="4985"/>
        <w:gridCol w:w="426"/>
        <w:gridCol w:w="274"/>
        <w:gridCol w:w="576"/>
        <w:gridCol w:w="284"/>
        <w:gridCol w:w="132"/>
        <w:gridCol w:w="293"/>
        <w:gridCol w:w="276"/>
        <w:gridCol w:w="279"/>
        <w:gridCol w:w="1116"/>
        <w:gridCol w:w="30"/>
      </w:tblGrid>
      <w:tr w:rsidR="00802376" w:rsidRPr="00001A3C" w:rsidTr="00FC5731">
        <w:trPr>
          <w:trHeight w:val="400"/>
          <w:jc w:val="center"/>
        </w:trPr>
        <w:tc>
          <w:tcPr>
            <w:tcW w:w="11052" w:type="dxa"/>
            <w:gridSpan w:val="19"/>
            <w:shd w:val="clear" w:color="auto" w:fill="DEEAF6" w:themeFill="accent1" w:themeFillTint="33"/>
            <w:vAlign w:val="center"/>
          </w:tcPr>
          <w:p w:rsidR="00802376" w:rsidRDefault="00802376" w:rsidP="00802376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sz w:val="4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2.F- VERIFICHE DI SICUREZZA PER I VARI LIVELLI PRESTAZIONALI</w:t>
            </w:r>
          </w:p>
        </w:tc>
      </w:tr>
      <w:tr w:rsidR="00802376" w:rsidRPr="002E55AF" w:rsidTr="00FC5731">
        <w:trPr>
          <w:trHeight w:val="400"/>
          <w:jc w:val="center"/>
        </w:trPr>
        <w:tc>
          <w:tcPr>
            <w:tcW w:w="160" w:type="dxa"/>
            <w:vMerge w:val="restart"/>
            <w:shd w:val="clear" w:color="auto" w:fill="auto"/>
            <w:vAlign w:val="center"/>
          </w:tcPr>
          <w:p w:rsidR="00802376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shd w:val="clear" w:color="auto" w:fill="DEEAF6" w:themeFill="accent1" w:themeFillTint="33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829" w:type="dxa"/>
            <w:gridSpan w:val="6"/>
            <w:shd w:val="clear" w:color="auto" w:fill="DEEAF6" w:themeFill="accent1" w:themeFillTint="33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Verifiche di sicurezza della struttura in elevazione:</w:t>
            </w:r>
          </w:p>
        </w:tc>
        <w:tc>
          <w:tcPr>
            <w:tcW w:w="1692" w:type="dxa"/>
            <w:gridSpan w:val="5"/>
            <w:shd w:val="clear" w:color="auto" w:fill="DEEAF6" w:themeFill="accent1" w:themeFillTint="33"/>
            <w:vAlign w:val="center"/>
          </w:tcPr>
          <w:p w:rsidR="00802376" w:rsidRPr="007B1FD1" w:rsidRDefault="00802376" w:rsidP="00D54C1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994" w:type="dxa"/>
            <w:gridSpan w:val="5"/>
            <w:shd w:val="clear" w:color="auto" w:fill="DEEAF6" w:themeFill="accent1" w:themeFillTint="33"/>
            <w:vAlign w:val="center"/>
          </w:tcPr>
          <w:p w:rsidR="00802376" w:rsidRPr="007B1FD1" w:rsidRDefault="00802376" w:rsidP="00D54C1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802376" w:rsidRPr="002E55AF" w:rsidTr="00FC5731">
        <w:trPr>
          <w:trHeight w:val="70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Edifici Semplici 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4.5.6.4 e p.7.8.1.9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sz w:val="20"/>
              </w:rPr>
              <w:t>□ SI</w:t>
            </w: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sz w:val="20"/>
              </w:rPr>
              <w:t>□ SI</w:t>
            </w:r>
          </w:p>
        </w:tc>
      </w:tr>
      <w:tr w:rsidR="00802376" w:rsidRPr="002E55AF" w:rsidTr="00FC5731">
        <w:trPr>
          <w:trHeight w:val="55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61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67720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 SLU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4.5.6.2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proofErr w:type="gramStart"/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)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–</w:t>
            </w:r>
            <w:proofErr w:type="gramEnd"/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 SISMA</w:t>
            </w:r>
          </w:p>
        </w:tc>
        <w:tc>
          <w:tcPr>
            <w:tcW w:w="16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9B7D8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02376" w:rsidRPr="002E55AF" w:rsidTr="00FC5731">
        <w:trPr>
          <w:trHeight w:val="53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1.2.1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Presso flessione per carichi laterali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</w:tr>
      <w:tr w:rsidR="00802376" w:rsidRPr="002E55AF" w:rsidTr="00FC5731">
        <w:trPr>
          <w:trHeight w:val="44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1.2.2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Presso flessione nel piano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41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.3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Taglio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nel piano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452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54C1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802376" w:rsidRPr="002E55AF" w:rsidRDefault="00802376" w:rsidP="007B1F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.4</w:t>
            </w:r>
          </w:p>
        </w:tc>
        <w:tc>
          <w:tcPr>
            <w:tcW w:w="5555" w:type="dxa"/>
            <w:gridSpan w:val="2"/>
            <w:tcBorders>
              <w:top w:val="nil"/>
            </w:tcBorders>
            <w:shd w:val="clear" w:color="auto" w:fill="auto"/>
          </w:tcPr>
          <w:p w:rsidR="00802376" w:rsidRPr="002E55AF" w:rsidRDefault="00802376" w:rsidP="003E0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Flessione e Taglio nelle travi di accoppiamento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D54C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376" w:rsidRPr="002E55AF" w:rsidRDefault="00802376" w:rsidP="007B1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.5</w:t>
            </w:r>
          </w:p>
        </w:tc>
        <w:tc>
          <w:tcPr>
            <w:tcW w:w="92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D17218">
            <w:pPr>
              <w:spacing w:after="120" w:line="60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Motivo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omissioni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_</w:t>
            </w:r>
            <w:proofErr w:type="gramEnd"/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_________________________________________________________________________________________________________________________________________________________________</w:t>
            </w:r>
          </w:p>
        </w:tc>
      </w:tr>
      <w:tr w:rsidR="00802376" w:rsidRPr="002E55AF" w:rsidTr="00FC5731">
        <w:trPr>
          <w:trHeight w:val="75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F2F2F2" w:themeFill="background1" w:themeFillShade="F2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61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SLV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7.8.2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16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ANTE</w:t>
            </w:r>
          </w:p>
        </w:tc>
        <w:tc>
          <w:tcPr>
            <w:tcW w:w="199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POST</w:t>
            </w:r>
          </w:p>
        </w:tc>
      </w:tr>
      <w:tr w:rsidR="00802376" w:rsidRPr="002E55AF" w:rsidTr="00FC5731">
        <w:trPr>
          <w:trHeight w:val="55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1.3.1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Presso flessione nel piano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</w:tr>
      <w:tr w:rsidR="00802376" w:rsidRPr="002E55AF" w:rsidTr="00FC5731">
        <w:trPr>
          <w:trHeight w:val="41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1.3.2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proofErr w:type="gramStart"/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Taglio  nel</w:t>
            </w:r>
            <w:proofErr w:type="gramEnd"/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piano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56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.3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Presso flessione fuori </w:t>
            </w:r>
            <w:proofErr w:type="gramStart"/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piano 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proofErr w:type="gramEnd"/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.3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415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.4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Flessione e Taglio nelle travi di accoppiamento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p.7.8.2.2.4</w:t>
            </w:r>
            <w:r w:rsidRPr="005404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 NTC18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54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.5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76" w:rsidRPr="002E55AF" w:rsidRDefault="00802376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globale Capacità –Domanda per analisi statica non lineare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 7.8.1.6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69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802376" w:rsidRPr="002E55AF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.6</w:t>
            </w:r>
          </w:p>
        </w:tc>
        <w:tc>
          <w:tcPr>
            <w:tcW w:w="5555" w:type="dxa"/>
            <w:gridSpan w:val="2"/>
            <w:tcBorders>
              <w:top w:val="nil"/>
            </w:tcBorders>
            <w:shd w:val="clear" w:color="auto" w:fill="auto"/>
          </w:tcPr>
          <w:p w:rsidR="00802376" w:rsidRPr="002E55AF" w:rsidRDefault="00802376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Verifica nei confronti dei meccanismi locali (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C8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A.4.2.3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 Circ. Min. 617/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09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 </w:t>
            </w:r>
            <w:r w:rsidRPr="00610B3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con q= 2 nel caso di analisi cinematica lineare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02376" w:rsidRPr="00FC3377" w:rsidRDefault="00802376" w:rsidP="00FC337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802376" w:rsidRPr="002E55AF" w:rsidTr="00FC5731">
        <w:trPr>
          <w:trHeight w:val="154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2E55AF" w:rsidRDefault="00802376" w:rsidP="00B21CB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376" w:rsidRPr="002E55AF" w:rsidRDefault="00802376" w:rsidP="007B1FD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.7</w:t>
            </w:r>
          </w:p>
        </w:tc>
        <w:tc>
          <w:tcPr>
            <w:tcW w:w="92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76" w:rsidRPr="003E015E" w:rsidRDefault="00802376" w:rsidP="007A11F7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Motivo omissio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ni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_______________________________________________________________________________________</w:t>
            </w:r>
          </w:p>
        </w:tc>
      </w:tr>
      <w:tr w:rsidR="00A53855" w:rsidRPr="002E55AF" w:rsidTr="00FC5731">
        <w:trPr>
          <w:trHeight w:val="18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A53855" w:rsidRPr="002E55AF" w:rsidRDefault="00A53855" w:rsidP="002E55A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A53855" w:rsidRPr="002E55AF" w:rsidRDefault="00A53855" w:rsidP="002E55A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auto"/>
          </w:tcPr>
          <w:p w:rsidR="00A53855" w:rsidRPr="002E55AF" w:rsidRDefault="00A53855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1.4 </w:t>
            </w:r>
            <w:r w:rsidRPr="002E55AF">
              <w:t>□</w:t>
            </w:r>
          </w:p>
          <w:p w:rsidR="00A53855" w:rsidRPr="002E55AF" w:rsidRDefault="00A53855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 w:val="restart"/>
            <w:shd w:val="clear" w:color="auto" w:fill="auto"/>
          </w:tcPr>
          <w:p w:rsidR="00A53855" w:rsidRDefault="00A53855" w:rsidP="00A5385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VERIFICA IN RIGIDEZZA (RIG)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B1B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allo SLO</w:t>
            </w:r>
          </w:p>
          <w:p w:rsidR="00A53855" w:rsidRDefault="00A53855" w:rsidP="00A5385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FF0000"/>
                <w:lang w:eastAsia="it-IT"/>
              </w:rPr>
            </w:pPr>
            <w:r w:rsidRPr="00B057D6">
              <w:rPr>
                <w:rFonts w:ascii="Calibri" w:eastAsia="Times New Roman" w:hAnsi="Calibri" w:cs="Times New Roman"/>
                <w:b/>
                <w:iCs/>
                <w:color w:val="000000"/>
                <w:lang w:eastAsia="it-IT"/>
              </w:rPr>
              <w:t xml:space="preserve">Obbligatoria solo per strutture in </w:t>
            </w:r>
            <w:r w:rsidRPr="00B057D6">
              <w:rPr>
                <w:rFonts w:ascii="Calibri" w:eastAsia="Times New Roman" w:hAnsi="Calibri" w:cs="Times New Roman"/>
                <w:b/>
                <w:iCs/>
                <w:color w:val="FF0000"/>
                <w:lang w:eastAsia="it-IT"/>
              </w:rPr>
              <w:t>classe IV</w:t>
            </w:r>
          </w:p>
          <w:p w:rsidR="00A53855" w:rsidRDefault="00A53855" w:rsidP="00A5385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proofErr w:type="gramStart"/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8.3,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7.3.6 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7.3.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  <w:p w:rsidR="00A53855" w:rsidRPr="002E55AF" w:rsidRDefault="00A53855" w:rsidP="00A5385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proofErr w:type="gramStart"/>
            <w:r w:rsidRPr="00A5385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dr</w:t>
            </w:r>
            <w:proofErr w:type="gramEnd"/>
            <w:r w:rsidRPr="00A5385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&lt;0.0013 h </w:t>
            </w:r>
          </w:p>
        </w:tc>
        <w:tc>
          <w:tcPr>
            <w:tcW w:w="1692" w:type="dxa"/>
            <w:gridSpan w:val="5"/>
            <w:shd w:val="clear" w:color="auto" w:fill="auto"/>
            <w:vAlign w:val="center"/>
          </w:tcPr>
          <w:p w:rsidR="00A53855" w:rsidRPr="007A11F7" w:rsidRDefault="00A53855" w:rsidP="009B31F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7A11F7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:rsidR="00A53855" w:rsidRPr="007A11F7" w:rsidRDefault="00A53855" w:rsidP="00AF2F5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7A11F7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A53855" w:rsidRPr="002E55AF" w:rsidTr="00FC5731">
        <w:trPr>
          <w:trHeight w:val="1025"/>
          <w:jc w:val="center"/>
        </w:trPr>
        <w:tc>
          <w:tcPr>
            <w:tcW w:w="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2E55AF" w:rsidRDefault="00A53855" w:rsidP="009B31F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2E55AF" w:rsidRDefault="00A53855" w:rsidP="009B31F4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53855" w:rsidRPr="002E55AF" w:rsidRDefault="00A53855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2E55AF" w:rsidRDefault="00A53855" w:rsidP="009B31F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9B31F4" w:rsidRDefault="00A53855" w:rsidP="009B31F4">
            <w:pPr>
              <w:spacing w:before="40" w:after="0" w:line="240" w:lineRule="auto"/>
              <w:rPr>
                <w:sz w:val="18"/>
              </w:rPr>
            </w:pPr>
            <w:r w:rsidRPr="009B31F4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9B31F4" w:rsidRDefault="00A53855" w:rsidP="009B31F4">
            <w:pPr>
              <w:spacing w:before="40" w:after="0" w:line="240" w:lineRule="auto"/>
              <w:rPr>
                <w:sz w:val="18"/>
              </w:rPr>
            </w:pPr>
            <w:r w:rsidRPr="009B31F4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9B31F4" w:rsidRDefault="00A53855" w:rsidP="009B31F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9B31F4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55" w:rsidRPr="002E55AF" w:rsidRDefault="00A53855" w:rsidP="009B31F4">
            <w:pPr>
              <w:spacing w:before="40" w:after="0" w:line="240" w:lineRule="auto"/>
              <w:rPr>
                <w:sz w:val="20"/>
              </w:rPr>
            </w:pPr>
            <w:r w:rsidRPr="009B31F4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t>□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7A11F7" w:rsidRPr="00427B5D" w:rsidRDefault="007A11F7" w:rsidP="007A11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 xml:space="preserve">VERIFICA ELEMENTI NON STRUTTURALI (STA) allo SLV </w:t>
            </w:r>
          </w:p>
          <w:p w:rsidR="007A11F7" w:rsidRPr="00427B5D" w:rsidRDefault="007A11F7" w:rsidP="007A11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</w:t>
            </w:r>
            <w:proofErr w:type="gram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 7.3.6.2 e </w:t>
            </w:r>
            <w:proofErr w:type="spell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. 7.3.III NTC18)</w:t>
            </w:r>
            <w:r w:rsidRPr="00427B5D">
              <w:rPr>
                <w:i/>
                <w:sz w:val="20"/>
                <w:szCs w:val="20"/>
              </w:rPr>
              <w:t xml:space="preserve">     </w:t>
            </w:r>
          </w:p>
          <w:p w:rsidR="007A11F7" w:rsidRPr="00427B5D" w:rsidRDefault="007A11F7" w:rsidP="007A11F7">
            <w:pPr>
              <w:spacing w:after="0" w:line="240" w:lineRule="auto"/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 xml:space="preserve">Verifica all’espulsione fuori dal piano sotto l’azione della forma di carico Fa al p. 7.2.3 NTC18 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A11F7" w:rsidRPr="007A11F7" w:rsidRDefault="007A11F7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11F7" w:rsidRPr="007A11F7" w:rsidRDefault="007A11F7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7A11F7" w:rsidRPr="007A11F7" w:rsidRDefault="007A11F7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7A11F7" w:rsidRPr="007A11F7" w:rsidRDefault="007A11F7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OMESSE</w:t>
            </w:r>
          </w:p>
        </w:tc>
      </w:tr>
      <w:tr w:rsidR="00FC5731" w:rsidRPr="002E55AF" w:rsidTr="00FC5731">
        <w:trPr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auto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 </w:t>
            </w:r>
            <w:r w:rsidRPr="002E55AF">
              <w:t>□</w:t>
            </w:r>
          </w:p>
        </w:tc>
        <w:tc>
          <w:tcPr>
            <w:tcW w:w="6126" w:type="dxa"/>
            <w:gridSpan w:val="4"/>
            <w:shd w:val="clear" w:color="auto" w:fill="auto"/>
            <w:vAlign w:val="center"/>
          </w:tcPr>
          <w:p w:rsidR="00FC5731" w:rsidRDefault="00FC5731" w:rsidP="007A11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VERIFICA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DEGLI IMPIANTI</w:t>
            </w: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(STA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e FUN</w:t>
            </w: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) </w:t>
            </w:r>
          </w:p>
          <w:p w:rsidR="00FC5731" w:rsidRPr="00427B5D" w:rsidRDefault="00FC5731" w:rsidP="007A11F7">
            <w:pPr>
              <w:spacing w:after="0" w:line="240" w:lineRule="auto"/>
              <w:rPr>
                <w:i/>
                <w:sz w:val="20"/>
              </w:rPr>
            </w:pPr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proofErr w:type="gram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p.</w:t>
            </w:r>
            <w:proofErr w:type="gram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 7.3.6.3 2 e </w:t>
            </w:r>
            <w:proofErr w:type="spell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tab</w:t>
            </w:r>
            <w:proofErr w:type="spell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 7.3.III NTC18)</w:t>
            </w:r>
            <w:r w:rsidRPr="00427B5D">
              <w:rPr>
                <w:i/>
                <w:sz w:val="20"/>
              </w:rPr>
              <w:t xml:space="preserve"> </w:t>
            </w:r>
          </w:p>
          <w:p w:rsidR="00FC5731" w:rsidRPr="003E015E" w:rsidRDefault="00FC5731" w:rsidP="007A11F7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sz w:val="20"/>
              </w:rPr>
              <w:t>Verifica di resistenza delle strutture di sostegno degli impianti principali e di collegamento alla struttura portante e di funzionamento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C5731" w:rsidRPr="003E015E" w:rsidRDefault="00FC5731" w:rsidP="007A11F7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5731" w:rsidRPr="003E015E" w:rsidRDefault="00FC5731" w:rsidP="007A11F7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C5731" w:rsidRPr="003E015E" w:rsidRDefault="00FC5731" w:rsidP="007A11F7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FC5731" w:rsidRPr="003E015E" w:rsidRDefault="00FC5731" w:rsidP="007A11F7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FC5731" w:rsidRPr="002E55AF" w:rsidTr="00FC5731">
        <w:trPr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FC5731" w:rsidRPr="00427B5D" w:rsidRDefault="00FC5731" w:rsidP="007A11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Classe d’uso II:</w:t>
            </w:r>
          </w:p>
          <w:p w:rsidR="00FC5731" w:rsidRPr="00427B5D" w:rsidRDefault="00FC5731" w:rsidP="007A11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di stabilità (STA) allo SLV 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C5731" w:rsidRPr="00840C34" w:rsidRDefault="00FC5731" w:rsidP="00840C34">
            <w:pPr>
              <w:spacing w:before="40" w:after="0" w:line="240" w:lineRule="auto"/>
              <w:rPr>
                <w:sz w:val="18"/>
              </w:rPr>
            </w:pPr>
            <w:r w:rsidRPr="00840C34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5731" w:rsidRPr="007A11F7" w:rsidRDefault="00FC5731" w:rsidP="00840C34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C5731" w:rsidRPr="00840C34" w:rsidRDefault="00FC5731" w:rsidP="00840C34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FC5731" w:rsidRPr="00840C34" w:rsidRDefault="00FC5731" w:rsidP="00840C34">
            <w:pPr>
              <w:spacing w:before="40" w:after="0" w:line="240" w:lineRule="auto"/>
              <w:rPr>
                <w:sz w:val="18"/>
              </w:rPr>
            </w:pPr>
          </w:p>
        </w:tc>
      </w:tr>
      <w:tr w:rsidR="00FC5731" w:rsidRPr="002E55AF" w:rsidTr="00FC5731">
        <w:trPr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FC5731" w:rsidRPr="00427B5D" w:rsidRDefault="00FC5731" w:rsidP="007A11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Classe d’uso III e IV:</w:t>
            </w:r>
          </w:p>
          <w:p w:rsidR="00FC5731" w:rsidRPr="00427B5D" w:rsidRDefault="00FC5731" w:rsidP="007A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Verifica di stabilità (STA) allo SLV</w:t>
            </w:r>
          </w:p>
          <w:p w:rsidR="00FC5731" w:rsidRPr="007A11F7" w:rsidRDefault="00FC5731" w:rsidP="007A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di Funzionamento (FUN) allo SLO 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C5731" w:rsidRPr="007A11F7" w:rsidRDefault="00FC5731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5731" w:rsidRPr="007A11F7" w:rsidRDefault="00FC5731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C5731" w:rsidRPr="007A11F7" w:rsidRDefault="00FC5731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FC5731" w:rsidRPr="007A11F7" w:rsidRDefault="00FC5731" w:rsidP="007A11F7">
            <w:pPr>
              <w:spacing w:before="40" w:after="0" w:line="240" w:lineRule="auto"/>
              <w:rPr>
                <w:sz w:val="18"/>
              </w:rPr>
            </w:pPr>
            <w:r w:rsidRPr="007A11F7">
              <w:rPr>
                <w:sz w:val="18"/>
              </w:rPr>
              <w:t>□ OMESSE</w:t>
            </w:r>
          </w:p>
        </w:tc>
      </w:tr>
      <w:tr w:rsidR="00FC5731" w:rsidRPr="002E55AF" w:rsidTr="00FC5731">
        <w:trPr>
          <w:trHeight w:val="91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</w:tcPr>
          <w:p w:rsidR="00FC5731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2" w:type="dxa"/>
            <w:gridSpan w:val="14"/>
            <w:shd w:val="clear" w:color="auto" w:fill="auto"/>
            <w:vAlign w:val="center"/>
          </w:tcPr>
          <w:p w:rsidR="00FC5731" w:rsidRPr="002E55AF" w:rsidRDefault="00FC5731" w:rsidP="00FC5731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Motivo omissio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ni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____________________________________________________________________________________________</w:t>
            </w:r>
          </w:p>
        </w:tc>
      </w:tr>
      <w:tr w:rsidR="007A11F7" w:rsidRPr="002E55AF" w:rsidTr="00FC5731">
        <w:trPr>
          <w:trHeight w:val="424"/>
          <w:jc w:val="center"/>
        </w:trPr>
        <w:tc>
          <w:tcPr>
            <w:tcW w:w="160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105" w:type="dxa"/>
            <w:gridSpan w:val="9"/>
            <w:tcBorders>
              <w:top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in fondazione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A11F7" w:rsidRPr="007B1FD1" w:rsidRDefault="007A11F7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7A11F7" w:rsidRPr="007B1FD1" w:rsidRDefault="007A11F7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7A11F7" w:rsidRPr="002E55AF" w:rsidTr="00FC5731">
        <w:trPr>
          <w:trHeight w:val="7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  <w:r w:rsidRPr="002E55AF">
              <w:t>□</w:t>
            </w:r>
          </w:p>
        </w:tc>
        <w:tc>
          <w:tcPr>
            <w:tcW w:w="74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OMESSE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(C8A.5.11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Circ. 617/09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):         </w:t>
            </w:r>
          </w:p>
          <w:p w:rsidR="007A11F7" w:rsidRPr="00FE6BF6" w:rsidRDefault="007A11F7" w:rsidP="00FC5731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FC5731">
              <w:rPr>
                <w:rFonts w:ascii="Calibri" w:eastAsia="Times New Roman" w:hAnsi="Calibri" w:cs="Times New Roman"/>
                <w:i/>
                <w:color w:val="000000"/>
                <w:sz w:val="18"/>
                <w:lang w:eastAsia="it-IT"/>
              </w:rPr>
              <w:t>“</w:t>
            </w:r>
            <w:proofErr w:type="gramStart"/>
            <w:r w:rsidRPr="00FC5731">
              <w:rPr>
                <w:rFonts w:ascii="Calibri" w:eastAsia="Times New Roman" w:hAnsi="Calibri" w:cs="Times New Roman"/>
                <w:i/>
                <w:color w:val="000000"/>
                <w:sz w:val="18"/>
                <w:lang w:eastAsia="it-IT"/>
              </w:rPr>
              <w:t>non</w:t>
            </w:r>
            <w:proofErr w:type="gramEnd"/>
            <w:r w:rsidRPr="00FC5731">
              <w:rPr>
                <w:rFonts w:ascii="Calibri" w:eastAsia="Times New Roman" w:hAnsi="Calibri" w:cs="Times New Roman"/>
                <w:i/>
                <w:color w:val="000000"/>
                <w:sz w:val="18"/>
                <w:lang w:eastAsia="it-IT"/>
              </w:rPr>
              <w:t xml:space="preserve"> sono presenti dissesti attribuibili a cedimenti, gli interventi progettati non comportano sostanziali alterazioni allo schema strutturale e rilevanti modificazioni delle sollecitazioni trasmesse alle fondazioni, sono esclusi fenomeni di ribaltamento della costruzione per azioni sismiche” 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F7" w:rsidRPr="00FC5731" w:rsidRDefault="007A11F7" w:rsidP="00FC57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lang w:eastAsia="it-IT"/>
              </w:rPr>
            </w:pPr>
            <w:r w:rsidRPr="00FE6BF6">
              <w:rPr>
                <w:sz w:val="28"/>
              </w:rPr>
              <w:t>□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F7" w:rsidRPr="00FC5731" w:rsidRDefault="007A11F7" w:rsidP="00FC57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lang w:eastAsia="it-IT"/>
              </w:rPr>
            </w:pPr>
            <w:r w:rsidRPr="00FE6BF6">
              <w:rPr>
                <w:sz w:val="28"/>
              </w:rPr>
              <w:t>□</w:t>
            </w:r>
          </w:p>
        </w:tc>
      </w:tr>
      <w:tr w:rsidR="00840C34" w:rsidRPr="002E55AF" w:rsidTr="00FC5731">
        <w:trPr>
          <w:trHeight w:val="15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0C34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840C34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.2 </w:t>
            </w:r>
            <w:r w:rsidR="00840C34" w:rsidRPr="002E55AF">
              <w:t>□</w:t>
            </w:r>
          </w:p>
        </w:tc>
        <w:tc>
          <w:tcPr>
            <w:tcW w:w="6126" w:type="dxa"/>
            <w:gridSpan w:val="4"/>
            <w:vMerge w:val="restart"/>
            <w:shd w:val="clear" w:color="auto" w:fill="auto"/>
          </w:tcPr>
          <w:p w:rsidR="00840C34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840C34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 Fondazioni superficiali</w:t>
            </w:r>
            <w:r w:rsidR="00840C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840C34" w:rsidRPr="007A11F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(pp. 6.4.2.1, 6.4.2.2, 7.11.3.5 e 7.11.5.3.1 NTC18)</w:t>
            </w:r>
          </w:p>
        </w:tc>
        <w:tc>
          <w:tcPr>
            <w:tcW w:w="1692" w:type="dxa"/>
            <w:gridSpan w:val="5"/>
            <w:vMerge w:val="restart"/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994" w:type="dxa"/>
            <w:gridSpan w:val="5"/>
            <w:vMerge w:val="restart"/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840C34" w:rsidRPr="002E55AF" w:rsidTr="00FC5731">
        <w:trPr>
          <w:trHeight w:val="47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840C34" w:rsidRPr="002E55AF" w:rsidRDefault="00840C34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2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840C34" w:rsidRPr="007B1FD1" w:rsidRDefault="00840C34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994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840C34" w:rsidRPr="007B1FD1" w:rsidRDefault="00840C34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7A11F7" w:rsidRPr="002E55AF" w:rsidTr="00FC5731">
        <w:trPr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.2.1.1</w:t>
            </w:r>
          </w:p>
        </w:tc>
        <w:tc>
          <w:tcPr>
            <w:tcW w:w="4985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 SLV: Carico limite terreno/fondazione (</w:t>
            </w:r>
            <w:r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</w:tr>
      <w:tr w:rsidR="007A11F7" w:rsidRPr="002E55AF" w:rsidTr="00FC5731">
        <w:trPr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.2.1.2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</w:t>
            </w:r>
            <w:r w:rsidR="00FC5731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SLV: Collasso per scorrimento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piano di posa (</w:t>
            </w:r>
            <w:r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197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.2.1.3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Pr="003B1854">
              <w:rPr>
                <w:sz w:val="20"/>
              </w:rPr>
              <w:t>Stabilità globale (</w:t>
            </w:r>
            <w:r w:rsidRPr="003B1854">
              <w:rPr>
                <w:b/>
                <w:sz w:val="20"/>
              </w:rPr>
              <w:t>GEO</w:t>
            </w:r>
            <w:r w:rsidRPr="003B1854">
              <w:rPr>
                <w:sz w:val="20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4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.2.1.4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SLU e SLV: Raggiungimento della resistenza negli elementi strutturali </w:t>
            </w:r>
            <w:r w:rsidRPr="007A11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</w:tcBorders>
            <w:shd w:val="clear" w:color="auto" w:fill="auto"/>
          </w:tcPr>
          <w:p w:rsidR="007A11F7" w:rsidRPr="00D412E2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86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F7" w:rsidRPr="00D17218" w:rsidRDefault="007A11F7" w:rsidP="00840C34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Motivo omissioni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/ Altro 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________________________</w:t>
            </w:r>
            <w:r w:rsidR="00FC573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</w:t>
            </w:r>
          </w:p>
        </w:tc>
      </w:tr>
      <w:tr w:rsidR="007A11F7" w:rsidRPr="002E55AF" w:rsidTr="00FC5731">
        <w:trPr>
          <w:trHeight w:val="60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11F7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 Fondazioni su pali</w:t>
            </w:r>
            <w:r w:rsidR="007A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7A11F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 w:rsidR="007A11F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="007A11F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</w:t>
            </w:r>
            <w:r w:rsidR="007A11F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3, 7.11.3.5 </w:t>
            </w:r>
            <w:r w:rsidR="007A11F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 w:rsidR="007A11F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="007A11F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</w:t>
            </w:r>
            <w:r w:rsidR="007A11F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2</w:t>
            </w:r>
            <w:r w:rsidR="007A11F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NTC18</w:t>
            </w:r>
            <w:r w:rsidR="007A11F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  <w:tc>
          <w:tcPr>
            <w:tcW w:w="16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A11F7" w:rsidRPr="007B1FD1" w:rsidRDefault="007A11F7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99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A11F7" w:rsidRPr="007B1FD1" w:rsidRDefault="007A11F7" w:rsidP="007A11F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7A11F7" w:rsidRPr="002E55AF" w:rsidTr="00FC5731">
        <w:trPr>
          <w:trHeight w:val="17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.2.2.1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assiali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</w:tr>
      <w:tr w:rsidR="007A11F7" w:rsidRPr="002E55AF" w:rsidTr="00FC5731">
        <w:trPr>
          <w:trHeight w:val="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.2.2.2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trasversali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.2.2.3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427B5D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sfilamento azioni di trazione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.2.2.4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Stabilità globale </w:t>
            </w:r>
            <w:r w:rsidRPr="00427B5D">
              <w:rPr>
                <w:b/>
                <w:sz w:val="20"/>
                <w:szCs w:val="20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.2.2.5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dei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13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:rsidR="007A11F7" w:rsidRPr="002E55AF" w:rsidRDefault="00FC5731" w:rsidP="00FC5731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.2.2.6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auto"/>
          </w:tcPr>
          <w:p w:rsidR="007A11F7" w:rsidRPr="002E55AF" w:rsidRDefault="007A11F7" w:rsidP="00FC5731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struttura di collegamento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11F7" w:rsidRPr="00D412E2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7A11F7" w:rsidRPr="002E55AF" w:rsidTr="00FC5731">
        <w:trPr>
          <w:trHeight w:val="57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9520" w:type="dxa"/>
            <w:gridSpan w:val="13"/>
            <w:shd w:val="clear" w:color="auto" w:fill="auto"/>
            <w:vAlign w:val="center"/>
          </w:tcPr>
          <w:p w:rsidR="007A11F7" w:rsidRPr="002E55AF" w:rsidRDefault="007A11F7" w:rsidP="00FC573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Motivo omissioni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___________________________________________________________________________</w:t>
            </w:r>
            <w:r w:rsidR="00FC5731">
              <w:rPr>
                <w:rFonts w:ascii="Calibri" w:eastAsia="Times New Roman" w:hAnsi="Calibri" w:cs="Times New Roman"/>
                <w:color w:val="000000"/>
                <w:lang w:eastAsia="it-IT"/>
              </w:rPr>
              <w:t>____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</w:p>
        </w:tc>
      </w:tr>
      <w:tr w:rsidR="007A11F7" w:rsidRPr="002E55AF" w:rsidTr="00FC5731">
        <w:trPr>
          <w:trHeight w:val="51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A11F7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 </w:t>
            </w:r>
          </w:p>
        </w:tc>
        <w:tc>
          <w:tcPr>
            <w:tcW w:w="9812" w:type="dxa"/>
            <w:gridSpan w:val="14"/>
            <w:shd w:val="clear" w:color="auto" w:fill="auto"/>
            <w:vAlign w:val="center"/>
          </w:tcPr>
          <w:p w:rsidR="007A11F7" w:rsidRPr="002E55AF" w:rsidRDefault="007A11F7" w:rsidP="00CB6B0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2E55AF"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t>Coefficienti</w:t>
            </w:r>
            <w:proofErr w:type="gramEnd"/>
            <w:r>
              <w:t xml:space="preserve"> parziali di sicurezza secondo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Approccio 1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="00CB6B0F" w:rsidRPr="00763C54">
              <w:rPr>
                <w:rFonts w:ascii="Calibri" w:eastAsia="Times New Roman" w:hAnsi="Calibri" w:cs="Times New Roman"/>
                <w:i/>
                <w:lang w:eastAsia="it-IT"/>
              </w:rPr>
              <w:t>p. 6.2.4.1 NTC 18</w:t>
            </w:r>
            <w:r w:rsidRPr="00D11443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A11F7" w:rsidRPr="002E55AF" w:rsidTr="00FC5731">
        <w:trPr>
          <w:trHeight w:val="55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A11F7" w:rsidRPr="002E55AF" w:rsidRDefault="00FC5731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7A11F7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7A11F7"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812" w:type="dxa"/>
            <w:gridSpan w:val="14"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t>□  Coefficienti</w:t>
            </w:r>
            <w:proofErr w:type="gramEnd"/>
            <w:r>
              <w:t xml:space="preserve"> parziali di sicurezza secondo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Approccio 2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="00CB6B0F" w:rsidRPr="00763C54">
              <w:rPr>
                <w:rFonts w:ascii="Calibri" w:eastAsia="Times New Roman" w:hAnsi="Calibri" w:cs="Times New Roman"/>
                <w:i/>
                <w:lang w:eastAsia="it-IT"/>
              </w:rPr>
              <w:t>p. 6.2.4.1 NTC 18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7A11F7" w:rsidRPr="002E55AF" w:rsidTr="00FC5731">
        <w:trPr>
          <w:trHeight w:val="795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7A11F7" w:rsidRPr="002E55AF" w:rsidRDefault="007A11F7" w:rsidP="007A11F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:rsidR="007A11F7" w:rsidRPr="002E55AF" w:rsidRDefault="00FC5731" w:rsidP="007A11F7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515" w:type="dxa"/>
            <w:gridSpan w:val="16"/>
            <w:shd w:val="clear" w:color="auto" w:fill="auto"/>
          </w:tcPr>
          <w:p w:rsidR="007A11F7" w:rsidRPr="00403356" w:rsidRDefault="007A11F7" w:rsidP="00840C34">
            <w:pPr>
              <w:spacing w:after="0" w:line="600" w:lineRule="auto"/>
            </w:pPr>
            <w:r w:rsidRPr="00403356">
              <w:rPr>
                <w:rFonts w:ascii="Calibri" w:eastAsia="Times New Roman" w:hAnsi="Calibri" w:cs="Times New Roman"/>
                <w:color w:val="000000"/>
                <w:lang w:eastAsia="it-IT"/>
              </w:rPr>
              <w:t>Osservazioni __________________________________________________________________________________________</w:t>
            </w:r>
          </w:p>
        </w:tc>
      </w:tr>
      <w:tr w:rsidR="00B82B27" w:rsidTr="00FC5731">
        <w:trPr>
          <w:gridAfter w:val="1"/>
          <w:wAfter w:w="30" w:type="dxa"/>
          <w:trHeight w:val="692"/>
          <w:jc w:val="center"/>
        </w:trPr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82B27" w:rsidRDefault="00B82B27" w:rsidP="00C0535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C0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SINTESI DEI RISULTATI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82B27" w:rsidRPr="00D3031B" w:rsidRDefault="00B82B27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ANTE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82B27" w:rsidRPr="00D3031B" w:rsidRDefault="00B82B27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POST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37270" w:rsidRPr="007806EF" w:rsidRDefault="00C37270" w:rsidP="00C3727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Rif. </w:t>
            </w:r>
            <w:r w:rsidR="003E015E">
              <w:rPr>
                <w:rFonts w:ascii="Calibri" w:eastAsia="Times New Roman" w:hAnsi="Calibri" w:cs="Times New Roman"/>
                <w:sz w:val="16"/>
                <w:lang w:eastAsia="it-IT"/>
              </w:rPr>
              <w:t>e</w:t>
            </w: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laborato</w:t>
            </w:r>
          </w:p>
          <w:p w:rsidR="00B82B27" w:rsidRDefault="00C37270" w:rsidP="00C3727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  <w:proofErr w:type="gramStart"/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e</w:t>
            </w:r>
            <w:proofErr w:type="gramEnd"/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 paragrafo</w:t>
            </w:r>
          </w:p>
        </w:tc>
      </w:tr>
      <w:tr w:rsidR="00B82B27" w:rsidTr="00FC5731">
        <w:trPr>
          <w:gridAfter w:val="1"/>
          <w:wAfter w:w="30" w:type="dxa"/>
          <w:trHeight w:val="496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le configurazioni deformate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B27" w:rsidRDefault="00B82B27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B82B27" w:rsidTr="00FC5731">
        <w:trPr>
          <w:gridAfter w:val="1"/>
          <w:wAfter w:w="30" w:type="dxa"/>
          <w:trHeight w:val="560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allegano i </w:t>
            </w:r>
            <w:r w:rsidR="00F12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principali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diagrammi delle sollecitazioni e degli spostamenti (3D e 2D)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B27" w:rsidRDefault="00B82B27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B82B27" w:rsidTr="00C75A8A">
        <w:trPr>
          <w:gridAfter w:val="1"/>
          <w:wAfter w:w="30" w:type="dxa"/>
          <w:trHeight w:val="189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allegano i </w:t>
            </w:r>
            <w:r w:rsidR="00F12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principali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diagrammi delle principali verifiche di sicurezza (3D e 2D)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B27" w:rsidRDefault="00B82B27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75A8A" w:rsidTr="00C75A8A">
        <w:trPr>
          <w:gridAfter w:val="1"/>
          <w:wAfter w:w="30" w:type="dxa"/>
          <w:trHeight w:val="69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A" w:rsidRDefault="00C75A8A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  <w:p w:rsidR="00C75A8A" w:rsidRDefault="00C75A8A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A" w:rsidRDefault="00C75A8A" w:rsidP="00C75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SLD/SLO sono soddisfatte per costruzioni di classe d’uso IV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A" w:rsidRDefault="00C75A8A" w:rsidP="00C75A8A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A" w:rsidRDefault="00C75A8A" w:rsidP="00C75A8A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5A8A" w:rsidRDefault="00C75A8A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312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44B" w:rsidRDefault="00FC5731" w:rsidP="00CB6B0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44B" w:rsidRDefault="00C9044B" w:rsidP="00CB6B0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SLU (</w:t>
            </w:r>
            <w:r w:rsidRPr="00B2785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STATICHE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risultano soddisfatte</w:t>
            </w:r>
            <w:r>
              <w:rPr>
                <w:rFonts w:cs="Arial"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CB6B0F">
            <w:pPr>
              <w:jc w:val="center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CB6B0F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CB6B0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250"/>
          <w:jc w:val="center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CB6B0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CB6B0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CB6B0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CB6B0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CB6B0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B82B27" w:rsidTr="00FC5731">
        <w:trPr>
          <w:gridAfter w:val="1"/>
          <w:wAfter w:w="30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27" w:rsidRDefault="00B82B27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7" w:rsidRDefault="00B82B27" w:rsidP="00D00DC1">
            <w:pPr>
              <w:jc w:val="center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7" w:rsidRDefault="00B82B27" w:rsidP="00D00DC1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B27" w:rsidRDefault="00B82B27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3E015E" w:rsidTr="00FC5731">
        <w:trPr>
          <w:gridAfter w:val="1"/>
          <w:wAfter w:w="30" w:type="dxa"/>
          <w:trHeight w:val="10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15E" w:rsidRDefault="003E015E" w:rsidP="003E015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5E" w:rsidRDefault="003E015E" w:rsidP="003E015E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15E" w:rsidRDefault="00CB6B0F" w:rsidP="003E015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B6B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5E" w:rsidRDefault="003E015E" w:rsidP="003E015E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5E" w:rsidRDefault="003E015E" w:rsidP="003E015E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15E" w:rsidRDefault="003E015E" w:rsidP="003E015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177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3E015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3E015E">
            <w:pPr>
              <w:spacing w:after="0"/>
              <w:rPr>
                <w:sz w:val="18"/>
              </w:rPr>
            </w:pPr>
          </w:p>
        </w:tc>
        <w:tc>
          <w:tcPr>
            <w:tcW w:w="9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B" w:rsidRPr="0078464A" w:rsidRDefault="00C9044B" w:rsidP="00C9044B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i provvedimenti restrittivi all’uso adottati nei confronti delle azioni controllate dall’uomo (permanenti e azioni di servizio):</w:t>
            </w:r>
          </w:p>
          <w:p w:rsidR="00C9044B" w:rsidRPr="0078464A" w:rsidRDefault="00C9044B" w:rsidP="00C9044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C9044B" w:rsidRDefault="00C9044B" w:rsidP="00C75A8A">
            <w:pPr>
              <w:spacing w:line="480" w:lineRule="auto"/>
              <w:jc w:val="center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3E015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647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Verifiche SLV (Sismiche) Soddisfatte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jc w:val="center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428"/>
          <w:jc w:val="center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Pr="00C75A8A" w:rsidRDefault="00C9044B" w:rsidP="00C75A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jc w:val="center"/>
              <w:rPr>
                <w:sz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D00DC1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4B" w:rsidRDefault="00C9044B" w:rsidP="00D00DC1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C9044B" w:rsidTr="00FC5731">
        <w:trPr>
          <w:gridAfter w:val="1"/>
          <w:wAfter w:w="30" w:type="dxa"/>
          <w:trHeight w:val="2249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B" w:rsidRDefault="00C9044B" w:rsidP="00D00DC1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B" w:rsidRPr="0078464A" w:rsidRDefault="00C9044B" w:rsidP="00C9044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eventuali provvedimenti restrittivi consigliati (limitazioni d’uso, variazione destinazione d’uso, sgombero etc.)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 la possibile programmazione degli interventi di mitigazione del rischio sismico:</w:t>
            </w:r>
          </w:p>
          <w:p w:rsidR="00C9044B" w:rsidRPr="0078464A" w:rsidRDefault="00C9044B" w:rsidP="00C9044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C9044B" w:rsidRDefault="00C9044B" w:rsidP="00C9044B">
            <w:pPr>
              <w:spacing w:line="480" w:lineRule="auto"/>
              <w:jc w:val="center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44B" w:rsidRDefault="00C9044B" w:rsidP="00D00DC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</w:tbl>
    <w:p w:rsidR="00C75A8A" w:rsidRDefault="00C75A8A" w:rsidP="00CF50F4"/>
    <w:p w:rsidR="00C75A8A" w:rsidRDefault="00C75A8A" w:rsidP="00C75A8A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C75A8A" w:rsidRPr="009114FD" w:rsidTr="00EC245A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A8A" w:rsidRPr="009114FD" w:rsidRDefault="00C75A8A" w:rsidP="00EC245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2.H- OSSERVAZIONI CONCLUSIVE SULLA VALUTAZIONE DELLA SICUREZZA </w:t>
            </w:r>
            <w:r w:rsidRPr="00D00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campo libero)</w:t>
            </w:r>
          </w:p>
        </w:tc>
      </w:tr>
      <w:tr w:rsidR="00C75A8A" w:rsidRPr="009114FD" w:rsidTr="00EC245A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A" w:rsidRPr="009114FD" w:rsidRDefault="00C75A8A" w:rsidP="00EC2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C75A8A" w:rsidRPr="009114FD" w:rsidRDefault="00C75A8A" w:rsidP="00EC245A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</w:tbl>
    <w:p w:rsidR="00C75A8A" w:rsidRDefault="00C75A8A" w:rsidP="00C75A8A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C75A8A" w:rsidRPr="009114FD" w:rsidTr="00EC245A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A8A" w:rsidRPr="009114FD" w:rsidRDefault="00C75A8A" w:rsidP="00EC245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2.I- PRESCRIZIONI PARTICOLARI PER L’USO E LA MANUTENZIONE </w:t>
            </w:r>
            <w:r w:rsidRPr="00D00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campo libero)</w:t>
            </w:r>
          </w:p>
        </w:tc>
      </w:tr>
      <w:tr w:rsidR="00C75A8A" w:rsidRPr="009114FD" w:rsidTr="00EC245A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A" w:rsidRPr="009114FD" w:rsidRDefault="00C75A8A" w:rsidP="00EC2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C75A8A" w:rsidRPr="009114FD" w:rsidRDefault="00C75A8A" w:rsidP="00EC245A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  <w:p w:rsidR="00C75A8A" w:rsidRPr="009114FD" w:rsidRDefault="00C75A8A" w:rsidP="00EC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</w:tbl>
    <w:p w:rsidR="00C75A8A" w:rsidRPr="00C75A8A" w:rsidRDefault="00C75A8A" w:rsidP="00CF50F4"/>
    <w:sectPr w:rsidR="00C75A8A" w:rsidRPr="00C75A8A" w:rsidSect="00571FB2">
      <w:headerReference w:type="default" r:id="rId11"/>
      <w:footerReference w:type="default" r:id="rId12"/>
      <w:pgSz w:w="11906" w:h="16838"/>
      <w:pgMar w:top="720" w:right="340" w:bottom="720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6F" w:rsidRDefault="0026706F" w:rsidP="004A23BB">
      <w:pPr>
        <w:spacing w:after="0" w:line="240" w:lineRule="auto"/>
      </w:pPr>
      <w:r>
        <w:separator/>
      </w:r>
    </w:p>
  </w:endnote>
  <w:endnote w:type="continuationSeparator" w:id="0">
    <w:p w:rsidR="0026706F" w:rsidRDefault="0026706F" w:rsidP="004A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058981"/>
      <w:docPartObj>
        <w:docPartGallery w:val="Page Numbers (Bottom of Page)"/>
        <w:docPartUnique/>
      </w:docPartObj>
    </w:sdtPr>
    <w:sdtEndPr/>
    <w:sdtContent>
      <w:p w:rsidR="00EC245A" w:rsidRDefault="00EC24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18">
          <w:rPr>
            <w:noProof/>
          </w:rPr>
          <w:t>16</w:t>
        </w:r>
        <w:r>
          <w:fldChar w:fldCharType="end"/>
        </w:r>
      </w:p>
    </w:sdtContent>
  </w:sdt>
  <w:p w:rsidR="00EC245A" w:rsidRDefault="00EC24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6F" w:rsidRDefault="0026706F" w:rsidP="004A23BB">
      <w:pPr>
        <w:spacing w:after="0" w:line="240" w:lineRule="auto"/>
      </w:pPr>
      <w:r>
        <w:separator/>
      </w:r>
    </w:p>
  </w:footnote>
  <w:footnote w:type="continuationSeparator" w:id="0">
    <w:p w:rsidR="0026706F" w:rsidRDefault="0026706F" w:rsidP="004A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5A" w:rsidRPr="009B0297" w:rsidRDefault="00EC245A" w:rsidP="004A23BB">
    <w:pPr>
      <w:pStyle w:val="Intestazione"/>
      <w:spacing w:after="240"/>
      <w:jc w:val="center"/>
      <w:rPr>
        <w:i/>
      </w:rPr>
    </w:pP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089A6C39" wp14:editId="2736759D">
          <wp:extent cx="259308" cy="410888"/>
          <wp:effectExtent l="0" t="0" r="7620" b="8255"/>
          <wp:docPr id="39" name="Immagine 39" descr="Regione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Abruzz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619" b="-4619"/>
                  <a:stretch/>
                </pic:blipFill>
                <pic:spPr bwMode="auto">
                  <a:xfrm>
                    <a:off x="0" y="0"/>
                    <a:ext cx="271062" cy="42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</w:t>
    </w:r>
    <w:r w:rsidRPr="009B0297">
      <w:rPr>
        <w:i/>
      </w:rPr>
      <w:t xml:space="preserve">Lista di controllo sulla progettazione di </w:t>
    </w:r>
    <w:r>
      <w:rPr>
        <w:i/>
      </w:rPr>
      <w:t xml:space="preserve">interventi su </w:t>
    </w:r>
    <w:r w:rsidRPr="009B0297">
      <w:rPr>
        <w:i/>
      </w:rPr>
      <w:t xml:space="preserve">edifici </w:t>
    </w:r>
    <w:r>
      <w:rPr>
        <w:i/>
      </w:rPr>
      <w:t xml:space="preserve">esistenti in muratura - </w:t>
    </w:r>
    <w:r w:rsidRPr="009B0297">
      <w:rPr>
        <w:i/>
      </w:rPr>
      <w:t xml:space="preserve"> </w:t>
    </w:r>
    <w:proofErr w:type="spellStart"/>
    <w:r>
      <w:rPr>
        <w:b/>
        <w:i/>
      </w:rPr>
      <w:t>ES.Mur</w:t>
    </w:r>
    <w:proofErr w:type="spellEnd"/>
    <w:r>
      <w:rPr>
        <w:b/>
        <w:i/>
      </w:rPr>
      <w:t xml:space="preserve"> vers.03</w:t>
    </w:r>
    <w:r>
      <w:rPr>
        <w:i/>
      </w:rPr>
      <w:t xml:space="preserve">      </w:t>
    </w: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6F4AD6A2" wp14:editId="2518F373">
          <wp:extent cx="426585" cy="421772"/>
          <wp:effectExtent l="0" t="0" r="0" b="0"/>
          <wp:docPr id="40" name="Immagine 40" descr="Prot_Civ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t_Civ_Abruzz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6616" cy="44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45A" w:rsidRDefault="00EC24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5D"/>
    <w:rsid w:val="00000B0D"/>
    <w:rsid w:val="00001A3C"/>
    <w:rsid w:val="00002518"/>
    <w:rsid w:val="00004EAA"/>
    <w:rsid w:val="0000779E"/>
    <w:rsid w:val="00011B48"/>
    <w:rsid w:val="0001564E"/>
    <w:rsid w:val="00024C3E"/>
    <w:rsid w:val="00026203"/>
    <w:rsid w:val="00031C7A"/>
    <w:rsid w:val="00036F9C"/>
    <w:rsid w:val="000371BF"/>
    <w:rsid w:val="00044504"/>
    <w:rsid w:val="00047578"/>
    <w:rsid w:val="000506DA"/>
    <w:rsid w:val="000657AD"/>
    <w:rsid w:val="00067219"/>
    <w:rsid w:val="00073F0B"/>
    <w:rsid w:val="00080B33"/>
    <w:rsid w:val="000824D1"/>
    <w:rsid w:val="000933E3"/>
    <w:rsid w:val="0009580A"/>
    <w:rsid w:val="00096E18"/>
    <w:rsid w:val="0009733F"/>
    <w:rsid w:val="000A1F6E"/>
    <w:rsid w:val="000A2646"/>
    <w:rsid w:val="000A2814"/>
    <w:rsid w:val="000A3FC6"/>
    <w:rsid w:val="000A5149"/>
    <w:rsid w:val="000B45E4"/>
    <w:rsid w:val="000B4D8D"/>
    <w:rsid w:val="000C5FEA"/>
    <w:rsid w:val="000E775D"/>
    <w:rsid w:val="0010416B"/>
    <w:rsid w:val="001142AA"/>
    <w:rsid w:val="00120E40"/>
    <w:rsid w:val="001211EF"/>
    <w:rsid w:val="00121886"/>
    <w:rsid w:val="00121E85"/>
    <w:rsid w:val="00122CEC"/>
    <w:rsid w:val="00123027"/>
    <w:rsid w:val="00127320"/>
    <w:rsid w:val="00147974"/>
    <w:rsid w:val="001658C3"/>
    <w:rsid w:val="00166265"/>
    <w:rsid w:val="00174212"/>
    <w:rsid w:val="001848E3"/>
    <w:rsid w:val="001A721B"/>
    <w:rsid w:val="001B3D52"/>
    <w:rsid w:val="001B7F19"/>
    <w:rsid w:val="001C1A00"/>
    <w:rsid w:val="001C313A"/>
    <w:rsid w:val="001D1804"/>
    <w:rsid w:val="001D66E3"/>
    <w:rsid w:val="001E055A"/>
    <w:rsid w:val="001E7828"/>
    <w:rsid w:val="001F0149"/>
    <w:rsid w:val="001F58DA"/>
    <w:rsid w:val="0020071B"/>
    <w:rsid w:val="00203621"/>
    <w:rsid w:val="00207695"/>
    <w:rsid w:val="00212D87"/>
    <w:rsid w:val="00221CC4"/>
    <w:rsid w:val="00237227"/>
    <w:rsid w:val="0025251D"/>
    <w:rsid w:val="0025601E"/>
    <w:rsid w:val="002563AB"/>
    <w:rsid w:val="00256FFE"/>
    <w:rsid w:val="00266658"/>
    <w:rsid w:val="0026706F"/>
    <w:rsid w:val="00267729"/>
    <w:rsid w:val="0027312C"/>
    <w:rsid w:val="002764A2"/>
    <w:rsid w:val="00287C7A"/>
    <w:rsid w:val="00287EC1"/>
    <w:rsid w:val="00293B17"/>
    <w:rsid w:val="0029499A"/>
    <w:rsid w:val="002A0148"/>
    <w:rsid w:val="002A2542"/>
    <w:rsid w:val="002A4435"/>
    <w:rsid w:val="002A4995"/>
    <w:rsid w:val="002A4A1E"/>
    <w:rsid w:val="002A605E"/>
    <w:rsid w:val="002A719D"/>
    <w:rsid w:val="002B4289"/>
    <w:rsid w:val="002B5959"/>
    <w:rsid w:val="002C1824"/>
    <w:rsid w:val="002C2E48"/>
    <w:rsid w:val="002C5C4E"/>
    <w:rsid w:val="002D684C"/>
    <w:rsid w:val="002D6880"/>
    <w:rsid w:val="002D6A56"/>
    <w:rsid w:val="002E55AF"/>
    <w:rsid w:val="002F1B9D"/>
    <w:rsid w:val="002F2E9C"/>
    <w:rsid w:val="002F31D9"/>
    <w:rsid w:val="002F4853"/>
    <w:rsid w:val="003112FC"/>
    <w:rsid w:val="00327DE5"/>
    <w:rsid w:val="0033138E"/>
    <w:rsid w:val="0033161F"/>
    <w:rsid w:val="003327B3"/>
    <w:rsid w:val="00332D23"/>
    <w:rsid w:val="003415BE"/>
    <w:rsid w:val="00342099"/>
    <w:rsid w:val="003474AF"/>
    <w:rsid w:val="00350D89"/>
    <w:rsid w:val="003523AB"/>
    <w:rsid w:val="00354025"/>
    <w:rsid w:val="003640C6"/>
    <w:rsid w:val="00374791"/>
    <w:rsid w:val="00376D5D"/>
    <w:rsid w:val="00381932"/>
    <w:rsid w:val="00385DD7"/>
    <w:rsid w:val="00390CF0"/>
    <w:rsid w:val="0039248A"/>
    <w:rsid w:val="00392995"/>
    <w:rsid w:val="003A2701"/>
    <w:rsid w:val="003A4439"/>
    <w:rsid w:val="003C20C5"/>
    <w:rsid w:val="003C7031"/>
    <w:rsid w:val="003C778A"/>
    <w:rsid w:val="003E015E"/>
    <w:rsid w:val="003E36AD"/>
    <w:rsid w:val="00403356"/>
    <w:rsid w:val="004037E0"/>
    <w:rsid w:val="004248FC"/>
    <w:rsid w:val="00425701"/>
    <w:rsid w:val="004273A1"/>
    <w:rsid w:val="00446B1A"/>
    <w:rsid w:val="00452066"/>
    <w:rsid w:val="0045384C"/>
    <w:rsid w:val="00456E6E"/>
    <w:rsid w:val="0045792C"/>
    <w:rsid w:val="00465B7F"/>
    <w:rsid w:val="00467724"/>
    <w:rsid w:val="00476AC6"/>
    <w:rsid w:val="00477091"/>
    <w:rsid w:val="00477DB0"/>
    <w:rsid w:val="004819E3"/>
    <w:rsid w:val="00481AFC"/>
    <w:rsid w:val="004855B3"/>
    <w:rsid w:val="004A0998"/>
    <w:rsid w:val="004A23BB"/>
    <w:rsid w:val="004A2F10"/>
    <w:rsid w:val="004A31BC"/>
    <w:rsid w:val="004A3396"/>
    <w:rsid w:val="004B7B00"/>
    <w:rsid w:val="004C7E07"/>
    <w:rsid w:val="004C7F78"/>
    <w:rsid w:val="004D6A0C"/>
    <w:rsid w:val="004E3B28"/>
    <w:rsid w:val="004E4113"/>
    <w:rsid w:val="004E57EC"/>
    <w:rsid w:val="004F227B"/>
    <w:rsid w:val="004F568B"/>
    <w:rsid w:val="004F7B4C"/>
    <w:rsid w:val="005009DE"/>
    <w:rsid w:val="00501D3E"/>
    <w:rsid w:val="00502465"/>
    <w:rsid w:val="0050395C"/>
    <w:rsid w:val="00516A1D"/>
    <w:rsid w:val="00534841"/>
    <w:rsid w:val="005370B8"/>
    <w:rsid w:val="00537A99"/>
    <w:rsid w:val="00541C17"/>
    <w:rsid w:val="00571FB2"/>
    <w:rsid w:val="00574949"/>
    <w:rsid w:val="00582A1F"/>
    <w:rsid w:val="00597C72"/>
    <w:rsid w:val="005A017C"/>
    <w:rsid w:val="005A5568"/>
    <w:rsid w:val="005B6260"/>
    <w:rsid w:val="005C00AA"/>
    <w:rsid w:val="005D3959"/>
    <w:rsid w:val="005E66B7"/>
    <w:rsid w:val="005F1211"/>
    <w:rsid w:val="005F2B16"/>
    <w:rsid w:val="005F699C"/>
    <w:rsid w:val="005F6DC9"/>
    <w:rsid w:val="005F741A"/>
    <w:rsid w:val="006024CE"/>
    <w:rsid w:val="0060681A"/>
    <w:rsid w:val="00610B3B"/>
    <w:rsid w:val="00615DCC"/>
    <w:rsid w:val="00624F9B"/>
    <w:rsid w:val="00636570"/>
    <w:rsid w:val="006460DC"/>
    <w:rsid w:val="00652CE3"/>
    <w:rsid w:val="00663456"/>
    <w:rsid w:val="0066468C"/>
    <w:rsid w:val="006700F6"/>
    <w:rsid w:val="00671014"/>
    <w:rsid w:val="00677207"/>
    <w:rsid w:val="006807B8"/>
    <w:rsid w:val="00681D99"/>
    <w:rsid w:val="006975B9"/>
    <w:rsid w:val="006A732D"/>
    <w:rsid w:val="006B5487"/>
    <w:rsid w:val="006B591E"/>
    <w:rsid w:val="006C14D4"/>
    <w:rsid w:val="006C1921"/>
    <w:rsid w:val="006C21AD"/>
    <w:rsid w:val="006C3079"/>
    <w:rsid w:val="006C618D"/>
    <w:rsid w:val="006D32B7"/>
    <w:rsid w:val="006E4827"/>
    <w:rsid w:val="006E5091"/>
    <w:rsid w:val="006F1D71"/>
    <w:rsid w:val="006F66ED"/>
    <w:rsid w:val="006F6C9C"/>
    <w:rsid w:val="0071066E"/>
    <w:rsid w:val="007131EB"/>
    <w:rsid w:val="0071375D"/>
    <w:rsid w:val="00715E6C"/>
    <w:rsid w:val="007219CD"/>
    <w:rsid w:val="0072275F"/>
    <w:rsid w:val="00723D25"/>
    <w:rsid w:val="007240B2"/>
    <w:rsid w:val="00727E2B"/>
    <w:rsid w:val="0074251B"/>
    <w:rsid w:val="00745839"/>
    <w:rsid w:val="00745897"/>
    <w:rsid w:val="00752653"/>
    <w:rsid w:val="007577D1"/>
    <w:rsid w:val="00761824"/>
    <w:rsid w:val="00762D98"/>
    <w:rsid w:val="00764F1C"/>
    <w:rsid w:val="0076538C"/>
    <w:rsid w:val="0076709D"/>
    <w:rsid w:val="0077053C"/>
    <w:rsid w:val="00771654"/>
    <w:rsid w:val="00777EA2"/>
    <w:rsid w:val="007806EF"/>
    <w:rsid w:val="00780DF7"/>
    <w:rsid w:val="00787936"/>
    <w:rsid w:val="00794699"/>
    <w:rsid w:val="0079659A"/>
    <w:rsid w:val="007967E6"/>
    <w:rsid w:val="00797051"/>
    <w:rsid w:val="007970D3"/>
    <w:rsid w:val="007A11F7"/>
    <w:rsid w:val="007A35BD"/>
    <w:rsid w:val="007B1FD1"/>
    <w:rsid w:val="007B31E9"/>
    <w:rsid w:val="007B4453"/>
    <w:rsid w:val="007C1CDF"/>
    <w:rsid w:val="007D6BAD"/>
    <w:rsid w:val="007E3CF2"/>
    <w:rsid w:val="007E56D7"/>
    <w:rsid w:val="007E7E46"/>
    <w:rsid w:val="007F0078"/>
    <w:rsid w:val="007F08CC"/>
    <w:rsid w:val="007F69FB"/>
    <w:rsid w:val="00802376"/>
    <w:rsid w:val="00805813"/>
    <w:rsid w:val="00806553"/>
    <w:rsid w:val="00812361"/>
    <w:rsid w:val="00837A83"/>
    <w:rsid w:val="008402EF"/>
    <w:rsid w:val="00840C34"/>
    <w:rsid w:val="008415BD"/>
    <w:rsid w:val="0084234A"/>
    <w:rsid w:val="008457C5"/>
    <w:rsid w:val="00845BCB"/>
    <w:rsid w:val="0087066C"/>
    <w:rsid w:val="00874BA3"/>
    <w:rsid w:val="00876899"/>
    <w:rsid w:val="008812E8"/>
    <w:rsid w:val="008845B0"/>
    <w:rsid w:val="008876C1"/>
    <w:rsid w:val="00896540"/>
    <w:rsid w:val="00897AA5"/>
    <w:rsid w:val="008A4EFA"/>
    <w:rsid w:val="008B1629"/>
    <w:rsid w:val="008B2606"/>
    <w:rsid w:val="008B6753"/>
    <w:rsid w:val="008B7E4C"/>
    <w:rsid w:val="008C0F62"/>
    <w:rsid w:val="008C6FB8"/>
    <w:rsid w:val="008D1B1D"/>
    <w:rsid w:val="008D57E1"/>
    <w:rsid w:val="008D6A18"/>
    <w:rsid w:val="008D6CA3"/>
    <w:rsid w:val="008E25C4"/>
    <w:rsid w:val="008E2F0B"/>
    <w:rsid w:val="008F2DF8"/>
    <w:rsid w:val="008F50E0"/>
    <w:rsid w:val="008F66E2"/>
    <w:rsid w:val="009220BD"/>
    <w:rsid w:val="00932FD7"/>
    <w:rsid w:val="00950F70"/>
    <w:rsid w:val="00953B30"/>
    <w:rsid w:val="00956564"/>
    <w:rsid w:val="00956D8B"/>
    <w:rsid w:val="00965C71"/>
    <w:rsid w:val="00972967"/>
    <w:rsid w:val="00974A4A"/>
    <w:rsid w:val="00977AB6"/>
    <w:rsid w:val="00980F21"/>
    <w:rsid w:val="00982EC4"/>
    <w:rsid w:val="009862B3"/>
    <w:rsid w:val="009923AE"/>
    <w:rsid w:val="009966E5"/>
    <w:rsid w:val="009A07E5"/>
    <w:rsid w:val="009A3578"/>
    <w:rsid w:val="009A616E"/>
    <w:rsid w:val="009B0588"/>
    <w:rsid w:val="009B1A13"/>
    <w:rsid w:val="009B2A2C"/>
    <w:rsid w:val="009B31F4"/>
    <w:rsid w:val="009B5A97"/>
    <w:rsid w:val="009B7D8A"/>
    <w:rsid w:val="009B7D93"/>
    <w:rsid w:val="009C539A"/>
    <w:rsid w:val="009D0171"/>
    <w:rsid w:val="009D1DD3"/>
    <w:rsid w:val="009E30A1"/>
    <w:rsid w:val="009E5213"/>
    <w:rsid w:val="009F7BD4"/>
    <w:rsid w:val="00A136C4"/>
    <w:rsid w:val="00A23149"/>
    <w:rsid w:val="00A2735C"/>
    <w:rsid w:val="00A30E84"/>
    <w:rsid w:val="00A31254"/>
    <w:rsid w:val="00A41B5C"/>
    <w:rsid w:val="00A42EB2"/>
    <w:rsid w:val="00A45143"/>
    <w:rsid w:val="00A47550"/>
    <w:rsid w:val="00A53855"/>
    <w:rsid w:val="00A65D1B"/>
    <w:rsid w:val="00A66399"/>
    <w:rsid w:val="00A710C0"/>
    <w:rsid w:val="00A7333D"/>
    <w:rsid w:val="00A853D9"/>
    <w:rsid w:val="00A933EA"/>
    <w:rsid w:val="00A93D4A"/>
    <w:rsid w:val="00AA4DAB"/>
    <w:rsid w:val="00AA6372"/>
    <w:rsid w:val="00AA6F90"/>
    <w:rsid w:val="00AA7EB1"/>
    <w:rsid w:val="00AB0E29"/>
    <w:rsid w:val="00AB36E3"/>
    <w:rsid w:val="00AB7A9D"/>
    <w:rsid w:val="00AC48D0"/>
    <w:rsid w:val="00AD0251"/>
    <w:rsid w:val="00AD028C"/>
    <w:rsid w:val="00AD2EF1"/>
    <w:rsid w:val="00AD3F9D"/>
    <w:rsid w:val="00AE4C84"/>
    <w:rsid w:val="00AF2F5D"/>
    <w:rsid w:val="00AF40F0"/>
    <w:rsid w:val="00AF7F91"/>
    <w:rsid w:val="00B05471"/>
    <w:rsid w:val="00B21CB0"/>
    <w:rsid w:val="00B24CD3"/>
    <w:rsid w:val="00B257E6"/>
    <w:rsid w:val="00B324AA"/>
    <w:rsid w:val="00B32A0E"/>
    <w:rsid w:val="00B46211"/>
    <w:rsid w:val="00B50365"/>
    <w:rsid w:val="00B559F7"/>
    <w:rsid w:val="00B72B8C"/>
    <w:rsid w:val="00B7337C"/>
    <w:rsid w:val="00B762BF"/>
    <w:rsid w:val="00B812A5"/>
    <w:rsid w:val="00B82B27"/>
    <w:rsid w:val="00B83448"/>
    <w:rsid w:val="00B8682B"/>
    <w:rsid w:val="00B93136"/>
    <w:rsid w:val="00B93DA5"/>
    <w:rsid w:val="00BB19A1"/>
    <w:rsid w:val="00BB5ED7"/>
    <w:rsid w:val="00BC11CA"/>
    <w:rsid w:val="00BC3069"/>
    <w:rsid w:val="00BD00BF"/>
    <w:rsid w:val="00BD0ACA"/>
    <w:rsid w:val="00BD3A4A"/>
    <w:rsid w:val="00BD4EEA"/>
    <w:rsid w:val="00BD7D21"/>
    <w:rsid w:val="00BE53BC"/>
    <w:rsid w:val="00BE7AE6"/>
    <w:rsid w:val="00BF0AD4"/>
    <w:rsid w:val="00BF1999"/>
    <w:rsid w:val="00BF3884"/>
    <w:rsid w:val="00BF5358"/>
    <w:rsid w:val="00BF6D0D"/>
    <w:rsid w:val="00C02BE8"/>
    <w:rsid w:val="00C032B3"/>
    <w:rsid w:val="00C05351"/>
    <w:rsid w:val="00C07183"/>
    <w:rsid w:val="00C10256"/>
    <w:rsid w:val="00C20E05"/>
    <w:rsid w:val="00C268C5"/>
    <w:rsid w:val="00C27DAC"/>
    <w:rsid w:val="00C323B8"/>
    <w:rsid w:val="00C348E1"/>
    <w:rsid w:val="00C35384"/>
    <w:rsid w:val="00C37270"/>
    <w:rsid w:val="00C5514D"/>
    <w:rsid w:val="00C72831"/>
    <w:rsid w:val="00C729B1"/>
    <w:rsid w:val="00C75A8A"/>
    <w:rsid w:val="00C81E1E"/>
    <w:rsid w:val="00C84595"/>
    <w:rsid w:val="00C856B5"/>
    <w:rsid w:val="00C9044B"/>
    <w:rsid w:val="00C95A7D"/>
    <w:rsid w:val="00CA12BB"/>
    <w:rsid w:val="00CA1D87"/>
    <w:rsid w:val="00CA2A83"/>
    <w:rsid w:val="00CA508F"/>
    <w:rsid w:val="00CB3F09"/>
    <w:rsid w:val="00CB3F8C"/>
    <w:rsid w:val="00CB5C3C"/>
    <w:rsid w:val="00CB6B0F"/>
    <w:rsid w:val="00CC6DC2"/>
    <w:rsid w:val="00CD0BD0"/>
    <w:rsid w:val="00CE05C4"/>
    <w:rsid w:val="00CE41FF"/>
    <w:rsid w:val="00CF0E5D"/>
    <w:rsid w:val="00CF50F4"/>
    <w:rsid w:val="00CF5621"/>
    <w:rsid w:val="00D00DC1"/>
    <w:rsid w:val="00D06C1D"/>
    <w:rsid w:val="00D0797B"/>
    <w:rsid w:val="00D11443"/>
    <w:rsid w:val="00D13BAD"/>
    <w:rsid w:val="00D15D23"/>
    <w:rsid w:val="00D16745"/>
    <w:rsid w:val="00D17218"/>
    <w:rsid w:val="00D22781"/>
    <w:rsid w:val="00D24B41"/>
    <w:rsid w:val="00D258CB"/>
    <w:rsid w:val="00D357A4"/>
    <w:rsid w:val="00D412E2"/>
    <w:rsid w:val="00D41A09"/>
    <w:rsid w:val="00D44A22"/>
    <w:rsid w:val="00D54C1A"/>
    <w:rsid w:val="00D54DB5"/>
    <w:rsid w:val="00D619ED"/>
    <w:rsid w:val="00D61E49"/>
    <w:rsid w:val="00D626E4"/>
    <w:rsid w:val="00D70DFA"/>
    <w:rsid w:val="00D72C4D"/>
    <w:rsid w:val="00D73BD7"/>
    <w:rsid w:val="00DA4C90"/>
    <w:rsid w:val="00DB01BE"/>
    <w:rsid w:val="00DB1712"/>
    <w:rsid w:val="00DB531A"/>
    <w:rsid w:val="00DC4A34"/>
    <w:rsid w:val="00DC791F"/>
    <w:rsid w:val="00DD4BE7"/>
    <w:rsid w:val="00DE0AD1"/>
    <w:rsid w:val="00DE46FF"/>
    <w:rsid w:val="00DE6617"/>
    <w:rsid w:val="00E0281F"/>
    <w:rsid w:val="00E0616B"/>
    <w:rsid w:val="00E06C2D"/>
    <w:rsid w:val="00E11E6C"/>
    <w:rsid w:val="00E22336"/>
    <w:rsid w:val="00E258A8"/>
    <w:rsid w:val="00E27290"/>
    <w:rsid w:val="00E30208"/>
    <w:rsid w:val="00E3037B"/>
    <w:rsid w:val="00E333C4"/>
    <w:rsid w:val="00E348F3"/>
    <w:rsid w:val="00E45DB3"/>
    <w:rsid w:val="00E518AC"/>
    <w:rsid w:val="00E66110"/>
    <w:rsid w:val="00E70602"/>
    <w:rsid w:val="00E724B6"/>
    <w:rsid w:val="00E72963"/>
    <w:rsid w:val="00E87AD7"/>
    <w:rsid w:val="00E9249C"/>
    <w:rsid w:val="00E93933"/>
    <w:rsid w:val="00EA1C75"/>
    <w:rsid w:val="00EA6D9D"/>
    <w:rsid w:val="00EC245A"/>
    <w:rsid w:val="00EC2681"/>
    <w:rsid w:val="00ED49A2"/>
    <w:rsid w:val="00EE3A1A"/>
    <w:rsid w:val="00EE5D69"/>
    <w:rsid w:val="00EF1C5E"/>
    <w:rsid w:val="00EF5177"/>
    <w:rsid w:val="00EF5FC8"/>
    <w:rsid w:val="00F03F50"/>
    <w:rsid w:val="00F11B20"/>
    <w:rsid w:val="00F122D3"/>
    <w:rsid w:val="00F26858"/>
    <w:rsid w:val="00F3373D"/>
    <w:rsid w:val="00F337E8"/>
    <w:rsid w:val="00F4203A"/>
    <w:rsid w:val="00F432E3"/>
    <w:rsid w:val="00F45A41"/>
    <w:rsid w:val="00F52070"/>
    <w:rsid w:val="00F5375D"/>
    <w:rsid w:val="00F5490E"/>
    <w:rsid w:val="00F55ED5"/>
    <w:rsid w:val="00F56837"/>
    <w:rsid w:val="00F578E1"/>
    <w:rsid w:val="00F615FC"/>
    <w:rsid w:val="00F70E63"/>
    <w:rsid w:val="00F760F8"/>
    <w:rsid w:val="00F8460A"/>
    <w:rsid w:val="00F91747"/>
    <w:rsid w:val="00FA37FC"/>
    <w:rsid w:val="00FB2AB0"/>
    <w:rsid w:val="00FB65D4"/>
    <w:rsid w:val="00FC15FE"/>
    <w:rsid w:val="00FC3377"/>
    <w:rsid w:val="00FC526D"/>
    <w:rsid w:val="00FC5731"/>
    <w:rsid w:val="00FC643E"/>
    <w:rsid w:val="00FD472A"/>
    <w:rsid w:val="00FD6230"/>
    <w:rsid w:val="00FE3531"/>
    <w:rsid w:val="00FE508A"/>
    <w:rsid w:val="00FE6BF6"/>
    <w:rsid w:val="00FF651E"/>
    <w:rsid w:val="00FF75BB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5F431-DFB8-4D95-BCCA-CB95996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F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8F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B5487"/>
    <w:rPr>
      <w:color w:val="808080"/>
    </w:rPr>
  </w:style>
  <w:style w:type="paragraph" w:styleId="Corpodeltesto2">
    <w:name w:val="Body Text 2"/>
    <w:basedOn w:val="Normale"/>
    <w:link w:val="Corpodeltesto2Carattere"/>
    <w:rsid w:val="00B733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733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2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3BB"/>
  </w:style>
  <w:style w:type="paragraph" w:styleId="Pidipagina">
    <w:name w:val="footer"/>
    <w:basedOn w:val="Normale"/>
    <w:link w:val="PidipaginaCarattere"/>
    <w:uiPriority w:val="99"/>
    <w:unhideWhenUsed/>
    <w:rsid w:val="004A2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D7BA-97F4-45E9-B136-01174A0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Campitiello</dc:creator>
  <cp:keywords/>
  <dc:description/>
  <cp:lastModifiedBy>Francesco</cp:lastModifiedBy>
  <cp:revision>9</cp:revision>
  <cp:lastPrinted>2018-03-21T12:17:00Z</cp:lastPrinted>
  <dcterms:created xsi:type="dcterms:W3CDTF">2018-07-03T15:22:00Z</dcterms:created>
  <dcterms:modified xsi:type="dcterms:W3CDTF">2018-07-13T08:14:00Z</dcterms:modified>
</cp:coreProperties>
</file>