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1804536021"/>
        <w:docPartObj>
          <w:docPartGallery w:val="Cover Pages"/>
          <w:docPartUnique/>
        </w:docPartObj>
      </w:sdtPr>
      <w:sdtEndPr>
        <w:rPr>
          <w:color w:val="5B9BD5" w:themeColor="accent1"/>
          <w:sz w:val="28"/>
          <w:szCs w:val="28"/>
        </w:rPr>
      </w:sdtEndPr>
      <w:sdtContent>
        <w:p w:rsidR="006A6B35" w:rsidRDefault="006A6B35">
          <w:pPr>
            <w:pStyle w:val="Nessunaspaziatur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5A6A7C65" wp14:editId="423309B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6" name="Gruppo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7" name="Rettangolo 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Pentagono 8"/>
                            <wps:cNvSpPr/>
                            <wps:spPr>
                              <a:xfrm>
                                <a:off x="0" y="1558636"/>
                                <a:ext cx="2194560" cy="686839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6B35" w:rsidRDefault="004C20DE">
                                  <w:pPr>
                                    <w:pStyle w:val="Nessunaspaziatura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10/12/17/22 luglio 2019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Gruppo 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0" name="Gruppo 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1" name="Figura a mano libera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igura a mano libera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igura a mano libera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igura a mano libera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igura a mano libera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igura a mano libera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igura a mano libera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igura a mano libera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igura a mano libera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igura a mano libera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igura a mano  libera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igura a mano libera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3" name="Gruppo 2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4" name="Figura a mano libera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igura a mano libera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igura a mano libera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igura a mano libera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igura a mano libera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igura a mano libera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igura a mano libera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igura a mano libera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8" name="Figura a mano libera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9" name="Figura a mano libera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0" name="Figura a mano libera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A6A7C65" id="Gruppo 6" o:spid="_x0000_s1026" style="position:absolute;margin-left:0;margin-top:0;width:172.8pt;height:718.55pt;z-index:-25165414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">
                    <v:rect id="Rettangolo 7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pm8UA&#10;AADaAAAADwAAAGRycy9kb3ducmV2LnhtbESPQWvCQBSE7wX/w/KE3upGD7VGVxFBaClSqkHa2zP7&#10;mk3Nvg3ZrUn99a4geBxm5htmtuhsJU7U+NKxguEgAUGcO11yoSDbrZ9eQPiArLFyTAr+ycNi3nuY&#10;Yapdy5902oZCRAj7FBWYEOpUSp8bsugHriaO3o9rLIYom0LqBtsIt5UcJcmztFhyXDBY08pQftz+&#10;WQXu9zzJ3tvN8bAzk3z/PSq+3j5apR773XIKIlAX7uFb+1UrGMP1Sr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emb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o 8" o:spid="_x0000_s1028" type="#_x0000_t15" style="position:absolute;top:15586;width:21945;height:6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4YbsA&#10;AADaAAAADwAAAGRycy9kb3ducmV2LnhtbERPuwrCMBTdBf8hXMFNUxWkVFMRQegmPgbHa3NtS5ub&#10;0sRa/94MguPhvLe7wTSip85VlhUs5hEI4tzqigsFt+txFoNwHlljY5kUfMjBLh2Ptpho++Yz9Rdf&#10;iBDCLkEFpfdtIqXLSzLo5rYlDtzTdgZ9gF0hdYfvEG4auYyitTRYcWgosaVDSXl9eRkF9z6619nn&#10;ccv29tS3xSoeOHZKTSfDfgPC0+D/4p870wrC1nAl3ACZ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1GOGG7AAAA2gAAAA8AAAAAAAAAAAAAAAAAmAIAAGRycy9kb3ducmV2Lnht&#10;bFBLBQYAAAAABAAEAPUAAACAAwAAAAA=&#10;" adj="18220" fillcolor="#5b9bd5 [3204]" stroked="f" strokeweight="1pt">
                      <v:textbox inset=",0,14.4pt,0">
                        <w:txbxContent>
                          <w:p w:rsidR="006A6B35" w:rsidRDefault="004C20DE">
                            <w:pPr>
                              <w:pStyle w:val="Nessunaspaziatura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10/12/17/22 luglio 2019</w:t>
                            </w:r>
                          </w:p>
                        </w:txbxContent>
                      </v:textbox>
                    </v:shape>
                    <v:group id="Gruppo 9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uppo 10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o:lock v:ext="edit" aspectratio="t"/>
                        <v:shape id="Figura a mano libera 11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iwL8A&#10;AADbAAAADwAAAGRycy9kb3ducmV2LnhtbERPy6rCMBDdC/5DGMGNaOpdiNRGEVHqXfraD83YVptJ&#10;aXJrvV9vBMHdHM5zklVnKtFS40rLCqaTCARxZnXJuYLzaTeeg3AeWWNlmRQ8ycFq2e8lGGv74AO1&#10;R5+LEMIuRgWF93UspcsKMugmtiYO3NU2Bn2ATS51g48Qbir5E0UzabDk0FBgTZuCsvvxzyjQ/6fU&#10;tibNN6PL7/a6Tuf79OaUGg669QKEp85/xR/3Xof5U3j/Eg6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AKLAvwAAANsAAAAPAAAAAAAAAAAAAAAAAJgCAABkcnMvZG93bnJl&#10;di54bWxQSwUGAAAAAAQABAD1AAAAhA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igura a mano libera 12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KLb8A&#10;AADbAAAADwAAAGRycy9kb3ducmV2LnhtbERPzYrCMBC+L/gOYQRva6qgLNUoVVC8eFh3H2C2GZtq&#10;MylJtPXtzYLgbT6+31mue9uIO/lQO1YwGWcgiEuna64U/P7sPr9AhIissXFMCh4UYL0afCwx167j&#10;b7qfYiVSCIccFZgY21zKUBqyGMauJU7c2XmLMUFfSe2xS+G2kdMsm0uLNacGgy1tDZXX080quOn5&#10;dj+b9dfLX+cKfz5uioMzSo2GfbEAEamPb/HLfdBp/hT+f0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/YotvwAAANsAAAAPAAAAAAAAAAAAAAAAAJgCAABkcnMvZG93bnJl&#10;di54bWxQSwUGAAAAAAQABAD1AAAAhA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igura a mano libera 13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GAsIA&#10;AADbAAAADwAAAGRycy9kb3ducmV2LnhtbERP32vCMBB+F/wfwgl701QdY3RGEWFQx0BaRdjb0dza&#10;zuZSklTrf78Ig73dx/fzVpvBtOJKzjeWFcxnCQji0uqGKwWn4/v0FYQPyBpby6TgTh426/Foham2&#10;N87pWoRKxBD2KSqoQ+hSKX1Zk0E/sx1x5L6tMxgidJXUDm8x3LRykSQv0mDDsaHGjnY1lZeiNwoO&#10;z/cf3PcmXyyPyd7hZ5d9nL+UepoM2zcQgYbwL/5zZzrOX8Lj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kYCwgAAANsAAAAPAAAAAAAAAAAAAAAAAJgCAABkcnMvZG93&#10;bnJldi54bWxQSwUGAAAAAAQABAD1AAAAhwM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igura a mano libera 14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/fcMA&#10;AADbAAAADwAAAGRycy9kb3ducmV2LnhtbESPT4vCMBDF78J+hzALe7NpyyJSjUUEWQ97Wf/gdWjG&#10;tthMapPV1k9vBMHbDO/Ne7+Z571pxJU6V1tWkEQxCOLC6ppLBfvdejwF4TyyxsYyKRjIQb74GM0x&#10;0/bGf3Td+lKEEHYZKqi8bzMpXVGRQRfZljhoJ9sZ9GHtSqk7vIVw08g0jifSYM2hocKWVhUV5+2/&#10;UXAs73GbXnyS/ByGAHav9eZ3UOrrs1/OQHjq/dv8ut7ogP8Nz1/C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//fcMAAADbAAAADwAAAAAAAAAAAAAAAACYAgAAZHJzL2Rv&#10;d25yZXYueG1sUEsFBgAAAAAEAAQA9QAAAIg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igura a mano libera 15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dH78A&#10;AADbAAAADwAAAGRycy9kb3ducmV2LnhtbERPS2sCMRC+F/wPYQRvNaug1dUoIihiT7UieBs3sw/c&#10;TJYk6vrvG0HobT6+58yXranFnZyvLCsY9BMQxJnVFRcKjr+bzwkIH5A11pZJwZM8LBedjzmm2j74&#10;h+6HUIgYwj5FBWUITSqlz0oy6Pu2IY5cbp3BEKErpHb4iOGmlsMkGUuDFceGEhtal5RdDzejwEpy&#10;OZ2+qulwb8bf4bzNRxejVK/brmYgArXhX/x273ScP4LXL/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Z0fvwAAANsAAAAPAAAAAAAAAAAAAAAAAJgCAABkcnMvZG93bnJl&#10;di54bWxQSwUGAAAAAAQABAD1AAAAhAMAAAAA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igura a mano libera 16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5gur8A&#10;AADbAAAADwAAAGRycy9kb3ducmV2LnhtbERPTWsCMRC9F/wPYQRvNVuxIlujVEGwx1r1PG6mm7Cb&#10;yZJEXf99Iwi9zeN9zmLVu1ZcKUTrWcHbuABBXHltuVZw+Nm+zkHEhKyx9UwK7hRhtRy8LLDU/sbf&#10;dN2nWuQQjiUqMCl1pZSxMuQwjn1HnLlfHxymDEMtdcBbDnetnBTFTDq0nBsMdrQxVDX7i1MQTFo3&#10;h/ewnjab09f2bO356K1So2H/+QEiUZ/+xU/3Tuf5M3j8kg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bmC6vwAAANsAAAAPAAAAAAAAAAAAAAAAAJgCAABkcnMvZG93bnJl&#10;di54bWxQSwUGAAAAAAQABAD1AAAAhAM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igura a mano libera 17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8q8AA&#10;AADbAAAADwAAAGRycy9kb3ducmV2LnhtbERPzWrCQBC+F3yHZQQvpW7qoS1pNlIFjTcx9gGG7JiE&#10;7s6G3W2Mb+8Khd7m4/udYj1ZI0byoXes4HWZgSBunO65VfB93r18gAgRWaNxTApuFGBdzp4KzLW7&#10;8onGOrYihXDIUUEX45BLGZqOLIalG4gTd3HeYkzQt1J7vKZwa+Qqy96kxZ5TQ4cDbTtqfupfq8DU&#10;z25/Hqg9jofKmdumupCvlFrMp69PEJGm+C/+cx90mv8Oj1/S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A8q8AAAADbAAAADwAAAAAAAAAAAAAAAACYAgAAZHJzL2Rvd25y&#10;ZXYueG1sUEsFBgAAAAAEAAQA9QAAAIUD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igura a mano libera 18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5MvsMA&#10;AADbAAAADwAAAGRycy9kb3ducmV2LnhtbESPQUsDMRCF70L/QxjBm80qWGRtWrQieFJsC8Vb2EyT&#10;bTeTkMTN9t87B8HbDO/Ne98s15MfxIgp94EU3M0bEEhdMD1ZBfvd2+0jiFw0GT0EQgUXzLBeza6W&#10;ujWh0heO22IFh1ButQJXSmylzJ1Dr/M8RCTWjiF5XXhNVpqkK4f7Qd43zUJ63RM3OB1x47A7b3+8&#10;gsPC1vhQ3fcp1peL/Xw9fiQ3KnVzPT0/gSg4lX/z3/W7YXyG5V94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5Mv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igura a mano libera 19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+XcUA&#10;AADbAAAADwAAAGRycy9kb3ducmV2LnhtbERPS2vCQBC+F/wPywheim6aQ6nRVaRFLS2F+EDwNmbH&#10;JDQ7G7KrJv313ULB23x8z5nOW1OJKzWutKzgaRSBIM6sLjlXsN8thy8gnEfWWFkmBR05mM96D1NM&#10;tL3xhq5bn4sQwi5BBYX3dSKlywoy6Ea2Jg7c2TYGfYBNLnWDtxBuKhlH0bM0WHJoKLCm14Ky7+3F&#10;KPj68Ed+TNNT/LNeva26Q/yZdrFSg367mIDw1Pq7+N/9rsP8Mfz9Eg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5dxQAAANsAAAAPAAAAAAAAAAAAAAAAAJgCAABkcnMv&#10;ZG93bnJldi54bWxQSwUGAAAAAAQABAD1AAAAigM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igura a mano libera 20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BIsEA&#10;AADbAAAADwAAAGRycy9kb3ducmV2LnhtbERPz2vCMBS+D/wfwhN2m6lFhlSjqDCdp2H1UG+P5tkU&#10;m5faZNr998tB8Pjx/Z4ve9uIO3W+dqxgPEpAEJdO11wpOB2/PqYgfEDW2DgmBX/kYbkYvM0x0+7B&#10;B7rnoRIxhH2GCkwIbSalLw1Z9CPXEkfu4jqLIcKukrrDRwy3jUyT5FNarDk2GGxpY6i85r9WwW21&#10;3evdeXL+yaeHYm1uxTbdF0q9D/vVDESgPrzET/e3VpDG9fF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dASLBAAAA2wAAAA8AAAAAAAAAAAAAAAAAmAIAAGRycy9kb3du&#10;cmV2LnhtbFBLBQYAAAAABAAEAPUAAACGAw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igura a mano  libera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oaMUA&#10;AADbAAAADwAAAGRycy9kb3ducmV2LnhtbESPT2sCMRTE70K/Q3gFb5rVg21X41ILgiehrha8PTbP&#10;/ePmZZukuvbTNwXB4zAzv2EWWW9acSHna8sKJuMEBHFhdc2lgn2+Hr2C8AFZY2uZFNzIQ7Z8Giww&#10;1fbKn3TZhVJECPsUFVQhdKmUvqjIoB/bjjh6J+sMhihdKbXDa4SbVk6TZCYN1hwXKuzoo6LivPsx&#10;CprNLx+3L6v1d/fG9aps8sOXy5UaPvfvcxCB+vAI39sbrWA6g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6hoxQAAANsAAAAPAAAAAAAAAAAAAAAAAJgCAABkcnMv&#10;ZG93bnJldi54bWxQSwUGAAAAAAQABAD1AAAAigM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igura a mano libera 22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16cUA&#10;AADbAAAADwAAAGRycy9kb3ducmV2LnhtbESPQWvCQBSE70L/w/IKvemmORRJswlaKEqhULWX3h7Z&#10;Z5KafZvurib117uC4HGYmW+YvBxNJ07kfGtZwfMsAUFcWd1yreB79z6dg/ABWWNnmRT8k4eyeJjk&#10;mGk78IZO21CLCGGfoYImhD6T0lcNGfQz2xNHb2+dwRClq6V2OES46WSaJC/SYMtxocGe3hqqDtuj&#10;UWCH6rh0Px3+LX7N6rz/HNKP85dST4/j4hVEoDHcw7f2WitIU7h+iT9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HXp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o 23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o:lock v:ext="edit" aspectratio="t"/>
                        <v:shape id="Figura a mano libera 24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iisYA&#10;AADbAAAADwAAAGRycy9kb3ducmV2LnhtbESPT2sCMRTE74LfITyhN81WRGRrlFLQevBfbQs9Pjav&#10;u1s3L9tNVqOfvhGEHoeZ+Q0znQdTiRM1rrSs4HGQgCDOrC45V/DxvuhPQDiPrLGyTAou5GA+63am&#10;mGp75jc6HXwuIoRdigoK7+tUSpcVZNANbE0cvW/bGPRRNrnUDZ4j3FRymCRjabDkuFBgTS8FZcdD&#10;axRsN9ev3eu+Xfysg/ltP7dhudkFpR564fkJhKfg/8P39korGI7g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NiisYAAADbAAAADwAAAAAAAAAAAAAAAACYAgAAZHJz&#10;L2Rvd25yZXYueG1sUEsFBgAAAAAEAAQA9QAAAIsD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igura a mano libera 25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57MQA&#10;AADbAAAADwAAAGRycy9kb3ducmV2LnhtbESPzWrDMBCE74W+g9hCLqWRHXAobuQQ8kN6qombB1is&#10;9Q+xVsaSHeftq0Khx2FmvmE229l0YqLBtZYVxMsIBHFpdcu1guv36e0dhPPIGjvLpOBBDrbZ89MG&#10;U23vfKGp8LUIEHYpKmi871MpXdmQQbe0PXHwKjsY9EEOtdQD3gPcdHIVRWtpsOWw0GBP+4bKWzEa&#10;BcUXj/0x4Wt+yF9nc17HptrHSi1e5t0HCE+z/w//tT+1glUC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uezEAAAA2wAAAA8AAAAAAAAAAAAAAAAAmAIAAGRycy9k&#10;b3ducmV2LnhtbFBLBQYAAAAABAAEAPUAAACJAw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igura a mano libera 26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/FjcQA&#10;AADbAAAADwAAAGRycy9kb3ducmV2LnhtbESPT2sCMRTE74LfITyhN81WQWRrFCmoPS2tevD4unn7&#10;BzcvYRPd1U/fFASPw8z8hlmue9OIG7W+tqzgfZKAIM6trrlUcDpuxwsQPiBrbCyTgjt5WK+GgyWm&#10;2nb8Q7dDKEWEsE9RQRWCS6X0eUUG/cQ64ugVtjUYomxLqVvsItw0cpokc2mw5rhQoaPPivLL4WoU&#10;FLvvi9mfi8fi99rtZ5ssczOXKfU26jcfIAL14RV+tr+0gukc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xY3EAAAA2wAAAA8AAAAAAAAAAAAAAAAAmAIAAGRycy9k&#10;b3ducmV2LnhtbFBLBQYAAAAABAAEAPUAAACJAw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igura a mano libera 27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MzwcEA&#10;AADbAAAADwAAAGRycy9kb3ducmV2LnhtbESPT4vCMBTE74LfIbyFvWliWVSqURZBWQQP/rs/mrdN&#10;2ealNNHWb78RBI/DzPyGWa57V4s7taHyrGEyViCIC28qLjVcztvRHESIyAZrz6ThQQHWq+Fgibnx&#10;HR/pfoqlSBAOOWqwMTa5lKGw5DCMfUOcvF/fOoxJtqU0LXYJ7mqZKTWVDitOCxYb2lgq/k43p4H3&#10;WbDcBWWmh/nXY7a7qsn2qvXnR/+9ABGpj+/wq/1jNGQzeH5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jM8HBAAAA2wAAAA8AAAAAAAAAAAAAAAAAmAIAAGRycy9kb3du&#10;cmV2LnhtbFBLBQYAAAAABAAEAPUAAACG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igura a mano libera 28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WGr8A&#10;AADbAAAADwAAAGRycy9kb3ducmV2LnhtbERPy6rCMBDdC/5DGMGdpnYhUo3iA0HceH2B7oZmbIvN&#10;pDTR1r83iwsuD+c9W7SmFG+qXWFZwWgYgSBOrS44U3A5bwcTEM4jaywtk4IPOVjMu50ZJto2fKT3&#10;yWcihLBLUEHufZVI6dKcDLqhrYgD97C1QR9gnUldYxPCTSnjKBpLgwWHhhwrWueUPk8vo6D6W22a&#10;9d3ti2s8af3nujvcs5tS/V67nILw1Pqf+N+90wriMDZ8CT9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T5YavwAAANsAAAAPAAAAAAAAAAAAAAAAAJgCAABkcnMvZG93bnJl&#10;di54bWxQSwUGAAAAAAQABAD1AAAAhA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igura a mano libera 29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2AcMA&#10;AADbAAAADwAAAGRycy9kb3ducmV2LnhtbESPT4vCMBTE78J+h/AWvNnUCqLVKLIgLHgQ/8Hu7dk8&#10;22LzUpKo3W+/EQSPw8z8hpkvO9OIOzlfW1YwTFIQxIXVNZcKjof1YALCB2SNjWVS8EcelouP3hxz&#10;bR+8o/s+lCJC2OeooAqhzaX0RUUGfWJb4uhdrDMYonSl1A4fEW4amaXpWBqsOS5U2NJXRcV1fzMK&#10;Tputa3X2uz6PR6vDj7QbTbuzUv3PbjUDEagL7/Cr/a0VZF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W2AcMAAADbAAAADwAAAAAAAAAAAAAAAACYAgAAZHJzL2Rv&#10;d25yZXYueG1sUEsFBgAAAAAEAAQA9QAAAIgD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igura a mano libera 30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85IcIA&#10;AADbAAAADwAAAGRycy9kb3ducmV2LnhtbERPz2vCMBS+C/sfwht4s6lOxqjGMtwmoiCs28Xbo3lr&#10;ujUvpUm1+tebw8Djx/d7mQ+2ESfqfO1YwTRJQRCXTtdcKfj++pi8gPABWWPjmBRcyEO+ehgtMdPu&#10;zJ90KkIlYgj7DBWYENpMSl8asugT1xJH7sd1FkOEXSV1h+cYbhs5S9NnabHm2GCwpbWh8q/orYL5&#10;etdf3w8z/VbMWf9u9mZ6OBqlxo/D6wJEoCHcxf/urVbwFNfH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zkhwgAAANsAAAAPAAAAAAAAAAAAAAAAAJgCAABkcnMvZG93&#10;bnJldi54bWxQSwUGAAAAAAQABAD1AAAAhw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igura a mano libera 31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vN8MA&#10;AADbAAAADwAAAGRycy9kb3ducmV2LnhtbESPzW7CMBCE70i8g7VI3MAByl/AIFRA4tJDgQdY4iWJ&#10;iNdpbEL69hgJieNodr7ZWa4bU4iaKpdbVjDoRyCIE6tzThWcT/veDITzyBoLy6TgnxysV+3WEmNt&#10;H/xL9dGnIkDYxagg876MpXRJRgZd35bEwbvayqAPskqlrvAR4KaQwyiaSIM5h4YMS/rOKLkd7ya8&#10;gTs/+5qmf7Spx9v76TI//ORzpbqdZrMA4anxn+N3+qAVjAbw2hIA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CvN8MAAADbAAAADwAAAAAAAAAAAAAAAACYAgAAZHJzL2Rv&#10;d25yZXYueG1sUEsFBgAAAAAEAAQA9QAAAIgD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igura a mano libera 128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NRMYA&#10;AADcAAAADwAAAGRycy9kb3ducmV2LnhtbESPQUsDMRCF74L/IYzQi9isPdS6Ni0iFr0UaRtEb0My&#10;7i5uJssm3W7/fecgeJvhvXnvm+V6DK0aqE9NZAP30wIUsYu+4cqAPWzuFqBSRvbYRiYDZ0qwXl1f&#10;LbH08cQ7Gva5UhLCqUQDdc5dqXVyNQVM09gRi/YT+4BZ1r7SvseThIdWz4pirgM2LA01dvRSk/vd&#10;H4MB+hoetx/fjXtg+2rtJx3tm7s1ZnIzPj+ByjTmf/Pf9bsX/JnQyjMygV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1NRMYAAADcAAAADwAAAAAAAAAAAAAAAACYAgAAZHJz&#10;L2Rvd25yZXYueG1sUEsFBgAAAAAEAAQA9QAAAIsDAAAAAA=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igura a mano libera 129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5TMIA&#10;AADcAAAADwAAAGRycy9kb3ducmV2LnhtbERPTWvCQBC9C/6HZQRvujGHUlPXUKSFXgpWE/A47E6z&#10;sdnZkN1q9Nd3C4Xe5vE+Z1OOrhMXGkLrWcFqmYEg1t603Ciojq+LRxAhIhvsPJOCGwUot9PJBgvj&#10;r/xBl0NsRArhUKACG2NfSBm0JYdh6XvixH36wWFMcGikGfCawl0n8yx7kA5bTg0We9pZ0l+Hb6eg&#10;tWd8r+86YC1fKq/P+5OkRqn5bHx+AhFpjP/iP/ebSfPzN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nlMwgAAANw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igura a mano libera 130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8lMUA&#10;AADcAAAADwAAAGRycy9kb3ducmV2LnhtbESPT2sCMRDF74V+hzCF3mrWFqSuRtFCQbon/4DXcTNu&#10;FjeTsEl1++2dg9DbDO/Ne7+ZLwffqSv1qQ1sYDwqQBHXwbbcGDjsv98+QaWMbLELTAb+KMFy8fw0&#10;x9KGG2/pusuNkhBOJRpwOcdS61Q78phGIRKLdg69xyxr32jb403Cfaffi2KiPbYsDQ4jfTmqL7tf&#10;b6Bau2nbbH/G1VpP4ilWx83qcDTm9WVYzUBlGvK/+XG9sYL/If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byUxQAAANwAAAAPAAAAAAAAAAAAAAAAAJgCAABkcnMv&#10;ZG93bnJldi54bWxQSwUGAAAAAAQABAD1AAAAig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6A6B35" w:rsidRDefault="006A6B35">
          <w:pPr>
            <w:rPr>
              <w:rFonts w:eastAsiaTheme="minorEastAsia"/>
              <w:color w:val="5B9BD5" w:themeColor="accent1"/>
              <w:sz w:val="28"/>
              <w:szCs w:val="28"/>
              <w:lang w:eastAsia="it-IT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1CB3A981" wp14:editId="337A73A2">
                    <wp:simplePos x="0" y="0"/>
                    <wp:positionH relativeFrom="page">
                      <wp:posOffset>2119745</wp:posOffset>
                    </wp:positionH>
                    <wp:positionV relativeFrom="paragraph">
                      <wp:posOffset>7442431</wp:posOffset>
                    </wp:positionV>
                    <wp:extent cx="5105400" cy="1332865"/>
                    <wp:effectExtent l="0" t="0" r="0" b="635"/>
                    <wp:wrapNone/>
                    <wp:docPr id="32" name="Casella di tes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05400" cy="1332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1C29" w:rsidRPr="00EE1C29" w:rsidRDefault="006A6B35" w:rsidP="00EE1C29">
                                <w:pPr>
                                  <w:pStyle w:val="Nessunaspaziatura"/>
                                  <w:ind w:left="284"/>
                                  <w:rPr>
                                    <w:b/>
                                    <w:color w:val="2F5496" w:themeColor="accent5" w:themeShade="BF"/>
                                    <w:sz w:val="26"/>
                                    <w:szCs w:val="26"/>
                                  </w:rPr>
                                </w:pPr>
                                <w:r w:rsidRPr="00EE1C29">
                                  <w:rPr>
                                    <w:b/>
                                    <w:color w:val="2F5496" w:themeColor="accent5" w:themeShade="BF"/>
                                    <w:sz w:val="26"/>
                                    <w:szCs w:val="26"/>
                                  </w:rPr>
                                  <w:t xml:space="preserve">Responsabile della Prevenzione </w:t>
                                </w:r>
                                <w:r w:rsidR="00EE1C29">
                                  <w:rPr>
                                    <w:b/>
                                    <w:color w:val="2F5496" w:themeColor="accent5" w:themeShade="BF"/>
                                    <w:sz w:val="26"/>
                                    <w:szCs w:val="26"/>
                                  </w:rPr>
                                  <w:t xml:space="preserve">della Corruzione e </w:t>
                                </w:r>
                                <w:r w:rsidRPr="00EE1C29">
                                  <w:rPr>
                                    <w:b/>
                                    <w:color w:val="2F5496" w:themeColor="accent5" w:themeShade="BF"/>
                                    <w:sz w:val="26"/>
                                    <w:szCs w:val="26"/>
                                  </w:rPr>
                                  <w:t xml:space="preserve">della Trasparenza della Giunta Regionale </w:t>
                                </w:r>
                                <w:r w:rsidR="00EE1C29" w:rsidRPr="00EE1C29">
                                  <w:rPr>
                                    <w:b/>
                                    <w:color w:val="2F5496" w:themeColor="accent5" w:themeShade="BF"/>
                                    <w:sz w:val="26"/>
                                    <w:szCs w:val="26"/>
                                  </w:rPr>
                                  <w:t>(</w:t>
                                </w:r>
                                <w:r w:rsidRPr="00EE1C29">
                                  <w:rPr>
                                    <w:b/>
                                    <w:color w:val="2F5496" w:themeColor="accent5" w:themeShade="BF"/>
                                    <w:sz w:val="26"/>
                                    <w:szCs w:val="26"/>
                                  </w:rPr>
                                  <w:t>Avv. Stefania Valeri</w:t>
                                </w:r>
                                <w:r w:rsidR="00EE1C29" w:rsidRPr="00EE1C29">
                                  <w:rPr>
                                    <w:b/>
                                    <w:color w:val="2F5496" w:themeColor="accent5" w:themeShade="BF"/>
                                    <w:sz w:val="26"/>
                                    <w:szCs w:val="26"/>
                                  </w:rPr>
                                  <w:t>)</w:t>
                                </w:r>
                              </w:p>
                              <w:p w:rsidR="00EE1C29" w:rsidRDefault="00EE1C29" w:rsidP="00EE1C29">
                                <w:pPr>
                                  <w:pStyle w:val="Nessunaspaziatura"/>
                                  <w:ind w:left="284"/>
                                  <w:rPr>
                                    <w:b/>
                                    <w:color w:val="2F5496" w:themeColor="accent5" w:themeShade="BF"/>
                                    <w:sz w:val="26"/>
                                    <w:szCs w:val="26"/>
                                  </w:rPr>
                                </w:pPr>
                                <w:r w:rsidRPr="00EE1C29">
                                  <w:rPr>
                                    <w:b/>
                                    <w:color w:val="2F5496" w:themeColor="accent5" w:themeShade="BF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2F5496" w:themeColor="accent5" w:themeShade="BF"/>
                                    <w:sz w:val="26"/>
                                    <w:szCs w:val="26"/>
                                  </w:rPr>
                                  <w:t>Uffici di supporto:</w:t>
                                </w:r>
                              </w:p>
                              <w:p w:rsidR="006A6B35" w:rsidRPr="00EE1C29" w:rsidRDefault="006A6B35" w:rsidP="00EE1C29">
                                <w:pPr>
                                  <w:pStyle w:val="Nessunaspaziatura"/>
                                  <w:numPr>
                                    <w:ilvl w:val="0"/>
                                    <w:numId w:val="10"/>
                                  </w:numPr>
                                  <w:ind w:left="709"/>
                                  <w:rPr>
                                    <w:b/>
                                    <w:i/>
                                    <w:iCs/>
                                    <w:noProof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EE1C29">
                                  <w:rPr>
                                    <w:b/>
                                    <w:i/>
                                    <w:color w:val="2F5496" w:themeColor="accent5" w:themeShade="BF"/>
                                    <w:sz w:val="20"/>
                                    <w:szCs w:val="20"/>
                                  </w:rPr>
                                  <w:t>Ufficio Promozione e verifica dell’attuazione degli obblighi della trasparenza della Giunta Regionale (Resp</w:t>
                                </w:r>
                                <w:r w:rsidR="00EE1C29">
                                  <w:rPr>
                                    <w:b/>
                                    <w:i/>
                                    <w:color w:val="2F5496" w:themeColor="accent5" w:themeShade="BF"/>
                                    <w:sz w:val="20"/>
                                    <w:szCs w:val="20"/>
                                  </w:rPr>
                                  <w:t>onsabile</w:t>
                                </w:r>
                                <w:r w:rsidRPr="00EE1C29">
                                  <w:rPr>
                                    <w:b/>
                                    <w:i/>
                                    <w:color w:val="2F5496" w:themeColor="accent5" w:themeShade="BF"/>
                                    <w:sz w:val="20"/>
                                    <w:szCs w:val="20"/>
                                  </w:rPr>
                                  <w:t xml:space="preserve"> Sig.ra Laura Chiarizia)</w:t>
                                </w:r>
                              </w:p>
                              <w:p w:rsidR="006A6B35" w:rsidRPr="00EE1C29" w:rsidRDefault="006A6B35" w:rsidP="00EE1C29">
                                <w:pPr>
                                  <w:pStyle w:val="Paragrafoelenco"/>
                                  <w:numPr>
                                    <w:ilvl w:val="0"/>
                                    <w:numId w:val="7"/>
                                  </w:numPr>
                                  <w:spacing w:after="0"/>
                                  <w:ind w:left="709"/>
                                  <w:rPr>
                                    <w:b/>
                                    <w:i/>
                                    <w:color w:val="2F5496" w:themeColor="accent5" w:themeShade="BF"/>
                                    <w:sz w:val="20"/>
                                    <w:szCs w:val="20"/>
                                  </w:rPr>
                                </w:pPr>
                                <w:r w:rsidRPr="00EE1C29">
                                  <w:rPr>
                                    <w:b/>
                                    <w:i/>
                                    <w:color w:val="2F5496" w:themeColor="accent5" w:themeShade="BF"/>
                                    <w:sz w:val="20"/>
                                    <w:szCs w:val="20"/>
                                  </w:rPr>
                                  <w:t>Ufficio Prevenzione della Corruzione della Giunta Regionale (Resp</w:t>
                                </w:r>
                                <w:r w:rsidR="00EE1C29">
                                  <w:rPr>
                                    <w:b/>
                                    <w:i/>
                                    <w:color w:val="2F5496" w:themeColor="accent5" w:themeShade="BF"/>
                                    <w:sz w:val="20"/>
                                    <w:szCs w:val="20"/>
                                  </w:rPr>
                                  <w:t>onsabile</w:t>
                                </w:r>
                                <w:r w:rsidRPr="00EE1C29">
                                  <w:rPr>
                                    <w:b/>
                                    <w:i/>
                                    <w:color w:val="2F5496" w:themeColor="accent5" w:themeShade="BF"/>
                                    <w:sz w:val="20"/>
                                    <w:szCs w:val="20"/>
                                  </w:rPr>
                                  <w:t xml:space="preserve"> Dott. Domenico Madonna)</w:t>
                                </w:r>
                              </w:p>
                              <w:p w:rsidR="006A6B35" w:rsidRDefault="006A6B35" w:rsidP="006A6B35">
                                <w:pPr>
                                  <w:pStyle w:val="Nessunaspaziatura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6A6B35" w:rsidRDefault="006A6B35" w:rsidP="006A6B35">
                                <w:pPr>
                                  <w:pStyle w:val="Nessunaspaziatura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6A6B35" w:rsidRDefault="006A6B35">
                                <w:pPr>
                                  <w:pStyle w:val="Nessunaspaziatura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B3A98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2" o:spid="_x0000_s1055" type="#_x0000_t202" style="position:absolute;margin-left:166.9pt;margin-top:586pt;width:402pt;height:10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" filled="f" stroked="f" strokeweight=".5pt">
                    <v:textbox inset="0,0,0,0">
                      <w:txbxContent>
                        <w:p w:rsidR="00EE1C29" w:rsidRPr="00EE1C29" w:rsidRDefault="006A6B35" w:rsidP="00EE1C29">
                          <w:pPr>
                            <w:pStyle w:val="Nessunaspaziatura"/>
                            <w:ind w:left="284"/>
                            <w:rPr>
                              <w:b/>
                              <w:color w:val="2F5496" w:themeColor="accent5" w:themeShade="BF"/>
                              <w:sz w:val="26"/>
                              <w:szCs w:val="26"/>
                            </w:rPr>
                          </w:pPr>
                          <w:r w:rsidRPr="00EE1C29">
                            <w:rPr>
                              <w:b/>
                              <w:color w:val="2F5496" w:themeColor="accent5" w:themeShade="BF"/>
                              <w:sz w:val="26"/>
                              <w:szCs w:val="26"/>
                            </w:rPr>
                            <w:t xml:space="preserve">Responsabile della Prevenzione </w:t>
                          </w:r>
                          <w:r w:rsidR="00EE1C29">
                            <w:rPr>
                              <w:b/>
                              <w:color w:val="2F5496" w:themeColor="accent5" w:themeShade="BF"/>
                              <w:sz w:val="26"/>
                              <w:szCs w:val="26"/>
                            </w:rPr>
                            <w:t xml:space="preserve">della Corruzione e </w:t>
                          </w:r>
                          <w:r w:rsidRPr="00EE1C29">
                            <w:rPr>
                              <w:b/>
                              <w:color w:val="2F5496" w:themeColor="accent5" w:themeShade="BF"/>
                              <w:sz w:val="26"/>
                              <w:szCs w:val="26"/>
                            </w:rPr>
                            <w:t xml:space="preserve">della Trasparenza della Giunta Regionale </w:t>
                          </w:r>
                          <w:r w:rsidR="00EE1C29" w:rsidRPr="00EE1C29">
                            <w:rPr>
                              <w:b/>
                              <w:color w:val="2F5496" w:themeColor="accent5" w:themeShade="BF"/>
                              <w:sz w:val="26"/>
                              <w:szCs w:val="26"/>
                            </w:rPr>
                            <w:t>(</w:t>
                          </w:r>
                          <w:r w:rsidRPr="00EE1C29">
                            <w:rPr>
                              <w:b/>
                              <w:color w:val="2F5496" w:themeColor="accent5" w:themeShade="BF"/>
                              <w:sz w:val="26"/>
                              <w:szCs w:val="26"/>
                            </w:rPr>
                            <w:t>Avv. Stefania Valeri</w:t>
                          </w:r>
                          <w:r w:rsidR="00EE1C29" w:rsidRPr="00EE1C29">
                            <w:rPr>
                              <w:b/>
                              <w:color w:val="2F5496" w:themeColor="accent5" w:themeShade="BF"/>
                              <w:sz w:val="26"/>
                              <w:szCs w:val="26"/>
                            </w:rPr>
                            <w:t>)</w:t>
                          </w:r>
                        </w:p>
                        <w:p w:rsidR="00EE1C29" w:rsidRDefault="00EE1C29" w:rsidP="00EE1C29">
                          <w:pPr>
                            <w:pStyle w:val="Nessunaspaziatura"/>
                            <w:ind w:left="284"/>
                            <w:rPr>
                              <w:b/>
                              <w:color w:val="2F5496" w:themeColor="accent5" w:themeShade="BF"/>
                              <w:sz w:val="26"/>
                              <w:szCs w:val="26"/>
                            </w:rPr>
                          </w:pPr>
                          <w:r w:rsidRPr="00EE1C29">
                            <w:rPr>
                              <w:b/>
                              <w:color w:val="2F5496" w:themeColor="accent5" w:themeShade="BF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5496" w:themeColor="accent5" w:themeShade="BF"/>
                              <w:sz w:val="26"/>
                              <w:szCs w:val="26"/>
                            </w:rPr>
                            <w:t>Uffici di supporto:</w:t>
                          </w:r>
                        </w:p>
                        <w:p w:rsidR="006A6B35" w:rsidRPr="00EE1C29" w:rsidRDefault="006A6B35" w:rsidP="00EE1C29">
                          <w:pPr>
                            <w:pStyle w:val="Nessunaspaziatura"/>
                            <w:numPr>
                              <w:ilvl w:val="0"/>
                              <w:numId w:val="10"/>
                            </w:numPr>
                            <w:ind w:left="709"/>
                            <w:rPr>
                              <w:b/>
                              <w:i/>
                              <w:iCs/>
                              <w:noProof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r w:rsidRPr="00EE1C29">
                            <w:rPr>
                              <w:b/>
                              <w:i/>
                              <w:color w:val="2F5496" w:themeColor="accent5" w:themeShade="BF"/>
                              <w:sz w:val="20"/>
                              <w:szCs w:val="20"/>
                            </w:rPr>
                            <w:t>Ufficio Promozione e verifica dell’attuazione degli obblighi della trasparenza della Giunta Regionale (Resp</w:t>
                          </w:r>
                          <w:r w:rsidR="00EE1C29">
                            <w:rPr>
                              <w:b/>
                              <w:i/>
                              <w:color w:val="2F5496" w:themeColor="accent5" w:themeShade="BF"/>
                              <w:sz w:val="20"/>
                              <w:szCs w:val="20"/>
                            </w:rPr>
                            <w:t>onsabile</w:t>
                          </w:r>
                          <w:r w:rsidRPr="00EE1C29">
                            <w:rPr>
                              <w:b/>
                              <w:i/>
                              <w:color w:val="2F5496" w:themeColor="accent5" w:themeShade="BF"/>
                              <w:sz w:val="20"/>
                              <w:szCs w:val="20"/>
                            </w:rPr>
                            <w:t xml:space="preserve"> Sig.ra Laura Chiarizia)</w:t>
                          </w:r>
                        </w:p>
                        <w:p w:rsidR="006A6B35" w:rsidRPr="00EE1C29" w:rsidRDefault="006A6B35" w:rsidP="00EE1C29">
                          <w:pPr>
                            <w:pStyle w:val="Paragrafoelenco"/>
                            <w:numPr>
                              <w:ilvl w:val="0"/>
                              <w:numId w:val="7"/>
                            </w:numPr>
                            <w:spacing w:after="0"/>
                            <w:ind w:left="709"/>
                            <w:rPr>
                              <w:b/>
                              <w:i/>
                              <w:color w:val="2F5496" w:themeColor="accent5" w:themeShade="BF"/>
                              <w:sz w:val="20"/>
                              <w:szCs w:val="20"/>
                            </w:rPr>
                          </w:pPr>
                          <w:r w:rsidRPr="00EE1C29">
                            <w:rPr>
                              <w:b/>
                              <w:i/>
                              <w:color w:val="2F5496" w:themeColor="accent5" w:themeShade="BF"/>
                              <w:sz w:val="20"/>
                              <w:szCs w:val="20"/>
                            </w:rPr>
                            <w:t>Ufficio Prevenzione della Corruzione della Giunta Regionale (Resp</w:t>
                          </w:r>
                          <w:r w:rsidR="00EE1C29">
                            <w:rPr>
                              <w:b/>
                              <w:i/>
                              <w:color w:val="2F5496" w:themeColor="accent5" w:themeShade="BF"/>
                              <w:sz w:val="20"/>
                              <w:szCs w:val="20"/>
                            </w:rPr>
                            <w:t>onsabile</w:t>
                          </w:r>
                          <w:r w:rsidRPr="00EE1C29">
                            <w:rPr>
                              <w:b/>
                              <w:i/>
                              <w:color w:val="2F5496" w:themeColor="accent5" w:themeShade="BF"/>
                              <w:sz w:val="20"/>
                              <w:szCs w:val="20"/>
                            </w:rPr>
                            <w:t xml:space="preserve"> Dott. Domenico Madonna)</w:t>
                          </w:r>
                        </w:p>
                        <w:p w:rsidR="006A6B35" w:rsidRDefault="006A6B35" w:rsidP="006A6B35">
                          <w:pPr>
                            <w:pStyle w:val="Nessunaspaziatura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p w:rsidR="006A6B35" w:rsidRDefault="006A6B35" w:rsidP="006A6B35">
                          <w:pPr>
                            <w:pStyle w:val="Nessunaspaziatura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p w:rsidR="006A6B35" w:rsidRDefault="006A6B35">
                          <w:pPr>
                            <w:pStyle w:val="Nessunaspaziatura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BB2E969" wp14:editId="19B16000">
                    <wp:simplePos x="0" y="0"/>
                    <wp:positionH relativeFrom="page">
                      <wp:posOffset>2937164</wp:posOffset>
                    </wp:positionH>
                    <wp:positionV relativeFrom="page">
                      <wp:posOffset>1870364</wp:posOffset>
                    </wp:positionV>
                    <wp:extent cx="3637857" cy="3546763"/>
                    <wp:effectExtent l="0" t="0" r="1270" b="0"/>
                    <wp:wrapNone/>
                    <wp:docPr id="1" name="Casella di tes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37857" cy="3546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6B35" w:rsidRDefault="00505352">
                                <w:pPr>
                                  <w:pStyle w:val="Nessunaspaziatur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A6B35" w:rsidRPr="006325C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4472C4" w:themeColor="accent5"/>
                                        <w:sz w:val="72"/>
                                        <w:szCs w:val="72"/>
                                      </w:rPr>
                                      <w:t>IL CODICE DI COMPORTAMENTO DEI DIPENDENTI REGIONALI E GLI OBBLIGHI DI TRASPARENZA</w:t>
                                    </w:r>
                                  </w:sdtContent>
                                </w:sdt>
                              </w:p>
                              <w:p w:rsidR="006A6B35" w:rsidRDefault="006A6B35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B2E969" id="Casella di testo 1" o:spid="_x0000_s1056" type="#_x0000_t202" style="position:absolute;margin-left:231.25pt;margin-top:147.25pt;width:286.45pt;height:2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" filled="f" stroked="f" strokeweight=".5pt">
                    <v:textbox inset="0,0,0,0">
                      <w:txbxContent>
                        <w:p w:rsidR="006A6B35" w:rsidRDefault="00505352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6B35" w:rsidRPr="006325C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4472C4" w:themeColor="accent5"/>
                                  <w:sz w:val="72"/>
                                  <w:szCs w:val="72"/>
                                </w:rPr>
                                <w:t>IL CODICE DI COMPORTAMENTO DEI DIPENDENTI REGIONALI E GLI OBBLIGHI DI TRASPARENZA</w:t>
                              </w:r>
                            </w:sdtContent>
                          </w:sdt>
                        </w:p>
                        <w:p w:rsidR="006A6B35" w:rsidRDefault="006A6B35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eastAsiaTheme="minorEastAsia"/>
              <w:color w:val="5B9BD5" w:themeColor="accent1"/>
              <w:sz w:val="28"/>
              <w:szCs w:val="28"/>
              <w:lang w:eastAsia="it-IT"/>
            </w:rPr>
            <w:br w:type="page"/>
          </w:r>
        </w:p>
      </w:sdtContent>
    </w:sdt>
    <w:p w:rsidR="004C350A" w:rsidRPr="004E39CD" w:rsidRDefault="006A6B35" w:rsidP="004C350A">
      <w:pPr>
        <w:spacing w:after="0"/>
        <w:rPr>
          <w:rFonts w:eastAsiaTheme="minorEastAsia"/>
          <w:i/>
          <w:iCs/>
          <w:noProof/>
          <w:color w:val="3366FF"/>
          <w:sz w:val="18"/>
          <w:szCs w:val="18"/>
          <w:lang w:eastAsia="it-IT"/>
        </w:rPr>
      </w:pPr>
      <w:r w:rsidRPr="004E39CD">
        <w:rPr>
          <w:rFonts w:eastAsiaTheme="minorEastAsia"/>
          <w:i/>
          <w:noProof/>
          <w:sz w:val="18"/>
          <w:szCs w:val="18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2C9615A8" wp14:editId="14C99A3C">
            <wp:simplePos x="0" y="0"/>
            <wp:positionH relativeFrom="column">
              <wp:posOffset>55419</wp:posOffset>
            </wp:positionH>
            <wp:positionV relativeFrom="paragraph">
              <wp:posOffset>38851</wp:posOffset>
            </wp:positionV>
            <wp:extent cx="339090" cy="463550"/>
            <wp:effectExtent l="0" t="0" r="3810" b="0"/>
            <wp:wrapThrough wrapText="bothSides">
              <wp:wrapPolygon edited="0">
                <wp:start x="0" y="0"/>
                <wp:lineTo x="0" y="20416"/>
                <wp:lineTo x="20629" y="20416"/>
                <wp:lineTo x="20629" y="0"/>
                <wp:lineTo x="0" y="0"/>
              </wp:wrapPolygon>
            </wp:wrapThrough>
            <wp:docPr id="4" name="Immagine 4" descr="Descrizione: cid:image001.png@01D126A4.5D825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id:image001.png@01D126A4.5D8256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9CD">
        <w:rPr>
          <w:rFonts w:eastAsiaTheme="minorEastAsia"/>
          <w:i/>
          <w:iCs/>
          <w:noProof/>
          <w:sz w:val="18"/>
          <w:szCs w:val="18"/>
          <w:lang w:eastAsia="it-IT"/>
        </w:rPr>
        <w:t xml:space="preserve"> </w:t>
      </w:r>
      <w:r w:rsidR="004C350A" w:rsidRPr="004E39CD">
        <w:rPr>
          <w:rFonts w:eastAsiaTheme="minorEastAsia"/>
          <w:i/>
          <w:iCs/>
          <w:noProof/>
          <w:sz w:val="18"/>
          <w:szCs w:val="18"/>
          <w:lang w:eastAsia="it-IT"/>
        </w:rPr>
        <w:t xml:space="preserve">Giunta Regionale d’Abruzzo </w:t>
      </w:r>
      <w:r w:rsidR="004E39CD">
        <w:rPr>
          <w:rFonts w:eastAsiaTheme="minorEastAsia"/>
          <w:i/>
          <w:iCs/>
          <w:noProof/>
          <w:sz w:val="18"/>
          <w:szCs w:val="18"/>
          <w:lang w:eastAsia="it-IT"/>
        </w:rPr>
        <w:t xml:space="preserve">            </w:t>
      </w:r>
      <w:r w:rsidR="004C350A" w:rsidRPr="004E39CD">
        <w:rPr>
          <w:rFonts w:eastAsiaTheme="minorEastAsia"/>
          <w:i/>
          <w:iCs/>
          <w:noProof/>
          <w:sz w:val="18"/>
          <w:szCs w:val="18"/>
          <w:lang w:eastAsia="it-IT"/>
        </w:rPr>
        <w:t xml:space="preserve"> </w:t>
      </w:r>
      <w:r w:rsidR="004C350A" w:rsidRPr="004E39CD">
        <w:rPr>
          <w:i/>
        </w:rPr>
        <w:t>Avvocatura Regionale - AVV.</w:t>
      </w:r>
    </w:p>
    <w:p w:rsidR="004C350A" w:rsidRPr="004E39CD" w:rsidRDefault="004E39CD" w:rsidP="004C350A">
      <w:pPr>
        <w:spacing w:after="0"/>
        <w:rPr>
          <w:i/>
        </w:rPr>
      </w:pPr>
      <w:r>
        <w:rPr>
          <w:i/>
        </w:rPr>
        <w:t xml:space="preserve"> </w:t>
      </w:r>
      <w:r w:rsidR="004C350A" w:rsidRPr="004E39CD">
        <w:rPr>
          <w:i/>
        </w:rPr>
        <w:t>RESPONSABILE DELLA PREVENZIONE DELLA CORRUZIONE E DELLA TRASPARENZA (RPCT)</w:t>
      </w:r>
    </w:p>
    <w:p w:rsidR="004C350A" w:rsidRPr="004E39CD" w:rsidRDefault="004C350A" w:rsidP="004C350A">
      <w:pPr>
        <w:spacing w:after="0"/>
        <w:rPr>
          <w:rFonts w:eastAsiaTheme="minorEastAsia"/>
          <w:i/>
          <w:iCs/>
          <w:noProof/>
          <w:color w:val="3366FF"/>
          <w:sz w:val="18"/>
          <w:szCs w:val="18"/>
          <w:lang w:eastAsia="it-IT"/>
        </w:rPr>
      </w:pPr>
      <w:r w:rsidRPr="004E39CD">
        <w:rPr>
          <w:i/>
        </w:rPr>
        <w:t xml:space="preserve"> </w:t>
      </w:r>
      <w:r w:rsidRPr="004E39CD">
        <w:rPr>
          <w:i/>
        </w:rPr>
        <w:tab/>
      </w:r>
      <w:r w:rsidRPr="004E39CD">
        <w:rPr>
          <w:i/>
        </w:rPr>
        <w:tab/>
      </w:r>
      <w:r w:rsidRPr="004E39CD">
        <w:rPr>
          <w:i/>
        </w:rPr>
        <w:tab/>
      </w:r>
      <w:r w:rsidRPr="004E39CD">
        <w:rPr>
          <w:i/>
        </w:rPr>
        <w:tab/>
        <w:t>Avv. Stefania Valeri.</w:t>
      </w:r>
    </w:p>
    <w:p w:rsidR="004C350A" w:rsidRPr="004E39CD" w:rsidRDefault="004C350A" w:rsidP="004C350A">
      <w:pPr>
        <w:spacing w:after="0"/>
        <w:rPr>
          <w:rFonts w:eastAsiaTheme="minorEastAsia"/>
          <w:i/>
          <w:iCs/>
          <w:noProof/>
          <w:color w:val="3366FF"/>
          <w:sz w:val="18"/>
          <w:szCs w:val="18"/>
          <w:lang w:eastAsia="it-IT"/>
        </w:rPr>
      </w:pPr>
      <w:r w:rsidRPr="004E39CD">
        <w:rPr>
          <w:i/>
          <w:sz w:val="20"/>
          <w:szCs w:val="20"/>
        </w:rPr>
        <w:t>Ufficio Promozione e verifica dell’attuazione degli obblighi della trasparenza della Giunta Regionale (Laura Chiarizia)</w:t>
      </w:r>
    </w:p>
    <w:p w:rsidR="004C350A" w:rsidRPr="004E39CD" w:rsidRDefault="004C350A" w:rsidP="004C350A">
      <w:pPr>
        <w:spacing w:after="0"/>
        <w:ind w:left="708"/>
        <w:jc w:val="center"/>
        <w:rPr>
          <w:i/>
          <w:sz w:val="20"/>
          <w:szCs w:val="20"/>
        </w:rPr>
      </w:pPr>
      <w:r w:rsidRPr="004E39CD">
        <w:rPr>
          <w:i/>
          <w:sz w:val="20"/>
          <w:szCs w:val="20"/>
        </w:rPr>
        <w:t>Ufficio Prevenzione della Corruzione della Giunta Regionale (Dott. Domenico Madonna)</w:t>
      </w:r>
    </w:p>
    <w:p w:rsidR="00131749" w:rsidRDefault="00131749" w:rsidP="004C350A">
      <w:pPr>
        <w:jc w:val="center"/>
        <w:rPr>
          <w:rFonts w:eastAsiaTheme="minorEastAsia"/>
          <w:i/>
          <w:iCs/>
          <w:noProof/>
          <w:color w:val="3366FF"/>
          <w:sz w:val="18"/>
          <w:szCs w:val="18"/>
          <w:lang w:eastAsia="it-IT"/>
        </w:rPr>
      </w:pPr>
    </w:p>
    <w:p w:rsidR="004C350A" w:rsidRDefault="004C350A" w:rsidP="004C350A">
      <w:pPr>
        <w:jc w:val="center"/>
        <w:rPr>
          <w:rFonts w:eastAsiaTheme="minorEastAsia"/>
          <w:i/>
          <w:iCs/>
          <w:noProof/>
          <w:color w:val="3366FF"/>
          <w:sz w:val="18"/>
          <w:szCs w:val="18"/>
          <w:lang w:eastAsia="it-IT"/>
        </w:rPr>
      </w:pPr>
      <w:r>
        <w:rPr>
          <w:rFonts w:eastAsiaTheme="minorEastAsia"/>
          <w:i/>
          <w:iCs/>
          <w:noProof/>
          <w:color w:val="3366FF"/>
          <w:sz w:val="18"/>
          <w:szCs w:val="18"/>
          <w:lang w:eastAsia="it-IT"/>
        </w:rPr>
        <w:t>*****************************</w:t>
      </w:r>
    </w:p>
    <w:p w:rsidR="004C350A" w:rsidRPr="004E39CD" w:rsidRDefault="00505352" w:rsidP="004C350A">
      <w:pPr>
        <w:jc w:val="center"/>
        <w:rPr>
          <w:rFonts w:ascii="Times New Roman" w:eastAsiaTheme="minorEastAsia" w:hAnsi="Times New Roman" w:cs="Times New Roman"/>
          <w:i/>
          <w:iCs/>
          <w:noProof/>
          <w:sz w:val="32"/>
          <w:szCs w:val="32"/>
          <w:lang w:eastAsia="it-IT"/>
        </w:rPr>
      </w:pPr>
      <w:sdt>
        <w:sdtPr>
          <w:rPr>
            <w:rFonts w:ascii="Times New Roman" w:eastAsiaTheme="minorEastAsia" w:hAnsi="Times New Roman" w:cs="Times New Roman"/>
            <w:b/>
            <w:i/>
            <w:iCs/>
            <w:noProof/>
            <w:sz w:val="32"/>
            <w:szCs w:val="32"/>
            <w:lang w:eastAsia="it-IT"/>
          </w:rPr>
          <w:alias w:val="Titolo"/>
          <w:tag w:val=""/>
          <w:id w:val="-67919307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39CD" w:rsidRPr="004E39CD">
            <w:rPr>
              <w:rFonts w:ascii="Times New Roman" w:eastAsiaTheme="minorEastAsia" w:hAnsi="Times New Roman" w:cs="Times New Roman"/>
              <w:b/>
              <w:i/>
              <w:iCs/>
              <w:noProof/>
              <w:sz w:val="32"/>
              <w:szCs w:val="32"/>
              <w:lang w:eastAsia="it-IT"/>
            </w:rPr>
            <w:t>IL CODICE DI COMPORTAMENTO DEI DIPENDENTI REGIONALI E GLI OBBLIGHI DI TRASPARENZA</w:t>
          </w:r>
        </w:sdtContent>
      </w:sdt>
    </w:p>
    <w:p w:rsidR="000A6C09" w:rsidRPr="00A515F9" w:rsidRDefault="000A6C09" w:rsidP="000A6C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9">
        <w:rPr>
          <w:rFonts w:ascii="Times New Roman" w:hAnsi="Times New Roman" w:cs="Times New Roman"/>
          <w:sz w:val="28"/>
          <w:szCs w:val="28"/>
        </w:rPr>
        <w:t>Già dal primo impianto della nostra Repubblica, la Costituzione ha stabilito i principi cardini che regolano la</w:t>
      </w:r>
      <w:r w:rsidR="005756D9" w:rsidRPr="00A515F9">
        <w:rPr>
          <w:rFonts w:ascii="Times New Roman" w:hAnsi="Times New Roman" w:cs="Times New Roman"/>
          <w:sz w:val="28"/>
          <w:szCs w:val="28"/>
        </w:rPr>
        <w:t xml:space="preserve"> Pubblica Amministrazione. </w:t>
      </w:r>
    </w:p>
    <w:p w:rsidR="005756D9" w:rsidRPr="00A515F9" w:rsidRDefault="000A6C09" w:rsidP="000A6C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9">
        <w:rPr>
          <w:rFonts w:ascii="Times New Roman" w:hAnsi="Times New Roman" w:cs="Times New Roman"/>
          <w:sz w:val="28"/>
          <w:szCs w:val="28"/>
        </w:rPr>
        <w:t xml:space="preserve">Nell’articolo 97 della Carta Costituzionale, infatti, è stabilito che </w:t>
      </w:r>
      <w:r w:rsidRPr="00A515F9">
        <w:rPr>
          <w:rFonts w:ascii="Times New Roman" w:hAnsi="Times New Roman" w:cs="Times New Roman"/>
          <w:i/>
          <w:sz w:val="28"/>
          <w:szCs w:val="28"/>
        </w:rPr>
        <w:t>I</w:t>
      </w:r>
      <w:r w:rsidR="00371E6B" w:rsidRPr="00A515F9">
        <w:rPr>
          <w:rFonts w:ascii="Times New Roman" w:hAnsi="Times New Roman" w:cs="Times New Roman"/>
          <w:i/>
          <w:sz w:val="28"/>
          <w:szCs w:val="28"/>
        </w:rPr>
        <w:t xml:space="preserve"> pubblici uffici sono organizzati secondo disposizioni di legge </w:t>
      </w:r>
      <w:r w:rsidRPr="00A515F9">
        <w:rPr>
          <w:rFonts w:ascii="Times New Roman" w:hAnsi="Times New Roman" w:cs="Times New Roman"/>
          <w:i/>
          <w:sz w:val="28"/>
          <w:szCs w:val="28"/>
        </w:rPr>
        <w:t>e</w:t>
      </w:r>
      <w:r w:rsidR="00371E6B" w:rsidRPr="00A515F9">
        <w:rPr>
          <w:rFonts w:ascii="Times New Roman" w:hAnsi="Times New Roman" w:cs="Times New Roman"/>
          <w:i/>
          <w:sz w:val="28"/>
          <w:szCs w:val="28"/>
        </w:rPr>
        <w:t xml:space="preserve"> in modo che siano assicurati </w:t>
      </w:r>
      <w:r w:rsidR="00371E6B" w:rsidRPr="00A515F9">
        <w:rPr>
          <w:rFonts w:ascii="Times New Roman" w:hAnsi="Times New Roman" w:cs="Times New Roman"/>
          <w:b/>
          <w:i/>
          <w:sz w:val="28"/>
          <w:szCs w:val="28"/>
        </w:rPr>
        <w:t>il buon andamento e l’imparzialit</w:t>
      </w:r>
      <w:r w:rsidRPr="00A515F9">
        <w:rPr>
          <w:rFonts w:ascii="Times New Roman" w:hAnsi="Times New Roman" w:cs="Times New Roman"/>
          <w:b/>
          <w:i/>
          <w:sz w:val="28"/>
          <w:szCs w:val="28"/>
        </w:rPr>
        <w:t>à</w:t>
      </w:r>
      <w:r w:rsidR="00371E6B" w:rsidRPr="00A515F9">
        <w:rPr>
          <w:rFonts w:ascii="Times New Roman" w:hAnsi="Times New Roman" w:cs="Times New Roman"/>
          <w:b/>
          <w:i/>
          <w:sz w:val="28"/>
          <w:szCs w:val="28"/>
        </w:rPr>
        <w:t>`</w:t>
      </w:r>
      <w:r w:rsidRPr="00A515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E6B" w:rsidRPr="00A515F9">
        <w:rPr>
          <w:rFonts w:ascii="Times New Roman" w:hAnsi="Times New Roman" w:cs="Times New Roman"/>
          <w:i/>
          <w:sz w:val="28"/>
          <w:szCs w:val="28"/>
        </w:rPr>
        <w:t>dell’amministrazione</w:t>
      </w:r>
      <w:r w:rsidR="005756D9" w:rsidRPr="00A51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E6B" w:rsidRPr="00A515F9" w:rsidRDefault="000A6C09" w:rsidP="000A6C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it-IT"/>
        </w:rPr>
      </w:pPr>
      <w:r w:rsidRPr="00A515F9">
        <w:rPr>
          <w:rFonts w:ascii="Times New Roman" w:hAnsi="Times New Roman" w:cs="Times New Roman"/>
          <w:sz w:val="28"/>
          <w:szCs w:val="28"/>
        </w:rPr>
        <w:t xml:space="preserve">Nel successivo articolo 98 è stabilito che </w:t>
      </w:r>
      <w:r w:rsidR="005756D9" w:rsidRPr="00A515F9">
        <w:rPr>
          <w:rFonts w:ascii="Times New Roman" w:hAnsi="Times New Roman" w:cs="Times New Roman"/>
          <w:i/>
          <w:sz w:val="28"/>
          <w:szCs w:val="28"/>
        </w:rPr>
        <w:t>I pubblici impiegati sono al servizio esclusivo della Nazione</w:t>
      </w:r>
      <w:r w:rsidR="005756D9" w:rsidRPr="00A515F9">
        <w:rPr>
          <w:rFonts w:ascii="Times New Roman" w:hAnsi="Times New Roman" w:cs="Times New Roman"/>
          <w:sz w:val="28"/>
          <w:szCs w:val="28"/>
        </w:rPr>
        <w:t>.</w:t>
      </w:r>
    </w:p>
    <w:p w:rsidR="00837427" w:rsidRPr="00A515F9" w:rsidRDefault="000A6C09" w:rsidP="000A6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9">
        <w:rPr>
          <w:rFonts w:ascii="Times New Roman" w:hAnsi="Times New Roman" w:cs="Times New Roman"/>
          <w:sz w:val="28"/>
          <w:szCs w:val="28"/>
        </w:rPr>
        <w:t>Evidentemente, per</w:t>
      </w:r>
      <w:r w:rsidR="00E052FD" w:rsidRPr="00A515F9">
        <w:rPr>
          <w:rFonts w:ascii="Times New Roman" w:hAnsi="Times New Roman" w:cs="Times New Roman"/>
          <w:sz w:val="28"/>
          <w:szCs w:val="28"/>
        </w:rPr>
        <w:t>ò</w:t>
      </w:r>
      <w:r w:rsidRPr="00A515F9">
        <w:rPr>
          <w:rFonts w:ascii="Times New Roman" w:hAnsi="Times New Roman" w:cs="Times New Roman"/>
          <w:sz w:val="28"/>
          <w:szCs w:val="28"/>
        </w:rPr>
        <w:t xml:space="preserve">, ciò non è bastato </w:t>
      </w:r>
      <w:r w:rsidR="00E052FD" w:rsidRPr="00A515F9">
        <w:rPr>
          <w:rFonts w:ascii="Times New Roman" w:hAnsi="Times New Roman" w:cs="Times New Roman"/>
          <w:sz w:val="28"/>
          <w:szCs w:val="28"/>
        </w:rPr>
        <w:t>se</w:t>
      </w:r>
      <w:r w:rsidR="00A515F9">
        <w:rPr>
          <w:rFonts w:ascii="Times New Roman" w:hAnsi="Times New Roman" w:cs="Times New Roman"/>
          <w:sz w:val="28"/>
          <w:szCs w:val="28"/>
        </w:rPr>
        <w:t>,</w:t>
      </w:r>
      <w:r w:rsidRPr="00A515F9">
        <w:rPr>
          <w:rFonts w:ascii="Times New Roman" w:hAnsi="Times New Roman" w:cs="Times New Roman"/>
          <w:sz w:val="28"/>
          <w:szCs w:val="28"/>
        </w:rPr>
        <w:t xml:space="preserve"> nel 2012, </w:t>
      </w:r>
      <w:r w:rsidR="00E052FD" w:rsidRPr="00A515F9">
        <w:rPr>
          <w:rFonts w:ascii="Times New Roman" w:hAnsi="Times New Roman" w:cs="Times New Roman"/>
          <w:sz w:val="28"/>
          <w:szCs w:val="28"/>
        </w:rPr>
        <w:t xml:space="preserve">il legislatore ha dovuto dettagliare specifiche misure per prevenire e correggere comportamenti poco virtuosi e fenomeni decisamente corruttivi </w:t>
      </w:r>
      <w:r w:rsidR="00837427" w:rsidRPr="00A515F9">
        <w:rPr>
          <w:rFonts w:ascii="Times New Roman" w:hAnsi="Times New Roman" w:cs="Times New Roman"/>
          <w:sz w:val="28"/>
          <w:szCs w:val="28"/>
        </w:rPr>
        <w:t>divenuti dilaganti</w:t>
      </w:r>
      <w:r w:rsidR="00CC6ADB">
        <w:rPr>
          <w:rFonts w:ascii="Times New Roman" w:hAnsi="Times New Roman" w:cs="Times New Roman"/>
          <w:sz w:val="28"/>
          <w:szCs w:val="28"/>
        </w:rPr>
        <w:t xml:space="preserve"> nelle pubbliche a</w:t>
      </w:r>
      <w:r w:rsidR="00E052FD" w:rsidRPr="00A515F9">
        <w:rPr>
          <w:rFonts w:ascii="Times New Roman" w:hAnsi="Times New Roman" w:cs="Times New Roman"/>
          <w:sz w:val="28"/>
          <w:szCs w:val="28"/>
        </w:rPr>
        <w:t xml:space="preserve">mministrazioni. </w:t>
      </w:r>
    </w:p>
    <w:p w:rsidR="00837427" w:rsidRPr="00A515F9" w:rsidRDefault="00837427" w:rsidP="000A6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27" w:rsidRPr="00A515F9" w:rsidRDefault="00E052FD" w:rsidP="000A6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9">
        <w:rPr>
          <w:rFonts w:ascii="Times New Roman" w:hAnsi="Times New Roman" w:cs="Times New Roman"/>
          <w:sz w:val="28"/>
          <w:szCs w:val="28"/>
        </w:rPr>
        <w:t>Con l</w:t>
      </w:r>
      <w:r w:rsidR="000A6C09" w:rsidRPr="00A515F9">
        <w:rPr>
          <w:rFonts w:ascii="Times New Roman" w:hAnsi="Times New Roman" w:cs="Times New Roman"/>
          <w:sz w:val="28"/>
          <w:szCs w:val="28"/>
        </w:rPr>
        <w:t xml:space="preserve">a </w:t>
      </w:r>
      <w:r w:rsidRPr="00A515F9">
        <w:rPr>
          <w:rFonts w:ascii="Times New Roman" w:hAnsi="Times New Roman" w:cs="Times New Roman"/>
          <w:b/>
          <w:sz w:val="28"/>
          <w:szCs w:val="28"/>
        </w:rPr>
        <w:t xml:space="preserve">legge 6 novembre 2012, </w:t>
      </w:r>
      <w:r w:rsidR="000A6C09" w:rsidRPr="00A515F9">
        <w:rPr>
          <w:rFonts w:ascii="Times New Roman" w:hAnsi="Times New Roman" w:cs="Times New Roman"/>
          <w:b/>
          <w:sz w:val="28"/>
          <w:szCs w:val="28"/>
        </w:rPr>
        <w:t>n. 190</w:t>
      </w:r>
      <w:r w:rsidR="000A6C09" w:rsidRPr="00A515F9">
        <w:rPr>
          <w:rFonts w:ascii="Times New Roman" w:hAnsi="Times New Roman" w:cs="Times New Roman"/>
          <w:sz w:val="28"/>
          <w:szCs w:val="28"/>
        </w:rPr>
        <w:t xml:space="preserve">, </w:t>
      </w:r>
      <w:r w:rsidRPr="00A515F9">
        <w:rPr>
          <w:rFonts w:ascii="Times New Roman" w:hAnsi="Times New Roman" w:cs="Times New Roman"/>
          <w:sz w:val="28"/>
          <w:szCs w:val="28"/>
        </w:rPr>
        <w:t xml:space="preserve">cosiddetta legge anticorruzione, </w:t>
      </w:r>
      <w:r w:rsidR="00322DE5">
        <w:rPr>
          <w:rFonts w:ascii="Times New Roman" w:hAnsi="Times New Roman" w:cs="Times New Roman"/>
          <w:sz w:val="28"/>
          <w:szCs w:val="28"/>
        </w:rPr>
        <w:t>pertanto</w:t>
      </w:r>
      <w:r w:rsidR="00837427" w:rsidRPr="00A515F9">
        <w:rPr>
          <w:rFonts w:ascii="Times New Roman" w:hAnsi="Times New Roman" w:cs="Times New Roman"/>
          <w:sz w:val="28"/>
          <w:szCs w:val="28"/>
        </w:rPr>
        <w:t xml:space="preserve">, sono state poste le basi per combattere e, soprattutto, prevenire la corruzione nell’utilizzo delle risorse pubbliche e per far sì che i principi costituzionali fossero </w:t>
      </w:r>
      <w:r w:rsidR="00FD5CAF">
        <w:rPr>
          <w:rFonts w:ascii="Times New Roman" w:hAnsi="Times New Roman" w:cs="Times New Roman"/>
          <w:sz w:val="28"/>
          <w:szCs w:val="28"/>
        </w:rPr>
        <w:t xml:space="preserve">codificati </w:t>
      </w:r>
      <w:r w:rsidR="00837427" w:rsidRPr="00A515F9">
        <w:rPr>
          <w:rFonts w:ascii="Times New Roman" w:hAnsi="Times New Roman" w:cs="Times New Roman"/>
          <w:sz w:val="28"/>
          <w:szCs w:val="28"/>
        </w:rPr>
        <w:t xml:space="preserve">in </w:t>
      </w:r>
      <w:r w:rsidR="00FD5CAF">
        <w:rPr>
          <w:rFonts w:ascii="Times New Roman" w:hAnsi="Times New Roman" w:cs="Times New Roman"/>
          <w:sz w:val="28"/>
          <w:szCs w:val="28"/>
        </w:rPr>
        <w:t>disposizioni di legge con</w:t>
      </w:r>
      <w:r w:rsidR="00837427" w:rsidRPr="00A515F9">
        <w:rPr>
          <w:rFonts w:ascii="Times New Roman" w:hAnsi="Times New Roman" w:cs="Times New Roman"/>
          <w:sz w:val="28"/>
          <w:szCs w:val="28"/>
        </w:rPr>
        <w:t xml:space="preserve"> </w:t>
      </w:r>
      <w:r w:rsidR="00FD5CAF">
        <w:rPr>
          <w:rFonts w:ascii="Times New Roman" w:hAnsi="Times New Roman" w:cs="Times New Roman"/>
          <w:sz w:val="28"/>
          <w:szCs w:val="28"/>
        </w:rPr>
        <w:t>precise</w:t>
      </w:r>
      <w:r w:rsidR="00837427" w:rsidRPr="00A515F9">
        <w:rPr>
          <w:rFonts w:ascii="Times New Roman" w:hAnsi="Times New Roman" w:cs="Times New Roman"/>
          <w:sz w:val="28"/>
          <w:szCs w:val="28"/>
        </w:rPr>
        <w:t xml:space="preserve"> procedure </w:t>
      </w:r>
      <w:r w:rsidR="00FD5CAF">
        <w:rPr>
          <w:rFonts w:ascii="Times New Roman" w:hAnsi="Times New Roman" w:cs="Times New Roman"/>
          <w:sz w:val="28"/>
          <w:szCs w:val="28"/>
        </w:rPr>
        <w:t xml:space="preserve">e obblighi cui conformarsi e specifiche </w:t>
      </w:r>
      <w:r w:rsidR="00837427" w:rsidRPr="00A515F9">
        <w:rPr>
          <w:rFonts w:ascii="Times New Roman" w:hAnsi="Times New Roman" w:cs="Times New Roman"/>
          <w:sz w:val="28"/>
          <w:szCs w:val="28"/>
        </w:rPr>
        <w:t>sanzioni in caso di inosservanza.</w:t>
      </w:r>
    </w:p>
    <w:p w:rsidR="00837427" w:rsidRPr="00A515F9" w:rsidRDefault="00837427" w:rsidP="000A6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44" w:rsidRDefault="00906541" w:rsidP="000A6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 legge 190/2012 sono seguiti i </w:t>
      </w:r>
      <w:r w:rsidR="00D21D95" w:rsidRPr="00A515F9">
        <w:rPr>
          <w:rFonts w:ascii="Times New Roman" w:hAnsi="Times New Roman" w:cs="Times New Roman"/>
          <w:sz w:val="28"/>
          <w:szCs w:val="28"/>
        </w:rPr>
        <w:t xml:space="preserve">decreti attuativi che hanno dettagliato </w:t>
      </w:r>
      <w:r>
        <w:rPr>
          <w:rFonts w:ascii="Times New Roman" w:hAnsi="Times New Roman" w:cs="Times New Roman"/>
          <w:sz w:val="28"/>
          <w:szCs w:val="28"/>
        </w:rPr>
        <w:t>aspetti fondamentali</w:t>
      </w:r>
      <w:r w:rsidR="00D21D95" w:rsidRPr="00A515F9">
        <w:rPr>
          <w:rFonts w:ascii="Times New Roman" w:hAnsi="Times New Roman" w:cs="Times New Roman"/>
          <w:sz w:val="28"/>
          <w:szCs w:val="28"/>
        </w:rPr>
        <w:t xml:space="preserve"> dell’attività amministrativa</w:t>
      </w:r>
      <w:r w:rsidR="00CC6A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ADB">
        <w:rPr>
          <w:rFonts w:ascii="Times New Roman" w:hAnsi="Times New Roman" w:cs="Times New Roman"/>
          <w:sz w:val="28"/>
          <w:szCs w:val="28"/>
        </w:rPr>
        <w:t>N</w:t>
      </w:r>
      <w:r w:rsidR="00FA5544">
        <w:rPr>
          <w:rFonts w:ascii="Times New Roman" w:hAnsi="Times New Roman" w:cs="Times New Roman"/>
          <w:sz w:val="28"/>
          <w:szCs w:val="28"/>
        </w:rPr>
        <w:t>ello specifico:</w:t>
      </w:r>
    </w:p>
    <w:p w:rsidR="00FA5544" w:rsidRDefault="00FA5544" w:rsidP="000A6C09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44">
        <w:rPr>
          <w:rFonts w:ascii="Times New Roman" w:hAnsi="Times New Roman" w:cs="Times New Roman"/>
          <w:sz w:val="28"/>
          <w:szCs w:val="28"/>
        </w:rPr>
        <w:t>d.lgs. 235/2012 in materia di incandidabilità e di divieto di ricoprire cariche elettive e di Governo conseguenti a sentenze definitive di condanna per delitti non colposi;</w:t>
      </w:r>
    </w:p>
    <w:p w:rsidR="00FA5544" w:rsidRDefault="00906541" w:rsidP="000A6C09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44">
        <w:rPr>
          <w:rFonts w:ascii="Times New Roman" w:hAnsi="Times New Roman" w:cs="Times New Roman"/>
          <w:sz w:val="28"/>
          <w:szCs w:val="28"/>
        </w:rPr>
        <w:t xml:space="preserve">d.lgs. 33/2013 </w:t>
      </w:r>
      <w:r w:rsidR="00FA5544">
        <w:rPr>
          <w:rFonts w:ascii="Times New Roman" w:hAnsi="Times New Roman" w:cs="Times New Roman"/>
          <w:sz w:val="28"/>
          <w:szCs w:val="28"/>
        </w:rPr>
        <w:t>che disciplina e riordina tutti</w:t>
      </w:r>
      <w:r w:rsidR="00CC6ADB">
        <w:rPr>
          <w:rFonts w:ascii="Times New Roman" w:hAnsi="Times New Roman" w:cs="Times New Roman"/>
          <w:sz w:val="28"/>
          <w:szCs w:val="28"/>
        </w:rPr>
        <w:t xml:space="preserve"> gli o</w:t>
      </w:r>
      <w:r w:rsidRPr="00FA5544">
        <w:rPr>
          <w:rFonts w:ascii="Times New Roman" w:hAnsi="Times New Roman" w:cs="Times New Roman"/>
          <w:sz w:val="28"/>
          <w:szCs w:val="28"/>
        </w:rPr>
        <w:t xml:space="preserve">bblighi di pubblicazione e </w:t>
      </w:r>
      <w:r w:rsidR="00CC6ADB">
        <w:rPr>
          <w:rFonts w:ascii="Times New Roman" w:hAnsi="Times New Roman" w:cs="Times New Roman"/>
          <w:sz w:val="28"/>
          <w:szCs w:val="28"/>
        </w:rPr>
        <w:t xml:space="preserve">di </w:t>
      </w:r>
      <w:r w:rsidRPr="00FA5544">
        <w:rPr>
          <w:rFonts w:ascii="Times New Roman" w:hAnsi="Times New Roman" w:cs="Times New Roman"/>
          <w:sz w:val="28"/>
          <w:szCs w:val="28"/>
        </w:rPr>
        <w:t>trasparenza</w:t>
      </w:r>
      <w:r w:rsidR="00FA5544">
        <w:rPr>
          <w:rFonts w:ascii="Times New Roman" w:hAnsi="Times New Roman" w:cs="Times New Roman"/>
          <w:sz w:val="28"/>
          <w:szCs w:val="28"/>
        </w:rPr>
        <w:t>;</w:t>
      </w:r>
    </w:p>
    <w:p w:rsidR="00FA5544" w:rsidRDefault="00906541" w:rsidP="000A6C09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44">
        <w:rPr>
          <w:rFonts w:ascii="Times New Roman" w:hAnsi="Times New Roman" w:cs="Times New Roman"/>
          <w:sz w:val="28"/>
          <w:szCs w:val="28"/>
        </w:rPr>
        <w:t>d.lgs. 39/2013 in materia di inconferibilità e incompati</w:t>
      </w:r>
      <w:r w:rsidR="00CC6ADB">
        <w:rPr>
          <w:rFonts w:ascii="Times New Roman" w:hAnsi="Times New Roman" w:cs="Times New Roman"/>
          <w:sz w:val="28"/>
          <w:szCs w:val="28"/>
        </w:rPr>
        <w:t>tibiltà di incarichi presso le a</w:t>
      </w:r>
      <w:r w:rsidRPr="00FA5544">
        <w:rPr>
          <w:rFonts w:ascii="Times New Roman" w:hAnsi="Times New Roman" w:cs="Times New Roman"/>
          <w:sz w:val="28"/>
          <w:szCs w:val="28"/>
        </w:rPr>
        <w:t>mministrazioni pubbli</w:t>
      </w:r>
      <w:r w:rsidR="00CC6ADB">
        <w:rPr>
          <w:rFonts w:ascii="Times New Roman" w:hAnsi="Times New Roman" w:cs="Times New Roman"/>
          <w:sz w:val="28"/>
          <w:szCs w:val="28"/>
        </w:rPr>
        <w:t>che e gli enti e società ad esse</w:t>
      </w:r>
      <w:r w:rsidRPr="00FA5544">
        <w:rPr>
          <w:rFonts w:ascii="Times New Roman" w:hAnsi="Times New Roman" w:cs="Times New Roman"/>
          <w:sz w:val="28"/>
          <w:szCs w:val="28"/>
        </w:rPr>
        <w:t xml:space="preserve"> collegati. </w:t>
      </w:r>
    </w:p>
    <w:p w:rsidR="00FA5544" w:rsidRDefault="00FA5544" w:rsidP="00FA5544">
      <w:pPr>
        <w:pStyle w:val="Paragrafoelenco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7603" w:rsidRDefault="00FA5544" w:rsidP="00395D4F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legge 190/2012, ha </w:t>
      </w:r>
      <w:r w:rsidR="00CC6ADB">
        <w:rPr>
          <w:rFonts w:ascii="Times New Roman" w:hAnsi="Times New Roman" w:cs="Times New Roman"/>
          <w:sz w:val="28"/>
          <w:szCs w:val="28"/>
        </w:rPr>
        <w:t xml:space="preserve">provveduto, inoltre, ad </w:t>
      </w:r>
      <w:r>
        <w:rPr>
          <w:rFonts w:ascii="Times New Roman" w:hAnsi="Times New Roman" w:cs="Times New Roman"/>
          <w:sz w:val="28"/>
          <w:szCs w:val="28"/>
        </w:rPr>
        <w:t>apporta</w:t>
      </w:r>
      <w:r w:rsidR="00CC6ADB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 anche modifiche </w:t>
      </w:r>
      <w:r w:rsidR="00CC6AD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diposizioni già vigenti come</w:t>
      </w:r>
      <w:r w:rsidR="00837427" w:rsidRPr="00FA5544">
        <w:rPr>
          <w:rFonts w:ascii="Times New Roman" w:hAnsi="Times New Roman" w:cs="Times New Roman"/>
          <w:sz w:val="28"/>
          <w:szCs w:val="28"/>
        </w:rPr>
        <w:t xml:space="preserve"> il </w:t>
      </w:r>
      <w:r w:rsidR="00837427" w:rsidRPr="00FA5544">
        <w:rPr>
          <w:rFonts w:ascii="Times New Roman" w:hAnsi="Times New Roman" w:cs="Times New Roman"/>
          <w:bCs/>
          <w:sz w:val="28"/>
          <w:szCs w:val="28"/>
        </w:rPr>
        <w:t>d</w:t>
      </w:r>
      <w:r w:rsidR="00837427" w:rsidRPr="00FA5544">
        <w:rPr>
          <w:rFonts w:ascii="Times New Roman" w:hAnsi="Times New Roman" w:cs="Times New Roman"/>
          <w:b/>
          <w:bCs/>
          <w:sz w:val="28"/>
          <w:szCs w:val="28"/>
        </w:rPr>
        <w:t>.lgs</w:t>
      </w:r>
      <w:r w:rsidR="00E26620" w:rsidRPr="00FA5544">
        <w:rPr>
          <w:rFonts w:ascii="Times New Roman" w:hAnsi="Times New Roman" w:cs="Times New Roman"/>
          <w:b/>
          <w:sz w:val="28"/>
          <w:szCs w:val="28"/>
        </w:rPr>
        <w:t xml:space="preserve">. 30-3-2001 n. 165 </w:t>
      </w:r>
      <w:r w:rsidR="00D21D95" w:rsidRPr="00FA5544">
        <w:rPr>
          <w:rFonts w:ascii="Times New Roman" w:hAnsi="Times New Roman" w:cs="Times New Roman"/>
          <w:b/>
          <w:sz w:val="28"/>
          <w:szCs w:val="28"/>
        </w:rPr>
        <w:t>recante “</w:t>
      </w:r>
      <w:r w:rsidR="00E26620" w:rsidRPr="00FA5544">
        <w:rPr>
          <w:rFonts w:ascii="Times New Roman" w:hAnsi="Times New Roman" w:cs="Times New Roman"/>
          <w:b/>
          <w:sz w:val="28"/>
          <w:szCs w:val="28"/>
        </w:rPr>
        <w:t>Norme generali sull'ordinamento del lavoro alle dipendenze delle amministrazioni pubbliche</w:t>
      </w:r>
      <w:r w:rsidR="00CC6ADB">
        <w:rPr>
          <w:rFonts w:ascii="Times New Roman" w:hAnsi="Times New Roman" w:cs="Times New Roman"/>
          <w:sz w:val="28"/>
          <w:szCs w:val="28"/>
        </w:rPr>
        <w:t xml:space="preserve">” fra cui la modifica </w:t>
      </w:r>
      <w:r w:rsidR="00CC6ADB" w:rsidRPr="00CC6ADB">
        <w:rPr>
          <w:rFonts w:ascii="Times New Roman" w:hAnsi="Times New Roman" w:cs="Times New Roman"/>
          <w:b/>
          <w:sz w:val="28"/>
          <w:szCs w:val="28"/>
        </w:rPr>
        <w:t>del</w:t>
      </w:r>
      <w:r w:rsidR="00D21D95" w:rsidRPr="00CC6ADB">
        <w:rPr>
          <w:rFonts w:ascii="Times New Roman" w:hAnsi="Times New Roman" w:cs="Times New Roman"/>
          <w:b/>
          <w:sz w:val="28"/>
          <w:szCs w:val="28"/>
        </w:rPr>
        <w:t>l’articolo 54</w:t>
      </w:r>
      <w:r w:rsidR="00CC6ADB" w:rsidRPr="00CC6ADB">
        <w:rPr>
          <w:rFonts w:ascii="Times New Roman" w:hAnsi="Times New Roman" w:cs="Times New Roman"/>
          <w:b/>
          <w:sz w:val="28"/>
          <w:szCs w:val="28"/>
        </w:rPr>
        <w:t>,</w:t>
      </w:r>
      <w:r w:rsidR="00CC6ADB">
        <w:rPr>
          <w:rFonts w:ascii="Times New Roman" w:hAnsi="Times New Roman" w:cs="Times New Roman"/>
          <w:sz w:val="28"/>
          <w:szCs w:val="28"/>
        </w:rPr>
        <w:t xml:space="preserve"> con l’</w:t>
      </w:r>
      <w:r w:rsidR="00395D4F">
        <w:rPr>
          <w:rFonts w:ascii="Times New Roman" w:hAnsi="Times New Roman" w:cs="Times New Roman"/>
          <w:sz w:val="28"/>
          <w:szCs w:val="28"/>
        </w:rPr>
        <w:t>introdu</w:t>
      </w:r>
      <w:r w:rsidR="00CC6ADB">
        <w:rPr>
          <w:rFonts w:ascii="Times New Roman" w:hAnsi="Times New Roman" w:cs="Times New Roman"/>
          <w:sz w:val="28"/>
          <w:szCs w:val="28"/>
        </w:rPr>
        <w:t>zione</w:t>
      </w:r>
      <w:r w:rsidR="00395D4F">
        <w:rPr>
          <w:rFonts w:ascii="Times New Roman" w:hAnsi="Times New Roman" w:cs="Times New Roman"/>
          <w:sz w:val="28"/>
          <w:szCs w:val="28"/>
        </w:rPr>
        <w:t xml:space="preserve"> nella P.A.</w:t>
      </w:r>
      <w:r w:rsidR="00D21D95" w:rsidRPr="00FA5544">
        <w:rPr>
          <w:rFonts w:ascii="Times New Roman" w:hAnsi="Times New Roman" w:cs="Times New Roman"/>
          <w:sz w:val="28"/>
          <w:szCs w:val="28"/>
        </w:rPr>
        <w:t xml:space="preserve"> </w:t>
      </w:r>
      <w:r w:rsidR="00CC6ADB">
        <w:rPr>
          <w:rFonts w:ascii="Times New Roman" w:hAnsi="Times New Roman" w:cs="Times New Roman"/>
          <w:sz w:val="28"/>
          <w:szCs w:val="28"/>
        </w:rPr>
        <w:t xml:space="preserve">di un </w:t>
      </w:r>
      <w:r w:rsidR="00CC6ADB" w:rsidRPr="00CC6ADB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CC6ADB">
        <w:rPr>
          <w:rFonts w:ascii="Times New Roman" w:hAnsi="Times New Roman" w:cs="Times New Roman"/>
          <w:b/>
          <w:i/>
          <w:sz w:val="28"/>
          <w:szCs w:val="28"/>
        </w:rPr>
        <w:t>odice di c</w:t>
      </w:r>
      <w:r w:rsidR="00D21D95" w:rsidRPr="00CC6ADB">
        <w:rPr>
          <w:rFonts w:ascii="Times New Roman" w:hAnsi="Times New Roman" w:cs="Times New Roman"/>
          <w:b/>
          <w:i/>
          <w:sz w:val="28"/>
          <w:szCs w:val="28"/>
        </w:rPr>
        <w:t>ompo</w:t>
      </w:r>
      <w:r w:rsidR="00CC6ADB" w:rsidRPr="00CC6ADB">
        <w:rPr>
          <w:rFonts w:ascii="Times New Roman" w:hAnsi="Times New Roman" w:cs="Times New Roman"/>
          <w:b/>
          <w:i/>
          <w:sz w:val="28"/>
          <w:szCs w:val="28"/>
        </w:rPr>
        <w:t>rtamento dei dipendenti pubblici</w:t>
      </w:r>
      <w:r w:rsidR="00CC6ADB">
        <w:rPr>
          <w:rFonts w:ascii="Times New Roman" w:hAnsi="Times New Roman" w:cs="Times New Roman"/>
          <w:sz w:val="28"/>
          <w:szCs w:val="28"/>
        </w:rPr>
        <w:t>.</w:t>
      </w:r>
      <w:r w:rsidR="00395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603" w:rsidRDefault="00317603" w:rsidP="00395D4F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09A2" w:rsidRPr="008541A5" w:rsidRDefault="00395D4F" w:rsidP="00395D4F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seguito il</w:t>
      </w:r>
      <w:r w:rsidR="00D21D95" w:rsidRPr="008541A5">
        <w:rPr>
          <w:rFonts w:ascii="Times New Roman" w:hAnsi="Times New Roman" w:cs="Times New Roman"/>
          <w:sz w:val="28"/>
          <w:szCs w:val="28"/>
        </w:rPr>
        <w:t xml:space="preserve"> </w:t>
      </w:r>
      <w:r w:rsidR="008541A5" w:rsidRPr="008541A5">
        <w:rPr>
          <w:rFonts w:ascii="Times New Roman" w:hAnsi="Times New Roman" w:cs="Times New Roman"/>
          <w:b/>
          <w:sz w:val="28"/>
          <w:szCs w:val="28"/>
        </w:rPr>
        <w:t>comma 1 dell’a</w:t>
      </w:r>
      <w:r w:rsidR="00DD09A2" w:rsidRPr="008541A5">
        <w:rPr>
          <w:rFonts w:ascii="Times New Roman" w:hAnsi="Times New Roman" w:cs="Times New Roman"/>
          <w:b/>
          <w:sz w:val="28"/>
          <w:szCs w:val="28"/>
        </w:rPr>
        <w:t xml:space="preserve">rticolo 54 </w:t>
      </w:r>
      <w:r w:rsidR="00D21D95" w:rsidRPr="008541A5">
        <w:rPr>
          <w:rFonts w:ascii="Times New Roman" w:hAnsi="Times New Roman" w:cs="Times New Roman"/>
          <w:b/>
          <w:sz w:val="28"/>
          <w:szCs w:val="28"/>
        </w:rPr>
        <w:t>il d.lgs. 30-3-2001 n. 165</w:t>
      </w:r>
      <w:r w:rsidR="00D21D95" w:rsidRPr="008541A5">
        <w:rPr>
          <w:rFonts w:ascii="Times New Roman" w:hAnsi="Times New Roman" w:cs="Times New Roman"/>
          <w:sz w:val="28"/>
          <w:szCs w:val="28"/>
        </w:rPr>
        <w:t>, i</w:t>
      </w:r>
      <w:r w:rsidR="00DD09A2" w:rsidRPr="008541A5">
        <w:rPr>
          <w:rFonts w:ascii="Times New Roman" w:hAnsi="Times New Roman" w:cs="Times New Roman"/>
          <w:sz w:val="28"/>
          <w:szCs w:val="28"/>
        </w:rPr>
        <w:t>n vigore dal 28 novembre 2012</w:t>
      </w:r>
      <w:r w:rsidR="00D21D95" w:rsidRPr="008541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che </w:t>
      </w:r>
      <w:r w:rsidR="00D21D95" w:rsidRPr="008541A5">
        <w:rPr>
          <w:rFonts w:ascii="Times New Roman" w:hAnsi="Times New Roman" w:cs="Times New Roman"/>
          <w:sz w:val="28"/>
          <w:szCs w:val="28"/>
        </w:rPr>
        <w:t>recita:</w:t>
      </w:r>
    </w:p>
    <w:p w:rsidR="00D21D95" w:rsidRPr="008541A5" w:rsidRDefault="00DD09A2" w:rsidP="00A515F9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5">
        <w:rPr>
          <w:rFonts w:ascii="Times New Roman" w:hAnsi="Times New Roman" w:cs="Times New Roman"/>
          <w:b/>
          <w:sz w:val="28"/>
          <w:szCs w:val="28"/>
        </w:rPr>
        <w:lastRenderedPageBreak/>
        <w:t>Il Governo definisce un codice di comportamento dei dipendenti delle pubbliche amministrazioni al fine di assicurare</w:t>
      </w:r>
      <w:r w:rsidRPr="008541A5">
        <w:rPr>
          <w:rFonts w:ascii="Times New Roman" w:hAnsi="Times New Roman" w:cs="Times New Roman"/>
          <w:sz w:val="28"/>
          <w:szCs w:val="28"/>
        </w:rPr>
        <w:t xml:space="preserve"> </w:t>
      </w:r>
      <w:r w:rsidRPr="008541A5">
        <w:rPr>
          <w:rFonts w:ascii="Times New Roman" w:hAnsi="Times New Roman" w:cs="Times New Roman"/>
          <w:b/>
          <w:sz w:val="28"/>
          <w:szCs w:val="28"/>
        </w:rPr>
        <w:t>la qualità dei servizi</w:t>
      </w:r>
      <w:r w:rsidRPr="008541A5">
        <w:rPr>
          <w:rFonts w:ascii="Times New Roman" w:hAnsi="Times New Roman" w:cs="Times New Roman"/>
          <w:sz w:val="28"/>
          <w:szCs w:val="28"/>
        </w:rPr>
        <w:t xml:space="preserve">, </w:t>
      </w:r>
      <w:r w:rsidRPr="008541A5">
        <w:rPr>
          <w:rFonts w:ascii="Times New Roman" w:hAnsi="Times New Roman" w:cs="Times New Roman"/>
          <w:b/>
          <w:sz w:val="28"/>
          <w:szCs w:val="28"/>
        </w:rPr>
        <w:t>la prevenzione dei fenomeni di corruzione</w:t>
      </w:r>
      <w:r w:rsidRPr="008541A5">
        <w:rPr>
          <w:rFonts w:ascii="Times New Roman" w:hAnsi="Times New Roman" w:cs="Times New Roman"/>
          <w:sz w:val="28"/>
          <w:szCs w:val="28"/>
        </w:rPr>
        <w:t xml:space="preserve">, il </w:t>
      </w:r>
      <w:r w:rsidRPr="008541A5">
        <w:rPr>
          <w:rFonts w:ascii="Times New Roman" w:hAnsi="Times New Roman" w:cs="Times New Roman"/>
          <w:b/>
          <w:sz w:val="28"/>
          <w:szCs w:val="28"/>
        </w:rPr>
        <w:t>rispetto dei doveri costituzionali di diligenza</w:t>
      </w:r>
      <w:r w:rsidRPr="008541A5">
        <w:rPr>
          <w:rFonts w:ascii="Times New Roman" w:hAnsi="Times New Roman" w:cs="Times New Roman"/>
          <w:sz w:val="28"/>
          <w:szCs w:val="28"/>
        </w:rPr>
        <w:t xml:space="preserve">, </w:t>
      </w:r>
      <w:r w:rsidRPr="008541A5">
        <w:rPr>
          <w:rFonts w:ascii="Times New Roman" w:hAnsi="Times New Roman" w:cs="Times New Roman"/>
          <w:b/>
          <w:sz w:val="28"/>
          <w:szCs w:val="28"/>
        </w:rPr>
        <w:t>lealtà</w:t>
      </w:r>
      <w:r w:rsidRPr="008541A5">
        <w:rPr>
          <w:rFonts w:ascii="Times New Roman" w:hAnsi="Times New Roman" w:cs="Times New Roman"/>
          <w:sz w:val="28"/>
          <w:szCs w:val="28"/>
        </w:rPr>
        <w:t xml:space="preserve">, </w:t>
      </w:r>
      <w:r w:rsidRPr="008541A5">
        <w:rPr>
          <w:rFonts w:ascii="Times New Roman" w:hAnsi="Times New Roman" w:cs="Times New Roman"/>
          <w:b/>
          <w:sz w:val="28"/>
          <w:szCs w:val="28"/>
        </w:rPr>
        <w:t>imparzialità</w:t>
      </w:r>
      <w:r w:rsidRPr="008541A5">
        <w:rPr>
          <w:rFonts w:ascii="Times New Roman" w:hAnsi="Times New Roman" w:cs="Times New Roman"/>
          <w:sz w:val="28"/>
          <w:szCs w:val="28"/>
        </w:rPr>
        <w:t xml:space="preserve"> e </w:t>
      </w:r>
      <w:r w:rsidRPr="008541A5">
        <w:rPr>
          <w:rFonts w:ascii="Times New Roman" w:hAnsi="Times New Roman" w:cs="Times New Roman"/>
          <w:b/>
          <w:sz w:val="28"/>
          <w:szCs w:val="28"/>
        </w:rPr>
        <w:t>servizio esclusivo alla cura dell'interesse pubblico</w:t>
      </w:r>
      <w:r w:rsidRPr="008541A5">
        <w:rPr>
          <w:rFonts w:ascii="Times New Roman" w:hAnsi="Times New Roman" w:cs="Times New Roman"/>
          <w:sz w:val="28"/>
          <w:szCs w:val="28"/>
        </w:rPr>
        <w:t xml:space="preserve">. Il codice contiene una specifica sezione dedicata ai doveri dei dirigenti, articolati in relazione alle funzioni attribuite, e comunque prevede per tutti i dipendenti pubblici il divieto di chiedere o di accettare, a qualsiasi titolo, compensi, regali o altre utilità, in connessione con l'espletamento delle proprie funzioni o dei compiti affidati, fatti salvi i regali d'uso, purché di modico valore e nei limiti delle normali relazioni di cortesia. </w:t>
      </w:r>
    </w:p>
    <w:p w:rsidR="00A515F9" w:rsidRDefault="00A515F9" w:rsidP="00A515F9">
      <w:pPr>
        <w:pStyle w:val="Paragrafoelenco"/>
        <w:shd w:val="clear" w:color="auto" w:fill="FFFFFF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5D4F" w:rsidRPr="00317603" w:rsidRDefault="00CC6ADB" w:rsidP="008541A5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Come noto, detto </w:t>
      </w:r>
      <w:r w:rsidR="008541A5" w:rsidRPr="0031760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è stato emanato con il D.P.R. 16 aprile 2013, n. 62. </w:t>
      </w:r>
    </w:p>
    <w:p w:rsidR="008541A5" w:rsidRDefault="008541A5" w:rsidP="008541A5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0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L</w:t>
      </w:r>
      <w:r w:rsidR="00544C3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a Regione Abruzzo si è adeguata e ha recepito il codice nazionale </w:t>
      </w:r>
      <w:r w:rsidR="00544C34" w:rsidRPr="0031760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con DRG n. 72 del 10 febbraio 2014</w:t>
      </w:r>
      <w:r w:rsidR="00544C3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di approvazione del suo codice di comportamento. Successivamente, </w:t>
      </w:r>
      <w:r w:rsidR="00395D4F" w:rsidRPr="0031760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con DGR 983 del 20/12/2018</w:t>
      </w:r>
      <w:r w:rsidR="00544C3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ha provveduto all’aggiornamento del codice alle nuove disposizioni nel frattempo intervenute</w:t>
      </w:r>
      <w:r w:rsidRPr="00735780">
        <w:rPr>
          <w:rFonts w:ascii="Times New Roman" w:hAnsi="Times New Roman" w:cs="Times New Roman"/>
          <w:b/>
          <w:sz w:val="28"/>
          <w:szCs w:val="28"/>
        </w:rPr>
        <w:t>.</w:t>
      </w:r>
      <w:r w:rsidRPr="00A51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1A5" w:rsidRPr="00A515F9" w:rsidRDefault="00395D4F" w:rsidP="008541A5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assicurare </w:t>
      </w:r>
      <w:r w:rsidR="00544C34">
        <w:rPr>
          <w:rFonts w:ascii="Times New Roman" w:hAnsi="Times New Roman" w:cs="Times New Roman"/>
          <w:sz w:val="28"/>
          <w:szCs w:val="28"/>
        </w:rPr>
        <w:t>la diffusione e la conoscenza dei codici di c</w:t>
      </w:r>
      <w:r>
        <w:rPr>
          <w:rFonts w:ascii="Times New Roman" w:hAnsi="Times New Roman" w:cs="Times New Roman"/>
          <w:sz w:val="28"/>
          <w:szCs w:val="28"/>
        </w:rPr>
        <w:t xml:space="preserve">omportamento, </w:t>
      </w:r>
      <w:r w:rsidRPr="00544C34">
        <w:rPr>
          <w:rFonts w:ascii="Times New Roman" w:hAnsi="Times New Roman" w:cs="Times New Roman"/>
          <w:b/>
          <w:sz w:val="28"/>
          <w:szCs w:val="28"/>
        </w:rPr>
        <w:t>i</w:t>
      </w:r>
      <w:r w:rsidR="008541A5" w:rsidRPr="00544C34">
        <w:rPr>
          <w:rFonts w:ascii="Times New Roman" w:hAnsi="Times New Roman" w:cs="Times New Roman"/>
          <w:b/>
          <w:sz w:val="28"/>
          <w:szCs w:val="28"/>
        </w:rPr>
        <w:t>l d.lgs. 165/2001</w:t>
      </w:r>
      <w:r w:rsidRPr="00544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A5" w:rsidRPr="00544C34">
        <w:rPr>
          <w:rFonts w:ascii="Times New Roman" w:hAnsi="Times New Roman" w:cs="Times New Roman"/>
          <w:b/>
          <w:sz w:val="28"/>
          <w:szCs w:val="28"/>
        </w:rPr>
        <w:t>prevede che il codice venga</w:t>
      </w:r>
      <w:r w:rsidR="008541A5" w:rsidRPr="008541A5">
        <w:rPr>
          <w:rFonts w:ascii="Times New Roman" w:hAnsi="Times New Roman" w:cs="Times New Roman"/>
          <w:sz w:val="28"/>
          <w:szCs w:val="28"/>
        </w:rPr>
        <w:t xml:space="preserve"> </w:t>
      </w:r>
      <w:r w:rsidR="008541A5" w:rsidRPr="008541A5">
        <w:rPr>
          <w:rFonts w:ascii="Times New Roman" w:hAnsi="Times New Roman" w:cs="Times New Roman"/>
          <w:b/>
          <w:sz w:val="28"/>
          <w:szCs w:val="28"/>
        </w:rPr>
        <w:t xml:space="preserve">consegnato al dipendente, che lo sottoscrive </w:t>
      </w:r>
      <w:r w:rsidR="00FB4A85">
        <w:rPr>
          <w:rFonts w:ascii="Times New Roman" w:hAnsi="Times New Roman" w:cs="Times New Roman"/>
          <w:b/>
          <w:sz w:val="28"/>
          <w:szCs w:val="28"/>
        </w:rPr>
        <w:t xml:space="preserve">insieme al Contratto, </w:t>
      </w:r>
      <w:r w:rsidR="008541A5" w:rsidRPr="008541A5">
        <w:rPr>
          <w:rFonts w:ascii="Times New Roman" w:hAnsi="Times New Roman" w:cs="Times New Roman"/>
          <w:b/>
          <w:sz w:val="28"/>
          <w:szCs w:val="28"/>
        </w:rPr>
        <w:t xml:space="preserve">all'atto dell'assunzione. </w:t>
      </w:r>
    </w:p>
    <w:p w:rsidR="00963467" w:rsidRPr="00963467" w:rsidRDefault="00963467" w:rsidP="00963467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La violazione de</w:t>
      </w:r>
      <w:r w:rsidR="00544C34">
        <w:rPr>
          <w:rFonts w:ascii="Times New Roman" w:hAnsi="Times New Roman" w:cs="Times New Roman"/>
          <w:sz w:val="28"/>
          <w:szCs w:val="28"/>
        </w:rPr>
        <w:t>i doveri contenuti nel c</w:t>
      </w:r>
      <w:r w:rsidR="00FB4A85">
        <w:rPr>
          <w:rFonts w:ascii="Times New Roman" w:hAnsi="Times New Roman" w:cs="Times New Roman"/>
          <w:sz w:val="28"/>
          <w:szCs w:val="28"/>
        </w:rPr>
        <w:t xml:space="preserve">odice di </w:t>
      </w:r>
      <w:r w:rsidR="00544C34">
        <w:rPr>
          <w:rFonts w:ascii="Times New Roman" w:hAnsi="Times New Roman" w:cs="Times New Roman"/>
          <w:sz w:val="28"/>
          <w:szCs w:val="28"/>
        </w:rPr>
        <w:t>c</w:t>
      </w:r>
      <w:r w:rsidRPr="00963467">
        <w:rPr>
          <w:rFonts w:ascii="Times New Roman" w:hAnsi="Times New Roman" w:cs="Times New Roman"/>
          <w:sz w:val="28"/>
          <w:szCs w:val="28"/>
        </w:rPr>
        <w:t>omportamento, compresi quelli relati</w:t>
      </w:r>
      <w:r w:rsidR="00544C34">
        <w:rPr>
          <w:rFonts w:ascii="Times New Roman" w:hAnsi="Times New Roman" w:cs="Times New Roman"/>
          <w:sz w:val="28"/>
          <w:szCs w:val="28"/>
        </w:rPr>
        <w:t>vi all'attuazione del Piano di Prevenzione della C</w:t>
      </w:r>
      <w:r w:rsidRPr="00963467">
        <w:rPr>
          <w:rFonts w:ascii="Times New Roman" w:hAnsi="Times New Roman" w:cs="Times New Roman"/>
          <w:sz w:val="28"/>
          <w:szCs w:val="28"/>
        </w:rPr>
        <w:t>orruzione</w:t>
      </w:r>
      <w:r w:rsidR="00544C34">
        <w:rPr>
          <w:rFonts w:ascii="Times New Roman" w:hAnsi="Times New Roman" w:cs="Times New Roman"/>
          <w:sz w:val="28"/>
          <w:szCs w:val="28"/>
        </w:rPr>
        <w:t xml:space="preserve"> e della Trasparenza (PTPCT)</w:t>
      </w:r>
      <w:r w:rsidRPr="00963467">
        <w:rPr>
          <w:rFonts w:ascii="Times New Roman" w:hAnsi="Times New Roman" w:cs="Times New Roman"/>
          <w:sz w:val="28"/>
          <w:szCs w:val="28"/>
        </w:rPr>
        <w:t xml:space="preserve">, è fonte di </w:t>
      </w:r>
      <w:r w:rsidRPr="00963467">
        <w:rPr>
          <w:rFonts w:ascii="Times New Roman" w:hAnsi="Times New Roman" w:cs="Times New Roman"/>
          <w:b/>
          <w:sz w:val="28"/>
          <w:szCs w:val="28"/>
        </w:rPr>
        <w:t>responsabilità disciplinare</w:t>
      </w:r>
      <w:r w:rsidRPr="009634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467">
        <w:rPr>
          <w:rFonts w:ascii="Times New Roman" w:hAnsi="Times New Roman" w:cs="Times New Roman"/>
          <w:sz w:val="28"/>
          <w:szCs w:val="28"/>
        </w:rPr>
        <w:t xml:space="preserve">Le inadempienze reiterate e particolarmente gravi del codice comportano pesanti sanzioni che possono arrivare </w:t>
      </w:r>
      <w:r w:rsidR="00317603">
        <w:rPr>
          <w:rFonts w:ascii="Times New Roman" w:hAnsi="Times New Roman" w:cs="Times New Roman"/>
          <w:sz w:val="28"/>
          <w:szCs w:val="28"/>
        </w:rPr>
        <w:t>fino</w:t>
      </w:r>
      <w:r w:rsidRPr="00963467">
        <w:rPr>
          <w:rFonts w:ascii="Times New Roman" w:hAnsi="Times New Roman" w:cs="Times New Roman"/>
          <w:sz w:val="28"/>
          <w:szCs w:val="28"/>
        </w:rPr>
        <w:t xml:space="preserve"> al </w:t>
      </w:r>
      <w:r w:rsidRPr="00963467">
        <w:rPr>
          <w:rFonts w:ascii="Times New Roman" w:hAnsi="Times New Roman" w:cs="Times New Roman"/>
          <w:b/>
          <w:sz w:val="28"/>
          <w:szCs w:val="28"/>
        </w:rPr>
        <w:t>licenziamento senza preavviso.</w:t>
      </w:r>
    </w:p>
    <w:p w:rsidR="00EB61E3" w:rsidRPr="00317603" w:rsidRDefault="00544C34" w:rsidP="00963467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Sull'applicazione dei c</w:t>
      </w:r>
      <w:r w:rsidR="00DD09A2" w:rsidRPr="00317603">
        <w:rPr>
          <w:rFonts w:ascii="Times New Roman" w:hAnsi="Times New Roman" w:cs="Times New Roman"/>
          <w:sz w:val="28"/>
          <w:szCs w:val="28"/>
          <w:u w:val="single"/>
        </w:rPr>
        <w:t>odici vigilano i dirigenti responsabili di ciascuna struttura, le strutture di controllo interno e gli uffici di disciplina.</w:t>
      </w:r>
    </w:p>
    <w:p w:rsidR="00EB61E3" w:rsidRPr="00544C34" w:rsidRDefault="00DD09A2" w:rsidP="00963467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34">
        <w:rPr>
          <w:rFonts w:ascii="Times New Roman" w:hAnsi="Times New Roman" w:cs="Times New Roman"/>
          <w:sz w:val="28"/>
          <w:szCs w:val="28"/>
        </w:rPr>
        <w:t>Le pubbliche amministrazioni verificano annualment</w:t>
      </w:r>
      <w:r w:rsidR="00FB4A85" w:rsidRPr="00544C34">
        <w:rPr>
          <w:rFonts w:ascii="Times New Roman" w:hAnsi="Times New Roman" w:cs="Times New Roman"/>
          <w:sz w:val="28"/>
          <w:szCs w:val="28"/>
        </w:rPr>
        <w:t>e lo stato di applicazione</w:t>
      </w:r>
      <w:r w:rsidR="00544C34" w:rsidRPr="00544C34">
        <w:rPr>
          <w:rFonts w:ascii="Times New Roman" w:hAnsi="Times New Roman" w:cs="Times New Roman"/>
          <w:sz w:val="28"/>
          <w:szCs w:val="28"/>
        </w:rPr>
        <w:t xml:space="preserve"> dei c</w:t>
      </w:r>
      <w:r w:rsidRPr="00544C34">
        <w:rPr>
          <w:rFonts w:ascii="Times New Roman" w:hAnsi="Times New Roman" w:cs="Times New Roman"/>
          <w:sz w:val="28"/>
          <w:szCs w:val="28"/>
        </w:rPr>
        <w:t xml:space="preserve">odici e organizzano </w:t>
      </w:r>
      <w:r w:rsidRPr="00544C34">
        <w:rPr>
          <w:rFonts w:ascii="Times New Roman" w:hAnsi="Times New Roman" w:cs="Times New Roman"/>
          <w:sz w:val="28"/>
          <w:szCs w:val="28"/>
          <w:u w:val="single"/>
        </w:rPr>
        <w:t>attività di formazione del personale</w:t>
      </w:r>
      <w:r w:rsidRPr="00544C34">
        <w:rPr>
          <w:rFonts w:ascii="Times New Roman" w:hAnsi="Times New Roman" w:cs="Times New Roman"/>
          <w:sz w:val="28"/>
          <w:szCs w:val="28"/>
        </w:rPr>
        <w:t xml:space="preserve"> per la conoscenza e la co</w:t>
      </w:r>
      <w:r w:rsidR="00EB61E3" w:rsidRPr="00544C34">
        <w:rPr>
          <w:rFonts w:ascii="Times New Roman" w:hAnsi="Times New Roman" w:cs="Times New Roman"/>
          <w:sz w:val="28"/>
          <w:szCs w:val="28"/>
        </w:rPr>
        <w:t>rretta applicazione degli stessi</w:t>
      </w:r>
      <w:r w:rsidR="00544C34">
        <w:rPr>
          <w:rFonts w:ascii="Times New Roman" w:hAnsi="Times New Roman" w:cs="Times New Roman"/>
          <w:sz w:val="28"/>
          <w:szCs w:val="28"/>
        </w:rPr>
        <w:t xml:space="preserve"> (formazione generale per tutto il personale e formazione specifica per Direttori-Dirigenti e Responsabili)</w:t>
      </w:r>
      <w:r w:rsidR="00EB61E3" w:rsidRPr="00544C34">
        <w:rPr>
          <w:rFonts w:ascii="Times New Roman" w:hAnsi="Times New Roman" w:cs="Times New Roman"/>
          <w:sz w:val="28"/>
          <w:szCs w:val="28"/>
        </w:rPr>
        <w:t>.</w:t>
      </w:r>
    </w:p>
    <w:p w:rsidR="00963467" w:rsidRPr="006325C0" w:rsidRDefault="00963467" w:rsidP="00963467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6325C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La </w:t>
      </w:r>
      <w:r w:rsidR="0093063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finalità dei Codici è innanzitutto quella della verifica dei requisiti di accesso e di permanenza nella P.A., quindi di </w:t>
      </w:r>
      <w:r w:rsidRPr="006325C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PRETENDERE</w:t>
      </w:r>
      <w:r w:rsidR="0093063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per</w:t>
      </w:r>
      <w:r w:rsidRPr="006325C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i dipendenti pubblici</w:t>
      </w:r>
      <w:r w:rsidR="00570410" w:rsidRPr="006325C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93063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che hanno superato la prima fase, che essi </w:t>
      </w:r>
      <w:r w:rsidR="00570410" w:rsidRPr="006325C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adottino e facciano propri i seguenti comportamenti</w:t>
      </w:r>
      <w:r w:rsidR="00FB4A8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FB4A85" w:rsidRPr="006325C0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(che non sono più solo principi</w:t>
      </w:r>
      <w:r w:rsidR="00FB4A85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, ma obblighi di legge</w:t>
      </w:r>
      <w:r w:rsidR="00FB4A85" w:rsidRPr="006325C0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)</w:t>
      </w:r>
      <w:r w:rsidR="00570410" w:rsidRPr="006325C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: </w:t>
      </w:r>
    </w:p>
    <w:p w:rsidR="00570410" w:rsidRPr="006325C0" w:rsidRDefault="0093063F" w:rsidP="00570410">
      <w:pPr>
        <w:shd w:val="clear" w:color="auto" w:fill="FFFFFF"/>
        <w:spacing w:before="100" w:beforeAutospacing="1" w:after="45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INTEGRITA’- </w:t>
      </w:r>
      <w:r w:rsidR="00570410" w:rsidRPr="006325C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IMPARZIALITA’ – GENTILEZZA – TRASPARENZA</w:t>
      </w:r>
    </w:p>
    <w:p w:rsidR="00570410" w:rsidRPr="006325C0" w:rsidRDefault="0093063F" w:rsidP="00570410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I D</w:t>
      </w:r>
      <w:r w:rsidR="00FB4A85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ipendenti che non lo</w:t>
      </w:r>
      <w:r w:rsidR="00570410" w:rsidRPr="006325C0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 fanno e </w:t>
      </w:r>
      <w:r w:rsidR="00FB4A85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che </w:t>
      </w:r>
      <w:r w:rsidR="00570410" w:rsidRPr="006325C0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violano costantemente questi obblighi NON POSSONO PIU’ APPARTENERE E RAPPRESENTARE LA PUBBLICA AMMINISTRAZIONE.</w:t>
      </w:r>
    </w:p>
    <w:p w:rsidR="00570410" w:rsidRPr="00570410" w:rsidRDefault="00570410" w:rsidP="00570410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10">
        <w:rPr>
          <w:rFonts w:ascii="Times New Roman" w:hAnsi="Times New Roman" w:cs="Times New Roman"/>
          <w:sz w:val="28"/>
          <w:szCs w:val="28"/>
        </w:rPr>
        <w:lastRenderedPageBreak/>
        <w:t xml:space="preserve">E’ evidente che </w:t>
      </w:r>
      <w:r>
        <w:rPr>
          <w:rFonts w:ascii="Times New Roman" w:hAnsi="Times New Roman" w:cs="Times New Roman"/>
          <w:sz w:val="28"/>
          <w:szCs w:val="28"/>
        </w:rPr>
        <w:t xml:space="preserve">ognuno dei quattro termini sopra esposti sottintende comportamenti </w:t>
      </w:r>
      <w:r w:rsidR="00FB4A85">
        <w:rPr>
          <w:rFonts w:ascii="Times New Roman" w:hAnsi="Times New Roman" w:cs="Times New Roman"/>
          <w:sz w:val="28"/>
          <w:szCs w:val="28"/>
        </w:rPr>
        <w:t xml:space="preserve">da adottare </w:t>
      </w:r>
      <w:r>
        <w:rPr>
          <w:rFonts w:ascii="Times New Roman" w:hAnsi="Times New Roman" w:cs="Times New Roman"/>
          <w:sz w:val="28"/>
          <w:szCs w:val="28"/>
        </w:rPr>
        <w:t>e specifici divieti</w:t>
      </w:r>
      <w:r w:rsidR="00FB4A85">
        <w:rPr>
          <w:rFonts w:ascii="Times New Roman" w:hAnsi="Times New Roman" w:cs="Times New Roman"/>
          <w:sz w:val="28"/>
          <w:szCs w:val="28"/>
        </w:rPr>
        <w:t xml:space="preserve"> cui sottostare. E’ evidente, inoltre,</w:t>
      </w:r>
      <w:r w:rsidR="00CA1811">
        <w:rPr>
          <w:rFonts w:ascii="Times New Roman" w:hAnsi="Times New Roman" w:cs="Times New Roman"/>
          <w:sz w:val="28"/>
          <w:szCs w:val="28"/>
        </w:rPr>
        <w:t xml:space="preserve"> che se </w:t>
      </w:r>
      <w:r w:rsidR="00FB4A85">
        <w:rPr>
          <w:rFonts w:ascii="Times New Roman" w:hAnsi="Times New Roman" w:cs="Times New Roman"/>
          <w:sz w:val="28"/>
          <w:szCs w:val="28"/>
        </w:rPr>
        <w:t xml:space="preserve">ogni dipendente pubblico li applicasse </w:t>
      </w:r>
      <w:r w:rsidR="00CA1811">
        <w:rPr>
          <w:rFonts w:ascii="Times New Roman" w:hAnsi="Times New Roman" w:cs="Times New Roman"/>
          <w:sz w:val="28"/>
          <w:szCs w:val="28"/>
        </w:rPr>
        <w:t>puntualmente gran parte</w:t>
      </w:r>
      <w:r w:rsidR="00837DA7">
        <w:rPr>
          <w:rFonts w:ascii="Times New Roman" w:hAnsi="Times New Roman" w:cs="Times New Roman"/>
          <w:sz w:val="28"/>
          <w:szCs w:val="28"/>
        </w:rPr>
        <w:t xml:space="preserve"> dei problemi che affiggono la p</w:t>
      </w:r>
      <w:r w:rsidR="00CA1811">
        <w:rPr>
          <w:rFonts w:ascii="Times New Roman" w:hAnsi="Times New Roman" w:cs="Times New Roman"/>
          <w:sz w:val="28"/>
          <w:szCs w:val="28"/>
        </w:rPr>
        <w:t xml:space="preserve">ubblica </w:t>
      </w:r>
      <w:r w:rsidR="00837DA7">
        <w:rPr>
          <w:rFonts w:ascii="Times New Roman" w:hAnsi="Times New Roman" w:cs="Times New Roman"/>
          <w:sz w:val="28"/>
          <w:szCs w:val="28"/>
        </w:rPr>
        <w:t>a</w:t>
      </w:r>
      <w:r w:rsidR="00CA1811">
        <w:rPr>
          <w:rFonts w:ascii="Times New Roman" w:hAnsi="Times New Roman" w:cs="Times New Roman"/>
          <w:sz w:val="28"/>
          <w:szCs w:val="28"/>
        </w:rPr>
        <w:t>mministrazione</w:t>
      </w:r>
      <w:r w:rsidR="00FB4A85" w:rsidRPr="00FB4A85">
        <w:rPr>
          <w:rFonts w:ascii="Times New Roman" w:hAnsi="Times New Roman" w:cs="Times New Roman"/>
          <w:sz w:val="28"/>
          <w:szCs w:val="28"/>
        </w:rPr>
        <w:t xml:space="preserve"> </w:t>
      </w:r>
      <w:r w:rsidR="00FB4A85">
        <w:rPr>
          <w:rFonts w:ascii="Times New Roman" w:hAnsi="Times New Roman" w:cs="Times New Roman"/>
          <w:sz w:val="28"/>
          <w:szCs w:val="28"/>
        </w:rPr>
        <w:t>sarebbero risolti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467" w:rsidRDefault="00B61C3B" w:rsidP="00B61C3B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Tuttavia, l</w:t>
      </w:r>
      <w:r w:rsidR="00CA1811">
        <w:rPr>
          <w:rFonts w:ascii="Times New Roman" w:hAnsi="Times New Roman" w:cs="Times New Roman"/>
          <w:b/>
          <w:sz w:val="28"/>
          <w:szCs w:val="28"/>
        </w:rPr>
        <w:t>’obbligo che ci interessa di più, quale Ufficio di Supporto al RPCT della Giunta Regionale</w:t>
      </w:r>
      <w:r>
        <w:rPr>
          <w:rFonts w:ascii="Times New Roman" w:hAnsi="Times New Roman" w:cs="Times New Roman"/>
          <w:b/>
          <w:sz w:val="28"/>
          <w:szCs w:val="28"/>
        </w:rPr>
        <w:t xml:space="preserve">, è </w:t>
      </w:r>
      <w:r w:rsidR="00CA1811">
        <w:rPr>
          <w:rFonts w:ascii="Times New Roman" w:hAnsi="Times New Roman" w:cs="Times New Roman"/>
          <w:b/>
          <w:sz w:val="28"/>
          <w:szCs w:val="28"/>
        </w:rPr>
        <w:t xml:space="preserve">l’obbligo della </w:t>
      </w:r>
      <w:r w:rsidR="00CA1811">
        <w:rPr>
          <w:rFonts w:ascii="Times New Roman" w:hAnsi="Times New Roman" w:cs="Times New Roman"/>
          <w:b/>
          <w:sz w:val="28"/>
          <w:szCs w:val="28"/>
        </w:rPr>
        <w:tab/>
        <w:t>TRASPARENZA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1C3B" w:rsidRDefault="00B61C3B" w:rsidP="00B61C3B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C3B">
        <w:rPr>
          <w:rFonts w:ascii="Times New Roman" w:hAnsi="Times New Roman" w:cs="Times New Roman"/>
          <w:sz w:val="28"/>
          <w:szCs w:val="28"/>
        </w:rPr>
        <w:t xml:space="preserve">Sono ormai decenni che la P.A. ha rinunciato alla caratteristica chiusura nei confronti della società civile che ha </w:t>
      </w:r>
      <w:r w:rsidR="00317603" w:rsidRPr="00B61C3B">
        <w:rPr>
          <w:rFonts w:ascii="Times New Roman" w:hAnsi="Times New Roman" w:cs="Times New Roman"/>
          <w:sz w:val="28"/>
          <w:szCs w:val="28"/>
        </w:rPr>
        <w:t>contrassegnato</w:t>
      </w:r>
      <w:r w:rsidRPr="00B61C3B">
        <w:rPr>
          <w:rFonts w:ascii="Times New Roman" w:hAnsi="Times New Roman" w:cs="Times New Roman"/>
          <w:sz w:val="28"/>
          <w:szCs w:val="28"/>
        </w:rPr>
        <w:t xml:space="preserve"> i primi 50 anni della sua storia.</w:t>
      </w:r>
      <w:r w:rsidR="00FB4A85">
        <w:rPr>
          <w:rFonts w:ascii="Times New Roman" w:hAnsi="Times New Roman" w:cs="Times New Roman"/>
          <w:sz w:val="28"/>
          <w:szCs w:val="28"/>
        </w:rPr>
        <w:t xml:space="preserve"> Già nei primi anni </w:t>
      </w:r>
      <w:r w:rsidR="00837DA7">
        <w:rPr>
          <w:rFonts w:ascii="Times New Roman" w:hAnsi="Times New Roman" w:cs="Times New Roman"/>
          <w:sz w:val="28"/>
          <w:szCs w:val="28"/>
        </w:rPr>
        <w:t>90, infatti,</w:t>
      </w:r>
      <w:r>
        <w:rPr>
          <w:rFonts w:ascii="Times New Roman" w:hAnsi="Times New Roman" w:cs="Times New Roman"/>
          <w:sz w:val="28"/>
          <w:szCs w:val="28"/>
        </w:rPr>
        <w:t xml:space="preserve"> con la </w:t>
      </w:r>
      <w:r w:rsidRPr="00317603">
        <w:rPr>
          <w:rFonts w:ascii="Times New Roman" w:hAnsi="Times New Roman" w:cs="Times New Roman"/>
          <w:b/>
          <w:sz w:val="28"/>
          <w:szCs w:val="28"/>
        </w:rPr>
        <w:t>legge 241 sul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603">
        <w:rPr>
          <w:rFonts w:ascii="Times New Roman" w:hAnsi="Times New Roman" w:cs="Times New Roman"/>
          <w:b/>
          <w:sz w:val="28"/>
          <w:szCs w:val="28"/>
        </w:rPr>
        <w:t>procedimento amministrativo</w:t>
      </w:r>
      <w:r w:rsidR="00E05C22">
        <w:rPr>
          <w:rFonts w:ascii="Times New Roman" w:hAnsi="Times New Roman" w:cs="Times New Roman"/>
          <w:sz w:val="28"/>
          <w:szCs w:val="28"/>
        </w:rPr>
        <w:t>, i</w:t>
      </w:r>
      <w:r>
        <w:rPr>
          <w:rFonts w:ascii="Times New Roman" w:hAnsi="Times New Roman" w:cs="Times New Roman"/>
          <w:sz w:val="28"/>
          <w:szCs w:val="28"/>
        </w:rPr>
        <w:t>l cittadino ha acquisto un ruolo importante</w:t>
      </w:r>
      <w:r w:rsidR="00E05C22">
        <w:rPr>
          <w:rFonts w:ascii="Times New Roman" w:hAnsi="Times New Roman" w:cs="Times New Roman"/>
          <w:sz w:val="28"/>
          <w:szCs w:val="28"/>
        </w:rPr>
        <w:t xml:space="preserve"> </w:t>
      </w:r>
      <w:r w:rsidR="00837DA7">
        <w:rPr>
          <w:rFonts w:ascii="Times New Roman" w:hAnsi="Times New Roman" w:cs="Times New Roman"/>
          <w:sz w:val="28"/>
          <w:szCs w:val="28"/>
        </w:rPr>
        <w:t xml:space="preserve">che gli ha consentito persino la partecipazione nell’adozione </w:t>
      </w:r>
      <w:r w:rsidR="00E05C22">
        <w:rPr>
          <w:rFonts w:ascii="Times New Roman" w:hAnsi="Times New Roman" w:cs="Times New Roman"/>
          <w:sz w:val="28"/>
          <w:szCs w:val="28"/>
        </w:rPr>
        <w:t xml:space="preserve">dei provvedimenti non autoritativi della P.A. </w:t>
      </w:r>
    </w:p>
    <w:p w:rsidR="00E05C22" w:rsidRDefault="00E05C22" w:rsidP="00B61C3B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FE09CF">
        <w:rPr>
          <w:rFonts w:ascii="Times New Roman" w:hAnsi="Times New Roman" w:cs="Times New Roman"/>
          <w:b/>
          <w:sz w:val="28"/>
          <w:szCs w:val="28"/>
        </w:rPr>
        <w:t xml:space="preserve">legge </w:t>
      </w:r>
      <w:r w:rsidR="00FB4A85" w:rsidRPr="00FE09CF">
        <w:rPr>
          <w:rFonts w:ascii="Times New Roman" w:hAnsi="Times New Roman" w:cs="Times New Roman"/>
          <w:b/>
          <w:sz w:val="28"/>
          <w:szCs w:val="28"/>
        </w:rPr>
        <w:t>241/1990</w:t>
      </w:r>
      <w:r w:rsidR="00FB4A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ha aperto le porte</w:t>
      </w:r>
      <w:r w:rsidR="00FB4A85">
        <w:rPr>
          <w:rFonts w:ascii="Times New Roman" w:hAnsi="Times New Roman" w:cs="Times New Roman"/>
          <w:sz w:val="28"/>
          <w:szCs w:val="28"/>
        </w:rPr>
        <w:t xml:space="preserve"> della P.A</w:t>
      </w:r>
      <w:r>
        <w:rPr>
          <w:rFonts w:ascii="Times New Roman" w:hAnsi="Times New Roman" w:cs="Times New Roman"/>
          <w:sz w:val="28"/>
          <w:szCs w:val="28"/>
        </w:rPr>
        <w:t xml:space="preserve"> concedendo un diritto fondamentale ai cittadini</w:t>
      </w:r>
      <w:r w:rsidR="00FB4A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FE09CF">
        <w:rPr>
          <w:rFonts w:ascii="Times New Roman" w:hAnsi="Times New Roman" w:cs="Times New Roman"/>
          <w:b/>
          <w:sz w:val="28"/>
          <w:szCs w:val="28"/>
        </w:rPr>
        <w:t>IL DIRITTO DI ACCESSO AGLI ATTI”</w:t>
      </w:r>
      <w:r>
        <w:rPr>
          <w:rFonts w:ascii="Times New Roman" w:hAnsi="Times New Roman" w:cs="Times New Roman"/>
          <w:sz w:val="28"/>
          <w:szCs w:val="28"/>
        </w:rPr>
        <w:t xml:space="preserve"> che, però, è esercitabile solo da quei cittadini che ne abbiano </w:t>
      </w:r>
      <w:r w:rsidR="00FB4A85">
        <w:rPr>
          <w:rFonts w:ascii="Times New Roman" w:hAnsi="Times New Roman" w:cs="Times New Roman"/>
          <w:sz w:val="28"/>
          <w:szCs w:val="28"/>
        </w:rPr>
        <w:t>interesse diretto</w:t>
      </w:r>
      <w:r>
        <w:rPr>
          <w:rFonts w:ascii="Times New Roman" w:hAnsi="Times New Roman" w:cs="Times New Roman"/>
          <w:sz w:val="28"/>
          <w:szCs w:val="28"/>
        </w:rPr>
        <w:t>, come stabilito nella stessa norma.</w:t>
      </w:r>
    </w:p>
    <w:p w:rsidR="00AB58D2" w:rsidRDefault="00E05C22" w:rsidP="00090352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Negli anni successivi, molte leggi e decreti hanno parlato di “Trasparenza nella pubblica amministrazione”, tuttavia</w:t>
      </w:r>
      <w:r w:rsidR="00AB58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è solo </w:t>
      </w:r>
      <w:r w:rsidRPr="00FE09CF">
        <w:rPr>
          <w:rFonts w:ascii="Times New Roman" w:hAnsi="Times New Roman" w:cs="Times New Roman"/>
          <w:b/>
          <w:sz w:val="28"/>
          <w:szCs w:val="28"/>
        </w:rPr>
        <w:t>con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8D2">
        <w:rPr>
          <w:rFonts w:ascii="Times New Roman" w:hAnsi="Times New Roman" w:cs="Times New Roman"/>
          <w:b/>
          <w:sz w:val="28"/>
          <w:szCs w:val="28"/>
        </w:rPr>
        <w:t>legge 190/2012</w:t>
      </w:r>
      <w:r>
        <w:rPr>
          <w:rFonts w:ascii="Times New Roman" w:hAnsi="Times New Roman" w:cs="Times New Roman"/>
          <w:sz w:val="28"/>
          <w:szCs w:val="28"/>
        </w:rPr>
        <w:t xml:space="preserve"> che </w:t>
      </w:r>
      <w:r w:rsidRPr="00FE09CF">
        <w:rPr>
          <w:rFonts w:ascii="Times New Roman" w:hAnsi="Times New Roman" w:cs="Times New Roman"/>
          <w:b/>
          <w:sz w:val="28"/>
          <w:szCs w:val="28"/>
        </w:rPr>
        <w:t>la TRASPARENZA AMMINISTRATIVA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FC">
        <w:rPr>
          <w:rFonts w:ascii="Times New Roman" w:hAnsi="Times New Roman" w:cs="Times New Roman"/>
          <w:sz w:val="28"/>
          <w:szCs w:val="28"/>
        </w:rPr>
        <w:t>viene</w:t>
      </w:r>
      <w:r>
        <w:rPr>
          <w:rFonts w:ascii="Times New Roman" w:hAnsi="Times New Roman" w:cs="Times New Roman"/>
          <w:sz w:val="28"/>
          <w:szCs w:val="28"/>
        </w:rPr>
        <w:t xml:space="preserve"> codificata come </w:t>
      </w:r>
      <w:r w:rsidRPr="00FE09CF">
        <w:rPr>
          <w:rFonts w:ascii="Times New Roman" w:hAnsi="Times New Roman" w:cs="Times New Roman"/>
          <w:b/>
          <w:sz w:val="28"/>
          <w:szCs w:val="28"/>
        </w:rPr>
        <w:t>uno dei PILASTRI DELLA PREVENZIONE DELLA CORRUZIONE</w:t>
      </w:r>
      <w:r w:rsidR="00AB58D2" w:rsidRPr="00563EFC">
        <w:rPr>
          <w:rFonts w:ascii="Times New Roman" w:hAnsi="Times New Roman" w:cs="Times New Roman"/>
          <w:sz w:val="28"/>
          <w:szCs w:val="28"/>
        </w:rPr>
        <w:t xml:space="preserve">, tanto da richiedere un intero decreto legislativo di attuazione: il </w:t>
      </w:r>
      <w:r w:rsidR="00563EFC">
        <w:rPr>
          <w:rFonts w:ascii="Times New Roman" w:hAnsi="Times New Roman" w:cs="Times New Roman"/>
          <w:sz w:val="28"/>
          <w:szCs w:val="28"/>
        </w:rPr>
        <w:t xml:space="preserve">citato </w:t>
      </w:r>
      <w:r w:rsidR="00AB58D2" w:rsidRPr="00563EFC">
        <w:rPr>
          <w:rFonts w:ascii="Times New Roman" w:hAnsi="Times New Roman" w:cs="Times New Roman"/>
          <w:b/>
          <w:sz w:val="28"/>
          <w:szCs w:val="28"/>
        </w:rPr>
        <w:t>d.lgs.33/2013</w:t>
      </w:r>
      <w:r w:rsidR="00AB58D2" w:rsidRPr="00563EFC">
        <w:rPr>
          <w:rFonts w:ascii="Times New Roman" w:hAnsi="Times New Roman" w:cs="Times New Roman"/>
          <w:sz w:val="28"/>
          <w:szCs w:val="28"/>
        </w:rPr>
        <w:t xml:space="preserve">, che </w:t>
      </w:r>
      <w:r w:rsidR="00FE09CF" w:rsidRPr="00563EFC">
        <w:rPr>
          <w:rFonts w:ascii="Times New Roman" w:hAnsi="Times New Roman" w:cs="Times New Roman"/>
          <w:sz w:val="28"/>
          <w:szCs w:val="28"/>
        </w:rPr>
        <w:t>disciplina e riordina,</w:t>
      </w:r>
      <w:r w:rsidR="00AB58D2" w:rsidRPr="00563EFC">
        <w:rPr>
          <w:rFonts w:ascii="Times New Roman" w:hAnsi="Times New Roman" w:cs="Times New Roman"/>
          <w:sz w:val="28"/>
          <w:szCs w:val="28"/>
        </w:rPr>
        <w:t xml:space="preserve"> in 50 articoli, tutti gli obblighi di pubblicazione e </w:t>
      </w:r>
      <w:r w:rsidR="00837DA7">
        <w:rPr>
          <w:rFonts w:ascii="Times New Roman" w:hAnsi="Times New Roman" w:cs="Times New Roman"/>
          <w:sz w:val="28"/>
          <w:szCs w:val="28"/>
        </w:rPr>
        <w:t xml:space="preserve">di </w:t>
      </w:r>
      <w:r w:rsidR="00AB58D2" w:rsidRPr="00563EFC">
        <w:rPr>
          <w:rFonts w:ascii="Times New Roman" w:hAnsi="Times New Roman" w:cs="Times New Roman"/>
          <w:sz w:val="28"/>
          <w:szCs w:val="28"/>
        </w:rPr>
        <w:t xml:space="preserve">trasparenza, con le relative sanzioni in caso di inadempienza, cui sono soggette </w:t>
      </w:r>
      <w:r w:rsidR="00837DA7">
        <w:rPr>
          <w:rFonts w:ascii="Times New Roman" w:hAnsi="Times New Roman" w:cs="Times New Roman"/>
          <w:sz w:val="28"/>
          <w:szCs w:val="28"/>
        </w:rPr>
        <w:t>tutte</w:t>
      </w:r>
      <w:r w:rsidR="00FE09CF" w:rsidRPr="00563EFC">
        <w:rPr>
          <w:rFonts w:ascii="Times New Roman" w:hAnsi="Times New Roman" w:cs="Times New Roman"/>
          <w:sz w:val="28"/>
          <w:szCs w:val="28"/>
        </w:rPr>
        <w:t xml:space="preserve"> </w:t>
      </w:r>
      <w:r w:rsidR="00837DA7">
        <w:rPr>
          <w:rFonts w:ascii="Times New Roman" w:hAnsi="Times New Roman" w:cs="Times New Roman"/>
          <w:sz w:val="28"/>
          <w:szCs w:val="28"/>
        </w:rPr>
        <w:t>le pubbliche a</w:t>
      </w:r>
      <w:r w:rsidR="00AB58D2" w:rsidRPr="00563EFC">
        <w:rPr>
          <w:rFonts w:ascii="Times New Roman" w:hAnsi="Times New Roman" w:cs="Times New Roman"/>
          <w:sz w:val="28"/>
          <w:szCs w:val="28"/>
        </w:rPr>
        <w:t>mministrazioni</w:t>
      </w:r>
      <w:r w:rsidR="00837DA7">
        <w:rPr>
          <w:rFonts w:ascii="Times New Roman" w:hAnsi="Times New Roman" w:cs="Times New Roman"/>
          <w:sz w:val="28"/>
          <w:szCs w:val="28"/>
        </w:rPr>
        <w:t xml:space="preserve"> e le società e gli e</w:t>
      </w:r>
      <w:r w:rsidR="00AB58D2" w:rsidRPr="00563EFC">
        <w:rPr>
          <w:rFonts w:ascii="Times New Roman" w:hAnsi="Times New Roman" w:cs="Times New Roman"/>
          <w:sz w:val="28"/>
          <w:szCs w:val="28"/>
        </w:rPr>
        <w:t xml:space="preserve">nti ad esse collegati, nonché </w:t>
      </w:r>
      <w:r w:rsidR="00FE09CF" w:rsidRPr="00563EFC">
        <w:rPr>
          <w:rFonts w:ascii="Times New Roman" w:hAnsi="Times New Roman" w:cs="Times New Roman"/>
          <w:sz w:val="28"/>
          <w:szCs w:val="28"/>
        </w:rPr>
        <w:t xml:space="preserve">le </w:t>
      </w:r>
      <w:r w:rsidR="00AB58D2" w:rsidRPr="00563EFC">
        <w:rPr>
          <w:rFonts w:ascii="Times New Roman" w:hAnsi="Times New Roman" w:cs="Times New Roman"/>
          <w:sz w:val="28"/>
          <w:szCs w:val="28"/>
        </w:rPr>
        <w:t xml:space="preserve">Associazioni, </w:t>
      </w:r>
      <w:r w:rsidR="00FE09CF" w:rsidRPr="00563EFC">
        <w:rPr>
          <w:rFonts w:ascii="Times New Roman" w:hAnsi="Times New Roman" w:cs="Times New Roman"/>
          <w:sz w:val="28"/>
          <w:szCs w:val="28"/>
        </w:rPr>
        <w:t xml:space="preserve">le </w:t>
      </w:r>
      <w:r w:rsidR="00AB58D2" w:rsidRPr="00563EFC">
        <w:rPr>
          <w:rFonts w:ascii="Times New Roman" w:hAnsi="Times New Roman" w:cs="Times New Roman"/>
          <w:sz w:val="28"/>
          <w:szCs w:val="28"/>
        </w:rPr>
        <w:t xml:space="preserve">Autorità indipendenti, </w:t>
      </w:r>
      <w:r w:rsidR="00FE09CF" w:rsidRPr="00563EFC">
        <w:rPr>
          <w:rFonts w:ascii="Times New Roman" w:hAnsi="Times New Roman" w:cs="Times New Roman"/>
          <w:sz w:val="28"/>
          <w:szCs w:val="28"/>
        </w:rPr>
        <w:t xml:space="preserve">le </w:t>
      </w:r>
      <w:r w:rsidR="00AB58D2" w:rsidRPr="00563EFC">
        <w:rPr>
          <w:rFonts w:ascii="Times New Roman" w:hAnsi="Times New Roman" w:cs="Times New Roman"/>
          <w:sz w:val="28"/>
          <w:szCs w:val="28"/>
        </w:rPr>
        <w:t xml:space="preserve">Autorità portuali e </w:t>
      </w:r>
      <w:r w:rsidR="00FE09CF" w:rsidRPr="00563EFC">
        <w:rPr>
          <w:rFonts w:ascii="Times New Roman" w:hAnsi="Times New Roman" w:cs="Times New Roman"/>
          <w:sz w:val="28"/>
          <w:szCs w:val="28"/>
        </w:rPr>
        <w:t xml:space="preserve">gli </w:t>
      </w:r>
      <w:r w:rsidR="00AB58D2" w:rsidRPr="00563EFC">
        <w:rPr>
          <w:rFonts w:ascii="Times New Roman" w:hAnsi="Times New Roman" w:cs="Times New Roman"/>
          <w:sz w:val="28"/>
          <w:szCs w:val="28"/>
        </w:rPr>
        <w:t>Ordini professionali</w:t>
      </w:r>
      <w:r w:rsidR="00563EFC">
        <w:rPr>
          <w:rFonts w:ascii="Times New Roman" w:hAnsi="Times New Roman" w:cs="Times New Roman"/>
          <w:sz w:val="28"/>
          <w:szCs w:val="28"/>
        </w:rPr>
        <w:t xml:space="preserve"> (la platea dei soggetti interessati si è allargata a seguito delle modifiche introdotte dal d.lgs. 98/2016 di cui sotto)</w:t>
      </w:r>
      <w:r w:rsidR="00AB58D2" w:rsidRPr="00563EFC">
        <w:rPr>
          <w:rFonts w:ascii="Times New Roman" w:hAnsi="Times New Roman" w:cs="Times New Roman"/>
          <w:sz w:val="28"/>
          <w:szCs w:val="28"/>
        </w:rPr>
        <w:t>.</w:t>
      </w:r>
    </w:p>
    <w:p w:rsidR="00837DA7" w:rsidRDefault="00AB58D2" w:rsidP="000B018B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modifiche apportate </w:t>
      </w:r>
      <w:r w:rsidRPr="00C65BCC">
        <w:rPr>
          <w:rFonts w:ascii="Times New Roman" w:hAnsi="Times New Roman" w:cs="Times New Roman"/>
          <w:sz w:val="28"/>
          <w:szCs w:val="28"/>
        </w:rPr>
        <w:t xml:space="preserve">dal </w:t>
      </w:r>
      <w:r w:rsidRPr="00C65BCC">
        <w:rPr>
          <w:rFonts w:ascii="Times New Roman" w:hAnsi="Times New Roman" w:cs="Times New Roman"/>
          <w:b/>
          <w:sz w:val="28"/>
          <w:szCs w:val="28"/>
        </w:rPr>
        <w:t>d.lgs</w:t>
      </w:r>
      <w:r w:rsidR="00C65BCC" w:rsidRPr="00C65BCC">
        <w:rPr>
          <w:rFonts w:ascii="Times New Roman" w:hAnsi="Times New Roman" w:cs="Times New Roman"/>
          <w:b/>
          <w:sz w:val="28"/>
          <w:szCs w:val="28"/>
        </w:rPr>
        <w:t>.</w:t>
      </w:r>
      <w:r w:rsidRPr="00C65BCC">
        <w:rPr>
          <w:rFonts w:ascii="Times New Roman" w:hAnsi="Times New Roman" w:cs="Times New Roman"/>
          <w:b/>
          <w:sz w:val="28"/>
          <w:szCs w:val="28"/>
        </w:rPr>
        <w:t xml:space="preserve"> 97/2016</w:t>
      </w:r>
      <w:r w:rsidRPr="00C65BCC">
        <w:rPr>
          <w:rFonts w:ascii="Times New Roman" w:hAnsi="Times New Roman" w:cs="Times New Roman"/>
          <w:sz w:val="28"/>
          <w:szCs w:val="28"/>
        </w:rPr>
        <w:t xml:space="preserve">, </w:t>
      </w:r>
      <w:r w:rsidR="00837DA7">
        <w:rPr>
          <w:rFonts w:ascii="Times New Roman" w:hAnsi="Times New Roman" w:cs="Times New Roman"/>
          <w:sz w:val="28"/>
          <w:szCs w:val="28"/>
        </w:rPr>
        <w:t xml:space="preserve">al </w:t>
      </w:r>
      <w:r w:rsidR="00837DA7" w:rsidRPr="00AB58D2">
        <w:rPr>
          <w:rFonts w:ascii="Times New Roman" w:hAnsi="Times New Roman" w:cs="Times New Roman"/>
          <w:sz w:val="28"/>
          <w:szCs w:val="28"/>
        </w:rPr>
        <w:t>d.lgs.33/2013</w:t>
      </w:r>
      <w:r w:rsidR="00837DA7">
        <w:rPr>
          <w:rFonts w:ascii="Times New Roman" w:hAnsi="Times New Roman" w:cs="Times New Roman"/>
          <w:sz w:val="28"/>
          <w:szCs w:val="28"/>
        </w:rPr>
        <w:t>,</w:t>
      </w:r>
      <w:r w:rsidR="00837DA7">
        <w:rPr>
          <w:rFonts w:ascii="Times New Roman" w:hAnsi="Times New Roman" w:cs="Times New Roman"/>
          <w:sz w:val="28"/>
          <w:szCs w:val="28"/>
        </w:rPr>
        <w:t xml:space="preserve"> </w:t>
      </w:r>
      <w:r w:rsidRPr="00C65BCC">
        <w:rPr>
          <w:rFonts w:ascii="Times New Roman" w:hAnsi="Times New Roman" w:cs="Times New Roman"/>
          <w:sz w:val="28"/>
          <w:szCs w:val="28"/>
        </w:rPr>
        <w:t>hanno introdotto un altro degli elementi cardine del pr</w:t>
      </w:r>
      <w:r w:rsidR="00837DA7">
        <w:rPr>
          <w:rFonts w:ascii="Times New Roman" w:hAnsi="Times New Roman" w:cs="Times New Roman"/>
          <w:sz w:val="28"/>
          <w:szCs w:val="28"/>
        </w:rPr>
        <w:t>ocesso di trasformazione della pubblica a</w:t>
      </w:r>
      <w:r w:rsidRPr="00C65BCC">
        <w:rPr>
          <w:rFonts w:ascii="Times New Roman" w:hAnsi="Times New Roman" w:cs="Times New Roman"/>
          <w:sz w:val="28"/>
          <w:szCs w:val="28"/>
        </w:rPr>
        <w:t>mministrazione</w:t>
      </w:r>
      <w:r w:rsidR="00C65BCC" w:rsidRPr="00C65BCC">
        <w:rPr>
          <w:rFonts w:ascii="Times New Roman" w:hAnsi="Times New Roman" w:cs="Times New Roman"/>
          <w:sz w:val="28"/>
          <w:szCs w:val="28"/>
        </w:rPr>
        <w:t xml:space="preserve"> che </w:t>
      </w:r>
      <w:r w:rsidR="000B018B">
        <w:rPr>
          <w:rFonts w:ascii="Times New Roman" w:hAnsi="Times New Roman" w:cs="Times New Roman"/>
          <w:sz w:val="28"/>
          <w:szCs w:val="28"/>
        </w:rPr>
        <w:t xml:space="preserve">ormai </w:t>
      </w:r>
      <w:r w:rsidR="00C65BCC" w:rsidRPr="00C65BCC">
        <w:rPr>
          <w:rFonts w:ascii="Times New Roman" w:hAnsi="Times New Roman" w:cs="Times New Roman"/>
          <w:sz w:val="28"/>
          <w:szCs w:val="28"/>
        </w:rPr>
        <w:t>aspira a diventare una</w:t>
      </w:r>
      <w:r w:rsidR="00C6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18B">
        <w:rPr>
          <w:rFonts w:ascii="Times New Roman" w:hAnsi="Times New Roman" w:cs="Times New Roman"/>
          <w:b/>
          <w:sz w:val="28"/>
          <w:szCs w:val="28"/>
        </w:rPr>
        <w:t>“</w:t>
      </w:r>
      <w:r w:rsidR="00C65BCC" w:rsidRPr="00090352">
        <w:rPr>
          <w:rFonts w:ascii="Times New Roman" w:hAnsi="Times New Roman" w:cs="Times New Roman"/>
          <w:b/>
          <w:sz w:val="28"/>
          <w:szCs w:val="28"/>
        </w:rPr>
        <w:t>CASA DI VETRO</w:t>
      </w:r>
      <w:r w:rsidR="000B018B">
        <w:rPr>
          <w:rFonts w:ascii="Times New Roman" w:hAnsi="Times New Roman" w:cs="Times New Roman"/>
          <w:b/>
          <w:sz w:val="28"/>
          <w:szCs w:val="28"/>
        </w:rPr>
        <w:t>”</w:t>
      </w:r>
      <w:r w:rsidR="00C65BCC">
        <w:rPr>
          <w:rFonts w:ascii="Times New Roman" w:hAnsi="Times New Roman" w:cs="Times New Roman"/>
          <w:sz w:val="28"/>
          <w:szCs w:val="28"/>
        </w:rPr>
        <w:t xml:space="preserve"> e </w:t>
      </w:r>
      <w:r w:rsidR="00837DA7" w:rsidRPr="00837DA7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="00C65BCC" w:rsidRPr="00837DA7">
        <w:rPr>
          <w:rFonts w:ascii="Times New Roman" w:hAnsi="Times New Roman" w:cs="Times New Roman"/>
          <w:sz w:val="28"/>
          <w:szCs w:val="28"/>
          <w:u w:val="single"/>
        </w:rPr>
        <w:t>concede a chiunque il diritto di accedere</w:t>
      </w:r>
      <w:r w:rsidR="00090352" w:rsidRPr="00837DA7">
        <w:rPr>
          <w:rFonts w:ascii="Times New Roman" w:hAnsi="Times New Roman" w:cs="Times New Roman"/>
          <w:sz w:val="28"/>
          <w:szCs w:val="28"/>
          <w:u w:val="single"/>
        </w:rPr>
        <w:t xml:space="preserve">, con pochissimi limiti, </w:t>
      </w:r>
      <w:r w:rsidR="00C65BCC" w:rsidRPr="00837DA7">
        <w:rPr>
          <w:rFonts w:ascii="Times New Roman" w:hAnsi="Times New Roman" w:cs="Times New Roman"/>
          <w:sz w:val="28"/>
          <w:szCs w:val="28"/>
          <w:u w:val="single"/>
        </w:rPr>
        <w:t>a tutte le informazioni e a tutti i dati da essa detenuti.</w:t>
      </w:r>
      <w:r w:rsidR="00C65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8B" w:rsidRDefault="00C65BCC" w:rsidP="000B018B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 diritto</w:t>
      </w:r>
      <w:r w:rsidR="000B018B">
        <w:rPr>
          <w:rFonts w:ascii="Times New Roman" w:hAnsi="Times New Roman" w:cs="Times New Roman"/>
          <w:sz w:val="28"/>
          <w:szCs w:val="28"/>
        </w:rPr>
        <w:t xml:space="preserve">, definito </w:t>
      </w:r>
      <w:r w:rsidR="000B018B" w:rsidRPr="00FE09CF">
        <w:rPr>
          <w:rFonts w:ascii="Times New Roman" w:hAnsi="Times New Roman" w:cs="Times New Roman"/>
          <w:b/>
          <w:sz w:val="28"/>
          <w:szCs w:val="28"/>
        </w:rPr>
        <w:t>ACCESSO CIVICO</w:t>
      </w:r>
      <w:r w:rsidR="000B0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viene disciplinato </w:t>
      </w:r>
      <w:r w:rsidRPr="00C65BCC">
        <w:rPr>
          <w:rFonts w:ascii="Times New Roman" w:hAnsi="Times New Roman" w:cs="Times New Roman"/>
          <w:b/>
          <w:sz w:val="28"/>
          <w:szCs w:val="28"/>
        </w:rPr>
        <w:t>nell’art. 5 del d.lgs. 33/2013</w:t>
      </w:r>
      <w:r>
        <w:rPr>
          <w:rFonts w:ascii="Times New Roman" w:hAnsi="Times New Roman" w:cs="Times New Roman"/>
          <w:sz w:val="28"/>
          <w:szCs w:val="28"/>
        </w:rPr>
        <w:t xml:space="preserve">, come modificato dal citato </w:t>
      </w:r>
      <w:r w:rsidRPr="00C65BCC">
        <w:rPr>
          <w:rFonts w:ascii="Times New Roman" w:hAnsi="Times New Roman" w:cs="Times New Roman"/>
          <w:sz w:val="28"/>
          <w:szCs w:val="28"/>
        </w:rPr>
        <w:t>d.lgs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BCC">
        <w:rPr>
          <w:rFonts w:ascii="Times New Roman" w:hAnsi="Times New Roman" w:cs="Times New Roman"/>
          <w:sz w:val="28"/>
          <w:szCs w:val="28"/>
        </w:rPr>
        <w:t xml:space="preserve"> 97/2016</w:t>
      </w:r>
      <w:r w:rsidR="00563EFC">
        <w:rPr>
          <w:rFonts w:ascii="Times New Roman" w:hAnsi="Times New Roman" w:cs="Times New Roman"/>
          <w:sz w:val="28"/>
          <w:szCs w:val="28"/>
        </w:rPr>
        <w:t>.</w:t>
      </w:r>
    </w:p>
    <w:p w:rsidR="00E05C22" w:rsidRDefault="00090352" w:rsidP="000903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particolare:</w:t>
      </w:r>
    </w:p>
    <w:p w:rsidR="000B018B" w:rsidRDefault="000B018B" w:rsidP="000B018B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90352">
        <w:rPr>
          <w:rFonts w:ascii="Times New Roman" w:hAnsi="Times New Roman" w:cs="Times New Roman"/>
          <w:sz w:val="28"/>
          <w:szCs w:val="28"/>
        </w:rPr>
        <w:t xml:space="preserve">el </w:t>
      </w:r>
      <w:r w:rsidR="002864CB">
        <w:rPr>
          <w:rFonts w:ascii="Times New Roman" w:hAnsi="Times New Roman" w:cs="Times New Roman"/>
          <w:sz w:val="28"/>
          <w:szCs w:val="28"/>
        </w:rPr>
        <w:t xml:space="preserve">primo comma dell’art. 5 viene disciplinato il </w:t>
      </w:r>
      <w:r w:rsidR="00FE09CF" w:rsidRPr="002864CB">
        <w:rPr>
          <w:rFonts w:ascii="Times New Roman" w:hAnsi="Times New Roman" w:cs="Times New Roman"/>
          <w:b/>
          <w:sz w:val="28"/>
          <w:szCs w:val="28"/>
        </w:rPr>
        <w:t>DIRITTO ALL’ACCESSO CIVICO SEMPLICE</w:t>
      </w:r>
      <w:r w:rsidR="00FE0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4CB" w:rsidRPr="002864CB">
        <w:rPr>
          <w:rFonts w:ascii="Times New Roman" w:hAnsi="Times New Roman" w:cs="Times New Roman"/>
          <w:sz w:val="28"/>
          <w:szCs w:val="28"/>
        </w:rPr>
        <w:t xml:space="preserve">che corrisponde al diritto di chiunque di pretendere la </w:t>
      </w:r>
      <w:r w:rsidR="002864CB">
        <w:rPr>
          <w:rFonts w:ascii="Times New Roman" w:hAnsi="Times New Roman" w:cs="Times New Roman"/>
          <w:sz w:val="28"/>
          <w:szCs w:val="28"/>
        </w:rPr>
        <w:t xml:space="preserve">corretta </w:t>
      </w:r>
      <w:r w:rsidR="002864CB" w:rsidRPr="002864CB">
        <w:rPr>
          <w:rFonts w:ascii="Times New Roman" w:hAnsi="Times New Roman" w:cs="Times New Roman"/>
          <w:sz w:val="28"/>
          <w:szCs w:val="28"/>
        </w:rPr>
        <w:t>pubblicazione degli atti e documenti soggetti a pubblicazione obbligatoria</w:t>
      </w:r>
      <w:r w:rsidR="002864CB">
        <w:rPr>
          <w:rFonts w:ascii="Times New Roman" w:hAnsi="Times New Roman" w:cs="Times New Roman"/>
          <w:sz w:val="28"/>
          <w:szCs w:val="28"/>
        </w:rPr>
        <w:t xml:space="preserve"> nella sezione Amministrazione Trasparente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990" w:rsidRPr="000B018B" w:rsidRDefault="000B018B" w:rsidP="000B018B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864CB" w:rsidRPr="000B018B">
        <w:rPr>
          <w:rFonts w:ascii="Times New Roman" w:hAnsi="Times New Roman" w:cs="Times New Roman"/>
          <w:sz w:val="28"/>
          <w:szCs w:val="28"/>
        </w:rPr>
        <w:t>el seco</w:t>
      </w:r>
      <w:r>
        <w:rPr>
          <w:rFonts w:ascii="Times New Roman" w:hAnsi="Times New Roman" w:cs="Times New Roman"/>
          <w:sz w:val="28"/>
          <w:szCs w:val="28"/>
        </w:rPr>
        <w:t xml:space="preserve">ndo comma dell’art. 5, </w:t>
      </w:r>
      <w:r w:rsidR="002864CB" w:rsidRPr="000B018B">
        <w:rPr>
          <w:rFonts w:ascii="Times New Roman" w:hAnsi="Times New Roman" w:cs="Times New Roman"/>
          <w:sz w:val="28"/>
          <w:szCs w:val="28"/>
        </w:rPr>
        <w:t xml:space="preserve">invece, viene disciplinato il più ampio e innovativo </w:t>
      </w:r>
      <w:r w:rsidRPr="000B018B">
        <w:rPr>
          <w:rFonts w:ascii="Times New Roman" w:hAnsi="Times New Roman" w:cs="Times New Roman"/>
          <w:b/>
          <w:sz w:val="28"/>
          <w:szCs w:val="28"/>
        </w:rPr>
        <w:t xml:space="preserve">DIRITTO ALL’ACCESSO CIVICO GENERALIZZATO </w:t>
      </w:r>
      <w:r w:rsidR="002864CB" w:rsidRPr="000B018B">
        <w:rPr>
          <w:rFonts w:ascii="Times New Roman" w:hAnsi="Times New Roman" w:cs="Times New Roman"/>
          <w:sz w:val="28"/>
          <w:szCs w:val="28"/>
        </w:rPr>
        <w:t>che, come anticipato, concede a chiunque il diritto di accedere</w:t>
      </w:r>
      <w:r w:rsidR="00175990" w:rsidRPr="000B018B">
        <w:rPr>
          <w:rFonts w:ascii="Times New Roman" w:hAnsi="Times New Roman" w:cs="Times New Roman"/>
          <w:sz w:val="28"/>
          <w:szCs w:val="28"/>
        </w:rPr>
        <w:t xml:space="preserve"> </w:t>
      </w:r>
      <w:r w:rsidR="002864CB" w:rsidRPr="000B018B">
        <w:rPr>
          <w:rFonts w:ascii="Times New Roman" w:hAnsi="Times New Roman" w:cs="Times New Roman"/>
          <w:sz w:val="28"/>
          <w:szCs w:val="28"/>
        </w:rPr>
        <w:t>a tutte le informazioni e a tutti i dati detenuti</w:t>
      </w:r>
      <w:r w:rsidR="00175990" w:rsidRPr="000B018B">
        <w:rPr>
          <w:rFonts w:ascii="Times New Roman" w:hAnsi="Times New Roman" w:cs="Times New Roman"/>
          <w:sz w:val="28"/>
          <w:szCs w:val="28"/>
        </w:rPr>
        <w:t xml:space="preserve"> dalla P.A.</w:t>
      </w:r>
    </w:p>
    <w:p w:rsidR="00003FF0" w:rsidRDefault="00003FF0" w:rsidP="00853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FC" w:rsidRDefault="00FE09CF" w:rsidP="0000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 NOVITÀ </w:t>
      </w:r>
      <w:r w:rsidR="00837DA7">
        <w:rPr>
          <w:rFonts w:ascii="Times New Roman" w:hAnsi="Times New Roman" w:cs="Times New Roman"/>
          <w:b/>
          <w:sz w:val="28"/>
          <w:szCs w:val="28"/>
        </w:rPr>
        <w:t>INTRODOTTA NEL 2016, CONSISTE</w:t>
      </w:r>
      <w:r w:rsidRPr="00FE09CF">
        <w:rPr>
          <w:rFonts w:ascii="Times New Roman" w:hAnsi="Times New Roman" w:cs="Times New Roman"/>
          <w:b/>
          <w:sz w:val="28"/>
          <w:szCs w:val="28"/>
        </w:rPr>
        <w:t xml:space="preserve"> NEL FATTO CHE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FF0">
        <w:rPr>
          <w:rFonts w:ascii="Times New Roman" w:hAnsi="Times New Roman" w:cs="Times New Roman"/>
          <w:b/>
          <w:sz w:val="28"/>
          <w:szCs w:val="28"/>
        </w:rPr>
        <w:t>PER ESERCITARE IL DIRITTO DI ACCESSO CIVICO GENERALIZZATO, NON OCCORRE DIMOSTRARE UN INTERESSE SPECIFICO AL DATO O ALL’INFORMAZIONE RICHIESTA</w:t>
      </w:r>
      <w:r w:rsidR="00175990">
        <w:rPr>
          <w:rFonts w:ascii="Times New Roman" w:hAnsi="Times New Roman" w:cs="Times New Roman"/>
          <w:sz w:val="28"/>
          <w:szCs w:val="28"/>
        </w:rPr>
        <w:t>.</w:t>
      </w:r>
    </w:p>
    <w:p w:rsidR="00FE09CF" w:rsidRDefault="00FE09CF" w:rsidP="0000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EFE" w:rsidRPr="00003FF0" w:rsidRDefault="00175990" w:rsidP="0000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FF0">
        <w:rPr>
          <w:rFonts w:ascii="Times New Roman" w:hAnsi="Times New Roman" w:cs="Times New Roman"/>
          <w:sz w:val="28"/>
          <w:szCs w:val="28"/>
          <w:u w:val="single"/>
        </w:rPr>
        <w:t xml:space="preserve">L’art. 5, comma 2 del citato d.lgs. 33/2013, infatti, </w:t>
      </w:r>
      <w:r w:rsidR="00853EFE" w:rsidRPr="00003FF0">
        <w:rPr>
          <w:rFonts w:ascii="Times New Roman" w:hAnsi="Times New Roman" w:cs="Times New Roman"/>
          <w:sz w:val="28"/>
          <w:szCs w:val="28"/>
          <w:u w:val="single"/>
        </w:rPr>
        <w:t>dispone fra l’altro</w:t>
      </w:r>
      <w:r w:rsidR="00563EFC">
        <w:rPr>
          <w:rFonts w:ascii="Times New Roman" w:hAnsi="Times New Roman" w:cs="Times New Roman"/>
          <w:sz w:val="28"/>
          <w:szCs w:val="28"/>
          <w:u w:val="single"/>
        </w:rPr>
        <w:t xml:space="preserve"> che</w:t>
      </w:r>
      <w:r w:rsidR="00853EFE" w:rsidRPr="00003FF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864CB" w:rsidRPr="00003F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3EFE" w:rsidRPr="00003FF0" w:rsidRDefault="00853EFE" w:rsidP="0000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003FF0">
        <w:rPr>
          <w:rFonts w:ascii="Times New Roman" w:hAnsi="Times New Roman" w:cs="Times New Roman"/>
          <w:i/>
          <w:sz w:val="28"/>
          <w:szCs w:val="28"/>
        </w:rPr>
        <w:t>“</w:t>
      </w:r>
      <w:r w:rsidRPr="00003FF0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Allo scopo di favorire forme diffuse di controllo sul perseguimento delle funzioni istituzionali e sull'utilizzo delle risorse pubbliche e di promuovere la partecipazione al dibattito pubblico</w:t>
      </w:r>
      <w:r w:rsidRPr="00003F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,</w:t>
      </w:r>
      <w:r w:rsidRPr="00003FF0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chiunque ha diritto di accedere ai dati e ai documenti detenuti dalle pubbliche amministrazioni, ulteriori rispetto a quelli oggetto di pubblicazione ai sensi del presente decreto, nel rispetto dei limiti relativi alla tutela di interessi giuridicamente rilevanti secondo quanto previsto dall'articolo 5-bis.</w:t>
      </w:r>
    </w:p>
    <w:p w:rsidR="002864CB" w:rsidRPr="00003FF0" w:rsidRDefault="00853EFE" w:rsidP="0000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003FF0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L'esercizio del diritto di cui ai commi 1 e 2 non è sottoposto ad alcuna limitazione quanto alla legittimazione soggettiva del richiedente. </w:t>
      </w:r>
      <w:r w:rsidRPr="00991913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</w:rPr>
        <w:t>L'istanza di accesso civico</w:t>
      </w:r>
      <w:r w:rsidRPr="00003FF0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identifica i dati, le informazioni o i documenti richiesti e </w:t>
      </w:r>
      <w:r w:rsidRPr="00991913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</w:rPr>
        <w:t>non richiede motivazione</w:t>
      </w:r>
      <w:r w:rsidRPr="00003FF0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.”</w:t>
      </w:r>
    </w:p>
    <w:p w:rsidR="00963467" w:rsidRPr="006325C0" w:rsidRDefault="00963467" w:rsidP="006325C0">
      <w:pPr>
        <w:rPr>
          <w:rFonts w:eastAsiaTheme="minorEastAsia"/>
          <w:i/>
          <w:iCs/>
          <w:noProof/>
          <w:color w:val="3366FF"/>
          <w:sz w:val="18"/>
          <w:szCs w:val="18"/>
          <w:lang w:eastAsia="it-IT"/>
        </w:rPr>
      </w:pPr>
    </w:p>
    <w:p w:rsidR="00991913" w:rsidRDefault="00FE09CF" w:rsidP="00FE09CF">
      <w:pPr>
        <w:shd w:val="clear" w:color="auto" w:fill="FFFFFF"/>
        <w:spacing w:before="100" w:beforeAutospacing="1" w:after="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</w:t>
      </w:r>
    </w:p>
    <w:p w:rsidR="00A515F9" w:rsidRPr="00991913" w:rsidRDefault="001D1811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91913">
        <w:rPr>
          <w:rFonts w:ascii="Times New Roman" w:hAnsi="Times New Roman" w:cs="Times New Roman"/>
          <w:b/>
          <w:sz w:val="28"/>
          <w:szCs w:val="28"/>
        </w:rPr>
        <w:t xml:space="preserve">el </w:t>
      </w:r>
      <w:r w:rsidR="00FE09CF" w:rsidRPr="00991913">
        <w:rPr>
          <w:rFonts w:ascii="Times New Roman" w:hAnsi="Times New Roman" w:cs="Times New Roman"/>
          <w:b/>
          <w:sz w:val="28"/>
          <w:szCs w:val="28"/>
        </w:rPr>
        <w:t xml:space="preserve">CODICE DI COMPORTAMENTO DELLA REGIONE </w:t>
      </w:r>
      <w:r w:rsidR="00563EFC" w:rsidRPr="00991913">
        <w:rPr>
          <w:rFonts w:ascii="Times New Roman" w:hAnsi="Times New Roman" w:cs="Times New Roman"/>
          <w:b/>
          <w:sz w:val="28"/>
          <w:szCs w:val="28"/>
        </w:rPr>
        <w:t>ABRUZZO</w:t>
      </w:r>
      <w:r w:rsidR="00563EFC" w:rsidRPr="00991913">
        <w:rPr>
          <w:rFonts w:ascii="Times New Roman" w:hAnsi="Times New Roman" w:cs="Times New Roman"/>
          <w:sz w:val="28"/>
          <w:szCs w:val="28"/>
        </w:rPr>
        <w:t xml:space="preserve"> </w:t>
      </w:r>
      <w:r w:rsidRPr="001D1811">
        <w:rPr>
          <w:rFonts w:ascii="Times New Roman" w:hAnsi="Times New Roman" w:cs="Times New Roman"/>
          <w:b/>
          <w:sz w:val="28"/>
          <w:szCs w:val="28"/>
        </w:rPr>
        <w:t xml:space="preserve">è </w:t>
      </w:r>
      <w:r w:rsidRPr="001D1811">
        <w:rPr>
          <w:rFonts w:ascii="Times New Roman" w:hAnsi="Times New Roman" w:cs="Times New Roman"/>
          <w:b/>
          <w:sz w:val="28"/>
          <w:szCs w:val="28"/>
          <w:u w:val="single"/>
        </w:rPr>
        <w:t>l’articolo</w:t>
      </w:r>
      <w:r w:rsidR="00563EFC" w:rsidRPr="001D1811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</w:t>
      </w:r>
      <w:r w:rsidRPr="001D1811">
        <w:rPr>
          <w:rFonts w:ascii="Times New Roman" w:hAnsi="Times New Roman" w:cs="Times New Roman"/>
          <w:b/>
          <w:sz w:val="28"/>
          <w:szCs w:val="28"/>
          <w:u w:val="single"/>
        </w:rPr>
        <w:t xml:space="preserve">che reca disposizioni in materia di </w:t>
      </w:r>
      <w:r w:rsidR="00563EFC" w:rsidRPr="001D1811">
        <w:rPr>
          <w:rFonts w:ascii="Times New Roman" w:hAnsi="Times New Roman" w:cs="Times New Roman"/>
          <w:b/>
          <w:sz w:val="28"/>
          <w:szCs w:val="28"/>
          <w:u w:val="single"/>
        </w:rPr>
        <w:t>Trasparenza e</w:t>
      </w:r>
      <w:r w:rsidRPr="001D18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3EFC" w:rsidRPr="001D1811">
        <w:rPr>
          <w:rFonts w:ascii="Times New Roman" w:hAnsi="Times New Roman" w:cs="Times New Roman"/>
          <w:b/>
          <w:sz w:val="28"/>
          <w:szCs w:val="28"/>
          <w:u w:val="single"/>
        </w:rPr>
        <w:t>Tracciabilità</w:t>
      </w:r>
      <w:r w:rsidR="00FE09CF" w:rsidRPr="009919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3E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C32" w:rsidRPr="00991913" w:rsidRDefault="006C7F4B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13">
        <w:rPr>
          <w:rFonts w:ascii="Times New Roman" w:hAnsi="Times New Roman" w:cs="Times New Roman"/>
          <w:b/>
          <w:sz w:val="28"/>
          <w:szCs w:val="28"/>
        </w:rPr>
        <w:t>Si evidenziano le principali disposizioni ivi contenute</w:t>
      </w:r>
      <w:r w:rsidR="002D4BFA" w:rsidRPr="00991913">
        <w:rPr>
          <w:rFonts w:ascii="Times New Roman" w:hAnsi="Times New Roman" w:cs="Times New Roman"/>
          <w:b/>
          <w:sz w:val="28"/>
          <w:szCs w:val="28"/>
        </w:rPr>
        <w:t>:</w:t>
      </w:r>
    </w:p>
    <w:p w:rsidR="002D4BFA" w:rsidRPr="00FE09CF" w:rsidRDefault="002D4BFA" w:rsidP="002D4BFA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1913">
        <w:rPr>
          <w:rFonts w:ascii="Times New Roman" w:hAnsi="Times New Roman" w:cs="Times New Roman"/>
          <w:bCs/>
          <w:sz w:val="28"/>
          <w:szCs w:val="28"/>
        </w:rPr>
        <w:t>Ai sensi dell’articolo 9 del d.p.r. 16 aprile 2013, n. 62</w:t>
      </w:r>
      <w:r w:rsidR="00FE09CF" w:rsidRPr="009919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09CF" w:rsidRPr="00991913">
        <w:rPr>
          <w:rFonts w:ascii="Times New Roman" w:hAnsi="Times New Roman" w:cs="Times New Roman"/>
          <w:b/>
          <w:bCs/>
          <w:sz w:val="28"/>
          <w:szCs w:val="28"/>
        </w:rPr>
        <w:t>IL DIPENDENTE OSSERVA TUTTE LE MISURE PREVISTE NEL PIANO TRIENNALE PER LA PREVENZIONE DELLA CORRUZIONE E DELLA TRASPARENZA</w:t>
      </w:r>
      <w:r w:rsidRPr="00991913">
        <w:rPr>
          <w:rFonts w:ascii="Times New Roman" w:hAnsi="Times New Roman" w:cs="Times New Roman"/>
          <w:bCs/>
          <w:sz w:val="28"/>
          <w:szCs w:val="28"/>
        </w:rPr>
        <w:t>, di cui alla legge 6 novembre 2012, n. 190 ed al d.lgs. 14 marzo 2013, n. 33 (</w:t>
      </w:r>
      <w:r w:rsidRPr="009919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Riordino della disciplina riguardante gli obblighi di pubblicità, trasparenza e diffusione di informazioni da parte delle pubbliche amministrazioni), </w:t>
      </w:r>
      <w:r w:rsidRPr="00991913">
        <w:rPr>
          <w:rFonts w:ascii="Times New Roman" w:hAnsi="Times New Roman" w:cs="Times New Roman"/>
          <w:bCs/>
          <w:sz w:val="28"/>
          <w:szCs w:val="28"/>
        </w:rPr>
        <w:t xml:space="preserve">così come modificato dal d.lgs. 25 maggio 2016, n. 97. </w:t>
      </w:r>
    </w:p>
    <w:p w:rsidR="00FE09CF" w:rsidRPr="00991913" w:rsidRDefault="00FE09CF" w:rsidP="00FE09CF">
      <w:pPr>
        <w:pStyle w:val="Paragrafoelenco"/>
        <w:shd w:val="clear" w:color="auto" w:fill="FFFFFF"/>
        <w:spacing w:before="100" w:beforeAutospacing="1" w:after="4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BFA" w:rsidRDefault="002D4BFA" w:rsidP="002D4BFA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1913">
        <w:rPr>
          <w:rFonts w:ascii="Times New Roman" w:hAnsi="Times New Roman" w:cs="Times New Roman"/>
          <w:sz w:val="28"/>
          <w:szCs w:val="28"/>
        </w:rPr>
        <w:t xml:space="preserve">Tenuto conto delle direttive impartite, </w:t>
      </w:r>
      <w:r w:rsidR="00FE09CF" w:rsidRPr="00991913">
        <w:rPr>
          <w:rFonts w:ascii="Times New Roman" w:hAnsi="Times New Roman" w:cs="Times New Roman"/>
          <w:b/>
          <w:sz w:val="28"/>
          <w:szCs w:val="28"/>
        </w:rPr>
        <w:t>IL DIPENDENTE ASSICURA LE ATTIVITÀ VOLTE ALL’ATTUAZIONE DEGLI OBBLIGHI DI TRASPARENZA</w:t>
      </w:r>
      <w:r w:rsidR="00FE09CF" w:rsidRPr="00991913">
        <w:rPr>
          <w:rFonts w:ascii="Times New Roman" w:hAnsi="Times New Roman" w:cs="Times New Roman"/>
          <w:sz w:val="28"/>
          <w:szCs w:val="28"/>
        </w:rPr>
        <w:t xml:space="preserve"> </w:t>
      </w:r>
      <w:r w:rsidRPr="00991913">
        <w:rPr>
          <w:rFonts w:ascii="Times New Roman" w:hAnsi="Times New Roman" w:cs="Times New Roman"/>
          <w:sz w:val="28"/>
          <w:szCs w:val="28"/>
        </w:rPr>
        <w:t>previsti dalla vigente normativa, prestando la massima collaborazione nell’elaborazione, nel reperimento e nella trasmissione dei dati sottoposti all’obbligo di pubblicazione sul sito istituzionale della Regione Abruzzo, nella sezione “Amministrazione trasparente”.</w:t>
      </w:r>
    </w:p>
    <w:p w:rsidR="00FE09CF" w:rsidRPr="00FE09CF" w:rsidRDefault="00FE09CF" w:rsidP="00FE09CF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2D4BFA" w:rsidRDefault="002D4BFA" w:rsidP="002D4BFA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1913">
        <w:rPr>
          <w:rFonts w:ascii="Times New Roman" w:hAnsi="Times New Roman" w:cs="Times New Roman"/>
          <w:sz w:val="28"/>
          <w:szCs w:val="28"/>
        </w:rPr>
        <w:t>Per le attività di cui al comma 2</w:t>
      </w:r>
      <w:r w:rsidRPr="00FE09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09CF" w:rsidRPr="00FE09CF">
        <w:rPr>
          <w:rFonts w:ascii="Times New Roman" w:hAnsi="Times New Roman" w:cs="Times New Roman"/>
          <w:b/>
          <w:sz w:val="28"/>
          <w:szCs w:val="28"/>
        </w:rPr>
        <w:t xml:space="preserve">I DIRETTORI E I DIRIGENTI INDIVIDUANO </w:t>
      </w:r>
      <w:r w:rsidR="00FE09CF" w:rsidRPr="00FE09CF">
        <w:rPr>
          <w:rFonts w:ascii="Times New Roman" w:hAnsi="Times New Roman" w:cs="Times New Roman"/>
          <w:b/>
          <w:sz w:val="28"/>
          <w:szCs w:val="28"/>
          <w:u w:val="single"/>
        </w:rPr>
        <w:t>FORMALMENTE</w:t>
      </w:r>
      <w:r w:rsidR="00FE09CF" w:rsidRPr="00FE09CF">
        <w:rPr>
          <w:rFonts w:ascii="Times New Roman" w:hAnsi="Times New Roman" w:cs="Times New Roman"/>
          <w:b/>
          <w:sz w:val="28"/>
          <w:szCs w:val="28"/>
        </w:rPr>
        <w:t xml:space="preserve"> I DIPENDENTI TENUTI AD EFFETTUARE LE PUBBLICAZIONI SUL SITO ISTITUZIONALE, SEZIONE “AMMINISTRAZIONE TRASPARENTE</w:t>
      </w:r>
      <w:r w:rsidRPr="00991913">
        <w:rPr>
          <w:rFonts w:ascii="Times New Roman" w:hAnsi="Times New Roman" w:cs="Times New Roman"/>
          <w:sz w:val="28"/>
          <w:szCs w:val="28"/>
        </w:rPr>
        <w:t>”, degli atti, dei provvedimenti e delle informazioni, nel rispetto del d.lgs. 33/2013 e delle indicazioni contenute nelle deliberazioni dell’Autorità Nazionale Anticorruzione.</w:t>
      </w:r>
    </w:p>
    <w:p w:rsidR="00FE09CF" w:rsidRPr="00FE09CF" w:rsidRDefault="00FE09CF" w:rsidP="00FE09CF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2D4BFA" w:rsidRDefault="00FE09CF" w:rsidP="002D4BFA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</w:t>
      </w:r>
      <w:r w:rsidRPr="00FE09CF">
        <w:rPr>
          <w:rFonts w:ascii="Times New Roman" w:hAnsi="Times New Roman" w:cs="Times New Roman"/>
          <w:b/>
          <w:sz w:val="28"/>
          <w:szCs w:val="28"/>
        </w:rPr>
        <w:t>li obblighi di trasparenza comprendono anche quello della CHIAREZZA E DELLA COMPRENSIBILITÀ DEL LINGUAGGIO UTILIZZATO NELLA STESURA DEI TESTI DEGLI ATTI E DEI PROVVEDIMENTI AMMINISTRATIVI</w:t>
      </w:r>
      <w:r w:rsidR="002D4BFA" w:rsidRPr="00991913">
        <w:rPr>
          <w:rFonts w:ascii="Times New Roman" w:hAnsi="Times New Roman" w:cs="Times New Roman"/>
          <w:sz w:val="28"/>
          <w:szCs w:val="28"/>
        </w:rPr>
        <w:t>, nonché nella diffusione di informazioni on line.</w:t>
      </w:r>
    </w:p>
    <w:p w:rsidR="001D1811" w:rsidRPr="001D1811" w:rsidRDefault="001D1811" w:rsidP="001D181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2D4BFA" w:rsidRDefault="002D4BFA" w:rsidP="002D4BFA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1913">
        <w:rPr>
          <w:rFonts w:ascii="Times New Roman" w:hAnsi="Times New Roman" w:cs="Times New Roman"/>
          <w:sz w:val="28"/>
          <w:szCs w:val="28"/>
        </w:rPr>
        <w:t xml:space="preserve">Per assicurare un adeguato livello di trasparenza, </w:t>
      </w:r>
      <w:r w:rsidRPr="00991913">
        <w:rPr>
          <w:rFonts w:ascii="Times New Roman" w:hAnsi="Times New Roman" w:cs="Times New Roman"/>
          <w:b/>
          <w:sz w:val="28"/>
          <w:szCs w:val="28"/>
        </w:rPr>
        <w:t>i dati, le informazioni, gli atti e le elaborazioni oggetto di pubblicazione, sono messi a disposizione in modo tempestivo, preciso, completo e rispondente ai requisiti di qualità prescritti dal d.lgs. 33/2013</w:t>
      </w:r>
      <w:r w:rsidRPr="00991913">
        <w:rPr>
          <w:rFonts w:ascii="Times New Roman" w:hAnsi="Times New Roman" w:cs="Times New Roman"/>
          <w:sz w:val="28"/>
          <w:szCs w:val="28"/>
        </w:rPr>
        <w:t>.</w:t>
      </w:r>
    </w:p>
    <w:p w:rsidR="00FE09CF" w:rsidRPr="00FE09CF" w:rsidRDefault="00FE09CF" w:rsidP="00FE09CF">
      <w:pPr>
        <w:pStyle w:val="Paragrafoelenco"/>
        <w:shd w:val="clear" w:color="auto" w:fill="FFFFFF"/>
        <w:spacing w:before="100" w:beforeAutospacing="1" w:after="4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BFA" w:rsidRDefault="00FE09CF" w:rsidP="002D4BFA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1913">
        <w:rPr>
          <w:rFonts w:ascii="Times New Roman" w:hAnsi="Times New Roman" w:cs="Times New Roman"/>
          <w:b/>
          <w:sz w:val="28"/>
          <w:szCs w:val="28"/>
        </w:rPr>
        <w:t>I DIRETTORI E I DIRIGENTI SONO I REFERENTI DEL RESPONSABILE DELLA TRASPARENZA PER TUTTI GLI ADEMPIMENTI E GLI OBBLIGHI IN MATERIA</w:t>
      </w:r>
      <w:r w:rsidR="002D4BFA" w:rsidRPr="00991913">
        <w:rPr>
          <w:rFonts w:ascii="Times New Roman" w:hAnsi="Times New Roman" w:cs="Times New Roman"/>
          <w:b/>
          <w:sz w:val="28"/>
          <w:szCs w:val="28"/>
        </w:rPr>
        <w:t>;</w:t>
      </w:r>
      <w:r w:rsidR="002D4BFA" w:rsidRPr="00991913">
        <w:rPr>
          <w:rFonts w:ascii="Times New Roman" w:hAnsi="Times New Roman" w:cs="Times New Roman"/>
          <w:sz w:val="28"/>
          <w:szCs w:val="28"/>
        </w:rPr>
        <w:t xml:space="preserve"> collaborano fattivamente con il responsabile della trasparenza</w:t>
      </w:r>
      <w:r w:rsidR="006C7F4B" w:rsidRPr="00991913">
        <w:rPr>
          <w:rFonts w:ascii="Times New Roman" w:hAnsi="Times New Roman" w:cs="Times New Roman"/>
          <w:sz w:val="28"/>
          <w:szCs w:val="28"/>
        </w:rPr>
        <w:t xml:space="preserve"> </w:t>
      </w:r>
      <w:r w:rsidR="002D4BFA" w:rsidRPr="00991913">
        <w:rPr>
          <w:rFonts w:ascii="Times New Roman" w:hAnsi="Times New Roman" w:cs="Times New Roman"/>
          <w:sz w:val="28"/>
          <w:szCs w:val="28"/>
        </w:rPr>
        <w:t>e si attengono alle metodologie e determinazioni organizzative ed operative indicate dallo stesso.</w:t>
      </w:r>
    </w:p>
    <w:p w:rsidR="00FE09CF" w:rsidRPr="00FE09CF" w:rsidRDefault="00FE09CF" w:rsidP="00FE09CF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2D4BFA" w:rsidRPr="00162EA1" w:rsidRDefault="002D4BFA" w:rsidP="002D4BFA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9CF">
        <w:rPr>
          <w:rFonts w:ascii="Times New Roman" w:hAnsi="Times New Roman" w:cs="Times New Roman"/>
          <w:b/>
          <w:sz w:val="28"/>
          <w:szCs w:val="28"/>
        </w:rPr>
        <w:t xml:space="preserve">I Direttori e i Dirigenti rendono conto dell’attuazione delle misure contenute nel programma triennale per la trasparenza e l’integrità, </w:t>
      </w:r>
      <w:r w:rsidRPr="00162EA1">
        <w:rPr>
          <w:rFonts w:ascii="Times New Roman" w:hAnsi="Times New Roman" w:cs="Times New Roman"/>
          <w:sz w:val="28"/>
          <w:szCs w:val="28"/>
        </w:rPr>
        <w:t xml:space="preserve">nel rispetto delle modalità e della tempistica indicate nel programma stesso. </w:t>
      </w:r>
    </w:p>
    <w:p w:rsidR="00FE09CF" w:rsidRPr="00FE09CF" w:rsidRDefault="00FE09CF" w:rsidP="00FE09CF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2D4BFA" w:rsidRDefault="00FE09CF" w:rsidP="002D4BFA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EA1">
        <w:rPr>
          <w:rFonts w:ascii="Times New Roman" w:hAnsi="Times New Roman" w:cs="Times New Roman"/>
          <w:sz w:val="28"/>
          <w:szCs w:val="28"/>
        </w:rPr>
        <w:t>LA MANCATA O PARZIALE ATTUAZIONE DELLE MISURE CONTENUTE NEL PROGRAMMA TRIENNALE PER LA TRASPARENZA E L’INTEGRITÀ E LE VIOLAZIONI DELLO STESSO SONO IMMEDIATAMENTE COMUNICATE ALL’ORGANISMO INDIPENDENTE DI VALUTAZIONE DAL RESPONSABILE DELLA TRASPARENZA DELLA GIUNTA REGIONALE</w:t>
      </w:r>
      <w:r w:rsidRPr="00991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9CF" w:rsidRPr="00FE09CF" w:rsidRDefault="00FE09CF" w:rsidP="00FE09CF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2D4BFA" w:rsidRPr="00162EA1" w:rsidRDefault="002D4BFA" w:rsidP="002D4BFA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EA1">
        <w:rPr>
          <w:rFonts w:ascii="Times New Roman" w:hAnsi="Times New Roman" w:cs="Times New Roman"/>
          <w:sz w:val="28"/>
          <w:szCs w:val="28"/>
        </w:rPr>
        <w:t>Per consentire la</w:t>
      </w:r>
      <w:r w:rsidRPr="00991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9CF" w:rsidRPr="00991913">
        <w:rPr>
          <w:rFonts w:ascii="Times New Roman" w:hAnsi="Times New Roman" w:cs="Times New Roman"/>
          <w:b/>
          <w:sz w:val="28"/>
          <w:szCs w:val="28"/>
        </w:rPr>
        <w:t>TRACCIABILITÀ DEL PROCESSO DECISIONALE</w:t>
      </w:r>
      <w:r w:rsidRPr="00991913">
        <w:rPr>
          <w:rFonts w:ascii="Times New Roman" w:hAnsi="Times New Roman" w:cs="Times New Roman"/>
          <w:b/>
          <w:sz w:val="28"/>
          <w:szCs w:val="28"/>
        </w:rPr>
        <w:t xml:space="preserve">, il dipendente inserisce nel fascicolo di ogni pratica trattata tutta la documentazione ad essa afferente, </w:t>
      </w:r>
      <w:r w:rsidRPr="00162EA1">
        <w:rPr>
          <w:rFonts w:ascii="Times New Roman" w:hAnsi="Times New Roman" w:cs="Times New Roman"/>
          <w:sz w:val="28"/>
          <w:szCs w:val="28"/>
        </w:rPr>
        <w:t>anche al fine di assicurare in ogni momento la replicabilità.</w:t>
      </w:r>
    </w:p>
    <w:p w:rsidR="00C23DCB" w:rsidRDefault="001D1811" w:rsidP="002D4BFA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Dalla lettura della norma emerge che</w:t>
      </w:r>
      <w:r w:rsidR="006C7F4B" w:rsidRPr="00991913">
        <w:rPr>
          <w:rFonts w:ascii="Times New Roman" w:hAnsi="Times New Roman" w:cs="Times New Roman"/>
          <w:sz w:val="28"/>
          <w:szCs w:val="28"/>
        </w:rPr>
        <w:t xml:space="preserve"> </w:t>
      </w:r>
      <w:r w:rsidR="00C23DCB">
        <w:rPr>
          <w:rFonts w:ascii="Times New Roman" w:hAnsi="Times New Roman" w:cs="Times New Roman"/>
          <w:b/>
          <w:sz w:val="28"/>
          <w:szCs w:val="28"/>
        </w:rPr>
        <w:t>il c</w:t>
      </w:r>
      <w:r w:rsidR="00162EA1" w:rsidRPr="00162EA1">
        <w:rPr>
          <w:rFonts w:ascii="Times New Roman" w:hAnsi="Times New Roman" w:cs="Times New Roman"/>
          <w:b/>
          <w:sz w:val="28"/>
          <w:szCs w:val="28"/>
        </w:rPr>
        <w:t xml:space="preserve">odice </w:t>
      </w:r>
      <w:r w:rsidR="006C7F4B" w:rsidRPr="00162EA1">
        <w:rPr>
          <w:rFonts w:ascii="Times New Roman" w:hAnsi="Times New Roman" w:cs="Times New Roman"/>
          <w:b/>
          <w:sz w:val="28"/>
          <w:szCs w:val="28"/>
        </w:rPr>
        <w:t xml:space="preserve">richiede una trasparenza più ampia del </w:t>
      </w:r>
      <w:r>
        <w:rPr>
          <w:rFonts w:ascii="Times New Roman" w:hAnsi="Times New Roman" w:cs="Times New Roman"/>
          <w:b/>
          <w:sz w:val="28"/>
          <w:szCs w:val="28"/>
        </w:rPr>
        <w:t>solo</w:t>
      </w:r>
      <w:r w:rsidR="006C7F4B" w:rsidRPr="00162EA1">
        <w:rPr>
          <w:rFonts w:ascii="Times New Roman" w:hAnsi="Times New Roman" w:cs="Times New Roman"/>
          <w:b/>
          <w:sz w:val="28"/>
          <w:szCs w:val="28"/>
        </w:rPr>
        <w:t xml:space="preserve"> obbligo di pubblicazione</w:t>
      </w:r>
      <w:r w:rsidR="00735780" w:rsidRPr="00735780">
        <w:rPr>
          <w:rFonts w:ascii="Times New Roman" w:hAnsi="Times New Roman" w:cs="Times New Roman"/>
          <w:sz w:val="28"/>
          <w:szCs w:val="28"/>
        </w:rPr>
        <w:t xml:space="preserve">. Esso richiede, infatti, </w:t>
      </w:r>
      <w:r w:rsidR="00162EA1" w:rsidRPr="007910B7">
        <w:rPr>
          <w:rFonts w:ascii="Times New Roman" w:hAnsi="Times New Roman" w:cs="Times New Roman"/>
          <w:b/>
          <w:sz w:val="28"/>
          <w:szCs w:val="28"/>
        </w:rPr>
        <w:t xml:space="preserve">TRASPARENZA </w:t>
      </w:r>
      <w:r>
        <w:rPr>
          <w:rFonts w:ascii="Times New Roman" w:hAnsi="Times New Roman" w:cs="Times New Roman"/>
          <w:b/>
          <w:sz w:val="28"/>
          <w:szCs w:val="28"/>
        </w:rPr>
        <w:t xml:space="preserve">fin </w:t>
      </w:r>
      <w:r w:rsidR="00162EA1" w:rsidRPr="007910B7">
        <w:rPr>
          <w:rFonts w:ascii="Times New Roman" w:hAnsi="Times New Roman" w:cs="Times New Roman"/>
          <w:b/>
          <w:sz w:val="28"/>
          <w:szCs w:val="28"/>
        </w:rPr>
        <w:t>DALL’ORIGINE</w:t>
      </w:r>
      <w:r w:rsidR="00837DA7">
        <w:rPr>
          <w:rFonts w:ascii="Times New Roman" w:hAnsi="Times New Roman" w:cs="Times New Roman"/>
          <w:b/>
          <w:sz w:val="28"/>
          <w:szCs w:val="28"/>
        </w:rPr>
        <w:t xml:space="preserve"> da attuarsi</w:t>
      </w:r>
      <w:r w:rsidR="00C23DCB">
        <w:rPr>
          <w:rFonts w:ascii="Times New Roman" w:hAnsi="Times New Roman" w:cs="Times New Roman"/>
          <w:b/>
          <w:sz w:val="28"/>
          <w:szCs w:val="28"/>
        </w:rPr>
        <w:t>,</w:t>
      </w:r>
      <w:r w:rsidR="00837DA7">
        <w:rPr>
          <w:rFonts w:ascii="Times New Roman" w:hAnsi="Times New Roman" w:cs="Times New Roman"/>
          <w:b/>
          <w:sz w:val="28"/>
          <w:szCs w:val="28"/>
        </w:rPr>
        <w:t xml:space="preserve"> sia med</w:t>
      </w:r>
      <w:r w:rsidR="00C23DCB">
        <w:rPr>
          <w:rFonts w:ascii="Times New Roman" w:hAnsi="Times New Roman" w:cs="Times New Roman"/>
          <w:b/>
          <w:sz w:val="28"/>
          <w:szCs w:val="28"/>
        </w:rPr>
        <w:t xml:space="preserve">iante le varie comunicazioni dovute dal dipendente </w:t>
      </w:r>
      <w:r w:rsidR="00837DA7">
        <w:rPr>
          <w:rFonts w:ascii="Times New Roman" w:hAnsi="Times New Roman" w:cs="Times New Roman"/>
          <w:b/>
          <w:sz w:val="28"/>
          <w:szCs w:val="28"/>
        </w:rPr>
        <w:t>all’amministrazione</w:t>
      </w:r>
      <w:r w:rsidR="00C23DCB">
        <w:rPr>
          <w:rFonts w:ascii="Times New Roman" w:hAnsi="Times New Roman" w:cs="Times New Roman"/>
          <w:b/>
          <w:sz w:val="28"/>
          <w:szCs w:val="28"/>
        </w:rPr>
        <w:t xml:space="preserve"> in relazione ai conflitti di interesse e agli interessi finanziari, sia mediante la pubblicazione in Amministrazione Trasparente di dati e provvedimenti specifici</w:t>
      </w:r>
      <w:r w:rsidR="00C23DCB">
        <w:rPr>
          <w:rFonts w:ascii="Times New Roman" w:hAnsi="Times New Roman" w:cs="Times New Roman"/>
          <w:sz w:val="28"/>
          <w:szCs w:val="28"/>
        </w:rPr>
        <w:t>. Ù</w:t>
      </w:r>
    </w:p>
    <w:p w:rsidR="00735780" w:rsidRDefault="00C23DCB" w:rsidP="002D4BFA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Dall’art. 10 del codice di comportamento della Giunta Regionale, emerge, in particolare che:</w:t>
      </w:r>
    </w:p>
    <w:p w:rsidR="00735780" w:rsidRPr="009C0633" w:rsidRDefault="00735780" w:rsidP="007910B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 xml:space="preserve">il dipendente incaricato alla pubblicazione deve essere </w:t>
      </w:r>
      <w:r w:rsidRPr="007910B7">
        <w:rPr>
          <w:rFonts w:ascii="Times New Roman" w:hAnsi="Times New Roman" w:cs="Times New Roman"/>
          <w:b/>
          <w:sz w:val="28"/>
          <w:szCs w:val="28"/>
          <w:u w:val="single"/>
        </w:rPr>
        <w:t>individuato formalmente</w:t>
      </w:r>
      <w:r w:rsidR="009C0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0633" w:rsidRPr="009C0633">
        <w:rPr>
          <w:rFonts w:ascii="Times New Roman" w:hAnsi="Times New Roman" w:cs="Times New Roman"/>
          <w:sz w:val="28"/>
          <w:szCs w:val="28"/>
        </w:rPr>
        <w:t>dal proprio dirigente</w:t>
      </w:r>
      <w:r w:rsidRPr="009C0633">
        <w:rPr>
          <w:rFonts w:ascii="Times New Roman" w:hAnsi="Times New Roman" w:cs="Times New Roman"/>
          <w:sz w:val="28"/>
          <w:szCs w:val="28"/>
        </w:rPr>
        <w:t>;</w:t>
      </w:r>
    </w:p>
    <w:p w:rsidR="00735780" w:rsidRDefault="009C0633" w:rsidP="007910B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0633">
        <w:rPr>
          <w:rFonts w:ascii="Times New Roman" w:hAnsi="Times New Roman" w:cs="Times New Roman"/>
          <w:sz w:val="28"/>
          <w:szCs w:val="28"/>
        </w:rPr>
        <w:t xml:space="preserve">la </w:t>
      </w:r>
      <w:r w:rsidR="00735780" w:rsidRPr="009C0633">
        <w:rPr>
          <w:rFonts w:ascii="Times New Roman" w:hAnsi="Times New Roman" w:cs="Times New Roman"/>
          <w:b/>
          <w:sz w:val="28"/>
          <w:szCs w:val="28"/>
        </w:rPr>
        <w:t>trasparenza</w:t>
      </w:r>
      <w:r w:rsidR="00991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913" w:rsidRPr="00991913">
        <w:rPr>
          <w:rFonts w:ascii="Times New Roman" w:hAnsi="Times New Roman" w:cs="Times New Roman"/>
          <w:sz w:val="28"/>
          <w:szCs w:val="28"/>
        </w:rPr>
        <w:t>è intesa anche</w:t>
      </w:r>
      <w:r w:rsidR="00991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80" w:rsidRPr="009C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633">
        <w:rPr>
          <w:rFonts w:ascii="Times New Roman" w:hAnsi="Times New Roman" w:cs="Times New Roman"/>
          <w:sz w:val="28"/>
          <w:szCs w:val="28"/>
        </w:rPr>
        <w:t xml:space="preserve">come </w:t>
      </w:r>
      <w:r w:rsidRPr="009C0633">
        <w:rPr>
          <w:rFonts w:ascii="Times New Roman" w:hAnsi="Times New Roman" w:cs="Times New Roman"/>
          <w:b/>
          <w:sz w:val="28"/>
          <w:szCs w:val="28"/>
        </w:rPr>
        <w:t xml:space="preserve">sinonimo di chiarezza e </w:t>
      </w:r>
      <w:r w:rsidR="00735780" w:rsidRPr="009C0633">
        <w:rPr>
          <w:rFonts w:ascii="Times New Roman" w:hAnsi="Times New Roman" w:cs="Times New Roman"/>
          <w:b/>
          <w:sz w:val="28"/>
          <w:szCs w:val="28"/>
        </w:rPr>
        <w:t>comprensibilità</w:t>
      </w:r>
      <w:r w:rsidR="00735780" w:rsidRPr="009C0633">
        <w:rPr>
          <w:rFonts w:ascii="Times New Roman" w:hAnsi="Times New Roman" w:cs="Times New Roman"/>
          <w:sz w:val="28"/>
          <w:szCs w:val="28"/>
        </w:rPr>
        <w:t xml:space="preserve"> dei testi degli atti e dei provvedimenti amministrativi</w:t>
      </w:r>
      <w:r>
        <w:rPr>
          <w:rFonts w:ascii="Times New Roman" w:hAnsi="Times New Roman" w:cs="Times New Roman"/>
          <w:sz w:val="28"/>
          <w:szCs w:val="28"/>
        </w:rPr>
        <w:t xml:space="preserve"> pubblicati</w:t>
      </w:r>
      <w:r w:rsidR="00735780" w:rsidRPr="009C0633">
        <w:rPr>
          <w:rFonts w:ascii="Times New Roman" w:hAnsi="Times New Roman" w:cs="Times New Roman"/>
          <w:sz w:val="28"/>
          <w:szCs w:val="28"/>
        </w:rPr>
        <w:t>;</w:t>
      </w:r>
    </w:p>
    <w:p w:rsidR="009C0633" w:rsidRPr="009C0633" w:rsidRDefault="00C23DCB" w:rsidP="007910B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vanno rispettate </w:t>
      </w:r>
      <w:r w:rsidR="009C0633" w:rsidRPr="007910B7">
        <w:rPr>
          <w:rFonts w:ascii="Times New Roman" w:hAnsi="Times New Roman" w:cs="Times New Roman"/>
          <w:b/>
          <w:sz w:val="28"/>
          <w:szCs w:val="28"/>
        </w:rPr>
        <w:t>tempestività e precisione nella pubblicazione degli atti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C0633">
        <w:rPr>
          <w:rFonts w:ascii="Times New Roman" w:hAnsi="Times New Roman" w:cs="Times New Roman"/>
          <w:sz w:val="28"/>
          <w:szCs w:val="28"/>
        </w:rPr>
        <w:t xml:space="preserve"> in quanto la trasparenza tardiva non </w:t>
      </w:r>
      <w:r>
        <w:rPr>
          <w:rFonts w:ascii="Times New Roman" w:hAnsi="Times New Roman" w:cs="Times New Roman"/>
          <w:sz w:val="28"/>
          <w:szCs w:val="28"/>
        </w:rPr>
        <w:t>fornisce una</w:t>
      </w:r>
      <w:r w:rsidR="009C0633">
        <w:rPr>
          <w:rFonts w:ascii="Times New Roman" w:hAnsi="Times New Roman" w:cs="Times New Roman"/>
          <w:sz w:val="28"/>
          <w:szCs w:val="28"/>
        </w:rPr>
        <w:t xml:space="preserve"> corretta informazione, anche al fine d</w:t>
      </w:r>
      <w:r w:rsidR="007910B7">
        <w:rPr>
          <w:rFonts w:ascii="Times New Roman" w:hAnsi="Times New Roman" w:cs="Times New Roman"/>
          <w:sz w:val="28"/>
          <w:szCs w:val="28"/>
        </w:rPr>
        <w:t>i</w:t>
      </w:r>
      <w:r w:rsidR="009C0633">
        <w:rPr>
          <w:rFonts w:ascii="Times New Roman" w:hAnsi="Times New Roman" w:cs="Times New Roman"/>
          <w:sz w:val="28"/>
          <w:szCs w:val="28"/>
        </w:rPr>
        <w:t xml:space="preserve"> permettere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i cittadini </w:t>
      </w:r>
      <w:r w:rsidR="007910B7">
        <w:rPr>
          <w:rFonts w:ascii="Times New Roman" w:hAnsi="Times New Roman" w:cs="Times New Roman"/>
          <w:sz w:val="28"/>
          <w:szCs w:val="28"/>
        </w:rPr>
        <w:t>l’esercizio de</w:t>
      </w:r>
      <w:r w:rsidR="009C0633">
        <w:rPr>
          <w:rFonts w:ascii="Times New Roman" w:hAnsi="Times New Roman" w:cs="Times New Roman"/>
          <w:sz w:val="28"/>
          <w:szCs w:val="28"/>
        </w:rPr>
        <w:t xml:space="preserve">l controllo </w:t>
      </w:r>
      <w:r w:rsidR="007910B7">
        <w:rPr>
          <w:rFonts w:ascii="Times New Roman" w:hAnsi="Times New Roman" w:cs="Times New Roman"/>
          <w:sz w:val="28"/>
          <w:szCs w:val="28"/>
        </w:rPr>
        <w:t>su</w:t>
      </w:r>
      <w:r w:rsidR="009C0633">
        <w:rPr>
          <w:rFonts w:ascii="Times New Roman" w:hAnsi="Times New Roman" w:cs="Times New Roman"/>
          <w:sz w:val="28"/>
          <w:szCs w:val="28"/>
        </w:rPr>
        <w:t>l corretto utilizzo delle risorse pubbliche</w:t>
      </w:r>
      <w:r w:rsidR="007910B7">
        <w:rPr>
          <w:rFonts w:ascii="Times New Roman" w:hAnsi="Times New Roman" w:cs="Times New Roman"/>
          <w:sz w:val="28"/>
          <w:szCs w:val="28"/>
        </w:rPr>
        <w:t>;</w:t>
      </w:r>
      <w:r w:rsidR="009C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FA" w:rsidRDefault="00C23DCB" w:rsidP="007910B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occorre assicurare la </w:t>
      </w:r>
      <w:r w:rsidR="009C0633" w:rsidRPr="007910B7">
        <w:rPr>
          <w:rFonts w:ascii="Times New Roman" w:hAnsi="Times New Roman" w:cs="Times New Roman"/>
          <w:b/>
          <w:sz w:val="28"/>
          <w:szCs w:val="28"/>
        </w:rPr>
        <w:t xml:space="preserve">tracciabilità </w:t>
      </w:r>
      <w:r w:rsidR="009C0633">
        <w:rPr>
          <w:rFonts w:ascii="Times New Roman" w:hAnsi="Times New Roman" w:cs="Times New Roman"/>
          <w:sz w:val="28"/>
          <w:szCs w:val="28"/>
        </w:rPr>
        <w:t>de</w:t>
      </w:r>
      <w:r w:rsidR="00735780" w:rsidRPr="00735780">
        <w:rPr>
          <w:rFonts w:ascii="Times New Roman" w:hAnsi="Times New Roman" w:cs="Times New Roman"/>
          <w:sz w:val="28"/>
          <w:szCs w:val="28"/>
        </w:rPr>
        <w:t>l fascicolo deve essere completo della documentazione relativa ad ogni fase</w:t>
      </w:r>
      <w:r w:rsidR="009C0633">
        <w:rPr>
          <w:rFonts w:ascii="Times New Roman" w:hAnsi="Times New Roman" w:cs="Times New Roman"/>
          <w:sz w:val="28"/>
          <w:szCs w:val="28"/>
        </w:rPr>
        <w:t xml:space="preserve"> in modo da poter essere compreso </w:t>
      </w:r>
      <w:r w:rsidR="007910B7">
        <w:rPr>
          <w:rFonts w:ascii="Times New Roman" w:hAnsi="Times New Roman" w:cs="Times New Roman"/>
          <w:sz w:val="28"/>
          <w:szCs w:val="28"/>
        </w:rPr>
        <w:t>da chiunque ne richieda visione.</w:t>
      </w:r>
    </w:p>
    <w:p w:rsidR="007910B7" w:rsidRDefault="007910B7" w:rsidP="007910B7">
      <w:pPr>
        <w:pStyle w:val="Paragrafoelenco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523E" w:rsidRPr="003B523E" w:rsidRDefault="001D1811" w:rsidP="003B523E">
      <w:pPr>
        <w:pStyle w:val="NormaleWeb"/>
        <w:jc w:val="both"/>
        <w:rPr>
          <w:i/>
          <w:sz w:val="28"/>
          <w:szCs w:val="28"/>
        </w:rPr>
      </w:pPr>
      <w:r>
        <w:rPr>
          <w:sz w:val="28"/>
          <w:szCs w:val="28"/>
        </w:rPr>
        <w:t>Con riferimento a</w:t>
      </w:r>
      <w:r w:rsidR="003B523E" w:rsidRPr="003B523E">
        <w:rPr>
          <w:sz w:val="28"/>
          <w:szCs w:val="28"/>
        </w:rPr>
        <w:t xml:space="preserve">lla </w:t>
      </w:r>
      <w:r w:rsidR="003B523E" w:rsidRPr="003B523E">
        <w:rPr>
          <w:b/>
          <w:sz w:val="28"/>
          <w:szCs w:val="28"/>
        </w:rPr>
        <w:t>tracciabilità,</w:t>
      </w:r>
      <w:r w:rsidR="00991913" w:rsidRPr="003B523E">
        <w:rPr>
          <w:sz w:val="28"/>
          <w:szCs w:val="28"/>
        </w:rPr>
        <w:t xml:space="preserve"> </w:t>
      </w:r>
      <w:r w:rsidR="003B523E" w:rsidRPr="003B523E">
        <w:rPr>
          <w:sz w:val="28"/>
          <w:szCs w:val="28"/>
        </w:rPr>
        <w:t xml:space="preserve">intesa in senso lato, </w:t>
      </w:r>
      <w:r w:rsidR="00991913" w:rsidRPr="003B523E">
        <w:rPr>
          <w:sz w:val="28"/>
          <w:szCs w:val="28"/>
        </w:rPr>
        <w:t xml:space="preserve">si richiama anche </w:t>
      </w:r>
      <w:r w:rsidR="00C23DCB">
        <w:rPr>
          <w:sz w:val="28"/>
          <w:szCs w:val="28"/>
        </w:rPr>
        <w:t xml:space="preserve">l’art. 13 del codice </w:t>
      </w:r>
      <w:r w:rsidR="003A765B">
        <w:rPr>
          <w:sz w:val="28"/>
          <w:szCs w:val="28"/>
        </w:rPr>
        <w:t xml:space="preserve">di comportamento regionale </w:t>
      </w:r>
      <w:r w:rsidR="00C23DCB">
        <w:rPr>
          <w:sz w:val="28"/>
          <w:szCs w:val="28"/>
        </w:rPr>
        <w:t xml:space="preserve">e </w:t>
      </w:r>
      <w:r w:rsidR="003B523E" w:rsidRPr="003B523E">
        <w:rPr>
          <w:sz w:val="28"/>
          <w:szCs w:val="28"/>
        </w:rPr>
        <w:t>l’a</w:t>
      </w:r>
      <w:r w:rsidR="003B523E" w:rsidRPr="003B523E">
        <w:rPr>
          <w:rFonts w:eastAsia="Times New Roman"/>
          <w:b/>
          <w:bCs/>
          <w:sz w:val="28"/>
          <w:szCs w:val="28"/>
          <w:lang w:eastAsia="it-IT"/>
        </w:rPr>
        <w:t>rt. 55-novies</w:t>
      </w:r>
      <w:r w:rsidR="003B523E" w:rsidRPr="003B523E">
        <w:rPr>
          <w:rFonts w:eastAsia="Times New Roman"/>
          <w:sz w:val="28"/>
          <w:szCs w:val="28"/>
          <w:lang w:eastAsia="it-IT"/>
        </w:rPr>
        <w:t xml:space="preserve"> </w:t>
      </w:r>
      <w:r w:rsidR="003B523E" w:rsidRPr="003B523E">
        <w:rPr>
          <w:rFonts w:eastAsia="Times New Roman"/>
          <w:b/>
          <w:sz w:val="28"/>
          <w:szCs w:val="28"/>
          <w:lang w:eastAsia="it-IT"/>
        </w:rPr>
        <w:t>del d.lgs. 165/2001</w:t>
      </w:r>
      <w:r w:rsidR="003B523E" w:rsidRPr="003B523E">
        <w:rPr>
          <w:rFonts w:eastAsia="Times New Roman"/>
          <w:sz w:val="28"/>
          <w:szCs w:val="28"/>
          <w:lang w:eastAsia="it-IT"/>
        </w:rPr>
        <w:t xml:space="preserve">, </w:t>
      </w:r>
      <w:r>
        <w:rPr>
          <w:rFonts w:eastAsia="Times New Roman"/>
          <w:sz w:val="28"/>
          <w:szCs w:val="28"/>
          <w:lang w:eastAsia="it-IT"/>
        </w:rPr>
        <w:t xml:space="preserve">come modificato </w:t>
      </w:r>
      <w:r w:rsidR="003B523E" w:rsidRPr="003B523E">
        <w:rPr>
          <w:sz w:val="28"/>
          <w:szCs w:val="28"/>
        </w:rPr>
        <w:t xml:space="preserve">dal d.lgs. 150/2009, che dispone: </w:t>
      </w:r>
      <w:r w:rsidR="003B523E" w:rsidRPr="003B523E">
        <w:rPr>
          <w:b/>
          <w:i/>
          <w:sz w:val="28"/>
          <w:szCs w:val="28"/>
        </w:rPr>
        <w:t>I dipendenti delle amministrazioni pubbliche che svolgono attività a contatto con il pubblico sono tenuti a rendere conoscibile il proprio nominativo mediante l'uso di cartellini identificativi o di targhe da apporre presso la postazione di lavoro</w:t>
      </w:r>
      <w:r w:rsidR="003B523E" w:rsidRPr="003B523E">
        <w:rPr>
          <w:i/>
          <w:sz w:val="28"/>
          <w:szCs w:val="28"/>
        </w:rPr>
        <w:t>.</w:t>
      </w:r>
    </w:p>
    <w:p w:rsidR="001D1811" w:rsidRDefault="001D1811" w:rsidP="003B523E">
      <w:pPr>
        <w:pStyle w:val="NormaleWeb"/>
        <w:jc w:val="both"/>
        <w:rPr>
          <w:sz w:val="28"/>
          <w:szCs w:val="28"/>
        </w:rPr>
      </w:pPr>
      <w:r>
        <w:rPr>
          <w:sz w:val="28"/>
          <w:szCs w:val="28"/>
        </w:rPr>
        <w:t>Ne deriva che</w:t>
      </w:r>
      <w:r w:rsidR="003A765B">
        <w:rPr>
          <w:sz w:val="28"/>
          <w:szCs w:val="28"/>
        </w:rPr>
        <w:t xml:space="preserve"> il cittadino (inteso come utente della</w:t>
      </w:r>
      <w:r>
        <w:rPr>
          <w:sz w:val="28"/>
          <w:szCs w:val="28"/>
        </w:rPr>
        <w:t xml:space="preserve"> </w:t>
      </w:r>
      <w:r w:rsidR="003A765B">
        <w:rPr>
          <w:sz w:val="28"/>
          <w:szCs w:val="28"/>
        </w:rPr>
        <w:t>la</w:t>
      </w:r>
      <w:r>
        <w:rPr>
          <w:sz w:val="28"/>
          <w:szCs w:val="28"/>
        </w:rPr>
        <w:t xml:space="preserve"> P.A</w:t>
      </w:r>
      <w:r w:rsidR="003B523E">
        <w:rPr>
          <w:sz w:val="28"/>
          <w:szCs w:val="28"/>
        </w:rPr>
        <w:t>.</w:t>
      </w:r>
      <w:r w:rsidR="003A765B">
        <w:rPr>
          <w:sz w:val="28"/>
          <w:szCs w:val="28"/>
        </w:rPr>
        <w:t>)</w:t>
      </w:r>
      <w:r w:rsidR="003B523E">
        <w:rPr>
          <w:sz w:val="28"/>
          <w:szCs w:val="28"/>
        </w:rPr>
        <w:t xml:space="preserve">, </w:t>
      </w:r>
      <w:r w:rsidR="003A765B">
        <w:rPr>
          <w:sz w:val="28"/>
          <w:szCs w:val="28"/>
        </w:rPr>
        <w:t xml:space="preserve">oltre al diritto di conoscere </w:t>
      </w:r>
      <w:r w:rsidR="003A765B">
        <w:rPr>
          <w:sz w:val="28"/>
          <w:szCs w:val="28"/>
        </w:rPr>
        <w:t xml:space="preserve">COSA FA L’AMMINISTRAZIONE </w:t>
      </w:r>
      <w:r w:rsidR="003A765B">
        <w:rPr>
          <w:sz w:val="28"/>
          <w:szCs w:val="28"/>
        </w:rPr>
        <w:t>ha anche il diritto di conoscere e di potere identificare i soggetti di cui essa si avvale.</w:t>
      </w:r>
    </w:p>
    <w:p w:rsidR="001D1811" w:rsidRDefault="003A765B" w:rsidP="003B523E">
      <w:pPr>
        <w:pStyle w:val="NormaleWeb"/>
        <w:jc w:val="both"/>
        <w:rPr>
          <w:sz w:val="28"/>
          <w:szCs w:val="28"/>
        </w:rPr>
      </w:pPr>
      <w:r>
        <w:rPr>
          <w:sz w:val="28"/>
          <w:szCs w:val="28"/>
        </w:rPr>
        <w:t>Per questa ragione, al</w:t>
      </w:r>
      <w:r w:rsidR="001D1811">
        <w:rPr>
          <w:sz w:val="28"/>
          <w:szCs w:val="28"/>
        </w:rPr>
        <w:t xml:space="preserve"> cartellino identificativo, </w:t>
      </w:r>
      <w:r>
        <w:rPr>
          <w:sz w:val="28"/>
          <w:szCs w:val="28"/>
        </w:rPr>
        <w:t xml:space="preserve">di cui al citato art. </w:t>
      </w:r>
      <w:r w:rsidRPr="003A765B">
        <w:rPr>
          <w:rFonts w:eastAsia="Times New Roman"/>
          <w:bCs/>
          <w:sz w:val="28"/>
          <w:szCs w:val="28"/>
          <w:lang w:eastAsia="it-IT"/>
        </w:rPr>
        <w:t>55-novies</w:t>
      </w:r>
      <w:r w:rsidRPr="003A765B">
        <w:rPr>
          <w:rFonts w:eastAsia="Times New Roman"/>
          <w:sz w:val="28"/>
          <w:szCs w:val="28"/>
          <w:lang w:eastAsia="it-IT"/>
        </w:rPr>
        <w:t xml:space="preserve"> del d.lgs. 165/2001</w:t>
      </w:r>
      <w:r>
        <w:rPr>
          <w:rFonts w:eastAsia="Times New Roman"/>
          <w:sz w:val="28"/>
          <w:szCs w:val="28"/>
          <w:lang w:eastAsia="it-IT"/>
        </w:rPr>
        <w:t xml:space="preserve">, </w:t>
      </w:r>
      <w:r w:rsidR="001D1811" w:rsidRPr="003A765B">
        <w:rPr>
          <w:sz w:val="28"/>
          <w:szCs w:val="28"/>
        </w:rPr>
        <w:t>va</w:t>
      </w:r>
      <w:r w:rsidR="001D1811">
        <w:rPr>
          <w:sz w:val="28"/>
          <w:szCs w:val="28"/>
        </w:rPr>
        <w:t xml:space="preserve"> </w:t>
      </w:r>
      <w:r w:rsidR="006A34EF">
        <w:rPr>
          <w:sz w:val="28"/>
          <w:szCs w:val="28"/>
        </w:rPr>
        <w:t xml:space="preserve">oggi </w:t>
      </w:r>
      <w:r w:rsidR="001D1811">
        <w:rPr>
          <w:sz w:val="28"/>
          <w:szCs w:val="28"/>
        </w:rPr>
        <w:t xml:space="preserve">affiancata la </w:t>
      </w:r>
      <w:r w:rsidR="001D1811" w:rsidRPr="003A765B">
        <w:rPr>
          <w:b/>
          <w:sz w:val="28"/>
          <w:szCs w:val="28"/>
        </w:rPr>
        <w:t>conoscibilità telematica</w:t>
      </w:r>
      <w:r w:rsidR="006A34EF" w:rsidRPr="003A765B">
        <w:rPr>
          <w:b/>
          <w:sz w:val="28"/>
          <w:szCs w:val="28"/>
        </w:rPr>
        <w:t xml:space="preserve"> da ottenersi tramite la completezza e l’aggiornamento dei dati pubblicati sui siti della P.A </w:t>
      </w:r>
      <w:r w:rsidR="006A34EF">
        <w:rPr>
          <w:sz w:val="28"/>
          <w:szCs w:val="28"/>
        </w:rPr>
        <w:t xml:space="preserve">e, in particolare, </w:t>
      </w:r>
      <w:r w:rsidR="006A34EF" w:rsidRPr="003A765B">
        <w:rPr>
          <w:b/>
          <w:sz w:val="28"/>
          <w:szCs w:val="28"/>
        </w:rPr>
        <w:t>nella specifica sezione Amministrazione Trasparente</w:t>
      </w:r>
      <w:r w:rsidR="006A34EF">
        <w:rPr>
          <w:sz w:val="28"/>
          <w:szCs w:val="28"/>
        </w:rPr>
        <w:t xml:space="preserve"> che ogni Amministrazione è tenuta ad istituire.</w:t>
      </w:r>
    </w:p>
    <w:p w:rsidR="003B523E" w:rsidRDefault="003B523E" w:rsidP="003B523E">
      <w:pPr>
        <w:pStyle w:val="NormaleWeb"/>
        <w:jc w:val="both"/>
        <w:rPr>
          <w:b/>
          <w:sz w:val="28"/>
          <w:szCs w:val="28"/>
        </w:rPr>
      </w:pPr>
      <w:r>
        <w:rPr>
          <w:sz w:val="28"/>
          <w:szCs w:val="28"/>
        </w:rPr>
        <w:t>Fra gli obblighi di trasparenza di cui al d.lgs. 33/2013</w:t>
      </w:r>
      <w:r w:rsidR="005A7D82">
        <w:rPr>
          <w:sz w:val="28"/>
          <w:szCs w:val="28"/>
        </w:rPr>
        <w:t xml:space="preserve">, </w:t>
      </w:r>
      <w:r w:rsidR="006A34EF">
        <w:rPr>
          <w:sz w:val="28"/>
          <w:szCs w:val="28"/>
        </w:rPr>
        <w:t xml:space="preserve">pertanto, </w:t>
      </w:r>
      <w:r w:rsidR="005A7D82" w:rsidRPr="00162EA1">
        <w:rPr>
          <w:b/>
          <w:sz w:val="28"/>
          <w:szCs w:val="28"/>
        </w:rPr>
        <w:t>particolare rilievo</w:t>
      </w:r>
      <w:r w:rsidR="005A7D82">
        <w:rPr>
          <w:sz w:val="28"/>
          <w:szCs w:val="28"/>
        </w:rPr>
        <w:t xml:space="preserve">, </w:t>
      </w:r>
      <w:r w:rsidR="005A7D82" w:rsidRPr="00162EA1">
        <w:rPr>
          <w:b/>
          <w:sz w:val="28"/>
          <w:szCs w:val="28"/>
        </w:rPr>
        <w:t>assumono i dati pubblicati nelle sotto-sezioni</w:t>
      </w:r>
      <w:r w:rsidR="005A7D82">
        <w:rPr>
          <w:sz w:val="28"/>
          <w:szCs w:val="28"/>
        </w:rPr>
        <w:t xml:space="preserve"> di Amministrazione Trasparente </w:t>
      </w:r>
      <w:r w:rsidR="005A7D82" w:rsidRPr="00162EA1">
        <w:rPr>
          <w:b/>
          <w:sz w:val="28"/>
          <w:szCs w:val="28"/>
        </w:rPr>
        <w:t>dedicate</w:t>
      </w:r>
      <w:r w:rsidR="005A7D82">
        <w:rPr>
          <w:sz w:val="28"/>
          <w:szCs w:val="28"/>
        </w:rPr>
        <w:t xml:space="preserve"> </w:t>
      </w:r>
      <w:r w:rsidR="005A7D82" w:rsidRPr="005A7D82">
        <w:rPr>
          <w:b/>
          <w:sz w:val="28"/>
          <w:szCs w:val="28"/>
        </w:rPr>
        <w:t>all’Organizzazione dell’Ente</w:t>
      </w:r>
      <w:r w:rsidR="005A7D82">
        <w:rPr>
          <w:sz w:val="28"/>
          <w:szCs w:val="28"/>
        </w:rPr>
        <w:t xml:space="preserve">, alle </w:t>
      </w:r>
      <w:r w:rsidR="00162EA1" w:rsidRPr="005A7D82">
        <w:rPr>
          <w:b/>
          <w:sz w:val="28"/>
          <w:szCs w:val="28"/>
        </w:rPr>
        <w:t>COMPETENZE</w:t>
      </w:r>
      <w:r w:rsidR="005A7D82" w:rsidRPr="005A7D82">
        <w:rPr>
          <w:b/>
          <w:sz w:val="28"/>
          <w:szCs w:val="28"/>
        </w:rPr>
        <w:t xml:space="preserve"> delle singole Strutture</w:t>
      </w:r>
      <w:r w:rsidR="005A7D82">
        <w:rPr>
          <w:sz w:val="28"/>
          <w:szCs w:val="28"/>
        </w:rPr>
        <w:t xml:space="preserve">, ai </w:t>
      </w:r>
      <w:r w:rsidR="00162EA1" w:rsidRPr="005A7D82">
        <w:rPr>
          <w:b/>
          <w:sz w:val="28"/>
          <w:szCs w:val="28"/>
        </w:rPr>
        <w:t>CONTATTI E AI NOMINATIVI DEL PERSONALE ASSEGNATO</w:t>
      </w:r>
      <w:r w:rsidR="005A7D82">
        <w:rPr>
          <w:sz w:val="28"/>
          <w:szCs w:val="28"/>
        </w:rPr>
        <w:t xml:space="preserve">, ai </w:t>
      </w:r>
      <w:r w:rsidR="00162EA1" w:rsidRPr="005A7D82">
        <w:rPr>
          <w:b/>
          <w:sz w:val="28"/>
          <w:szCs w:val="28"/>
        </w:rPr>
        <w:t>PROCEDIMENTI DI COMPETENZA</w:t>
      </w:r>
      <w:r w:rsidR="005A7D82">
        <w:rPr>
          <w:sz w:val="28"/>
          <w:szCs w:val="28"/>
        </w:rPr>
        <w:t xml:space="preserve">, ai </w:t>
      </w:r>
      <w:r w:rsidR="00162EA1" w:rsidRPr="005A7D82">
        <w:rPr>
          <w:b/>
          <w:sz w:val="28"/>
          <w:szCs w:val="28"/>
        </w:rPr>
        <w:t>Servizi Erogati</w:t>
      </w:r>
      <w:r w:rsidR="005A7D82">
        <w:rPr>
          <w:sz w:val="28"/>
          <w:szCs w:val="28"/>
        </w:rPr>
        <w:t xml:space="preserve">, e, infine ai ben più noti </w:t>
      </w:r>
      <w:r w:rsidR="005A7D82" w:rsidRPr="005A7D82">
        <w:rPr>
          <w:b/>
          <w:sz w:val="28"/>
          <w:szCs w:val="28"/>
        </w:rPr>
        <w:t>Provvedimenti</w:t>
      </w:r>
      <w:r w:rsidR="005A7D82">
        <w:rPr>
          <w:sz w:val="28"/>
          <w:szCs w:val="28"/>
        </w:rPr>
        <w:t xml:space="preserve"> finali relativi ai </w:t>
      </w:r>
      <w:r w:rsidR="005A7D82" w:rsidRPr="005A7D82">
        <w:rPr>
          <w:b/>
          <w:sz w:val="28"/>
          <w:szCs w:val="28"/>
        </w:rPr>
        <w:t xml:space="preserve">Contratti </w:t>
      </w:r>
      <w:r w:rsidR="005A7D82">
        <w:rPr>
          <w:sz w:val="28"/>
          <w:szCs w:val="28"/>
        </w:rPr>
        <w:t xml:space="preserve">o alla </w:t>
      </w:r>
      <w:r w:rsidR="00162EA1">
        <w:rPr>
          <w:b/>
          <w:sz w:val="28"/>
          <w:szCs w:val="28"/>
        </w:rPr>
        <w:t>C</w:t>
      </w:r>
      <w:r w:rsidR="005A7D82" w:rsidRPr="005A7D82">
        <w:rPr>
          <w:b/>
          <w:sz w:val="28"/>
          <w:szCs w:val="28"/>
        </w:rPr>
        <w:t>oncessione di contributi, sussidi e vantaggi economici</w:t>
      </w:r>
      <w:r w:rsidR="005A7D82">
        <w:rPr>
          <w:b/>
          <w:sz w:val="28"/>
          <w:szCs w:val="28"/>
        </w:rPr>
        <w:t>.</w:t>
      </w:r>
    </w:p>
    <w:p w:rsidR="009F1F6A" w:rsidRPr="003B523E" w:rsidRDefault="009F1F6A" w:rsidP="003B523E">
      <w:pPr>
        <w:pStyle w:val="NormaleWeb"/>
        <w:jc w:val="both"/>
        <w:rPr>
          <w:sz w:val="28"/>
          <w:szCs w:val="28"/>
        </w:rPr>
      </w:pPr>
      <w:r w:rsidRPr="009F1F6A">
        <w:rPr>
          <w:sz w:val="28"/>
          <w:szCs w:val="28"/>
        </w:rPr>
        <w:t>Con riferimento a questo ultimo obbligo, si evidenzia che solo pochissime Strutture</w:t>
      </w:r>
      <w:r w:rsidR="003A765B">
        <w:rPr>
          <w:sz w:val="28"/>
          <w:szCs w:val="28"/>
        </w:rPr>
        <w:t xml:space="preserve"> regionali </w:t>
      </w:r>
      <w:r w:rsidRPr="009F1F6A">
        <w:rPr>
          <w:sz w:val="28"/>
          <w:szCs w:val="28"/>
        </w:rPr>
        <w:t>provvedono a pubblicare i provvedimenti con i quali sono stabiliti i</w:t>
      </w:r>
      <w:r w:rsidRPr="009F1F6A">
        <w:rPr>
          <w:b/>
          <w:sz w:val="28"/>
          <w:szCs w:val="28"/>
        </w:rPr>
        <w:t xml:space="preserve"> CRITERI E LE MODALITA’</w:t>
      </w:r>
      <w:r w:rsidRPr="009F1F6A">
        <w:rPr>
          <w:sz w:val="28"/>
          <w:szCs w:val="28"/>
        </w:rPr>
        <w:t xml:space="preserve"> per la concessione di contributi, sussidi e vantaggi economici</w:t>
      </w:r>
      <w:r>
        <w:rPr>
          <w:sz w:val="28"/>
          <w:szCs w:val="28"/>
        </w:rPr>
        <w:t>, nonostante tale pubblicazione sia obbligatoria per la legittimità dei collegati provvedimenti di spesa</w:t>
      </w:r>
      <w:r w:rsidR="003A765B">
        <w:rPr>
          <w:sz w:val="28"/>
          <w:szCs w:val="28"/>
        </w:rPr>
        <w:t xml:space="preserve"> </w:t>
      </w:r>
      <w:r w:rsidR="0045784E">
        <w:rPr>
          <w:sz w:val="28"/>
          <w:szCs w:val="28"/>
        </w:rPr>
        <w:t xml:space="preserve">o di concessione </w:t>
      </w:r>
      <w:r w:rsidR="003A765B">
        <w:rPr>
          <w:sz w:val="28"/>
          <w:szCs w:val="28"/>
        </w:rPr>
        <w:t>(articoli 26 e 27 del d.lgs. 33/2013)</w:t>
      </w:r>
      <w:r>
        <w:rPr>
          <w:sz w:val="28"/>
          <w:szCs w:val="28"/>
        </w:rPr>
        <w:t xml:space="preserve">. </w:t>
      </w:r>
      <w:r w:rsidRPr="00162EA1">
        <w:rPr>
          <w:sz w:val="28"/>
          <w:szCs w:val="28"/>
          <w:u w:val="single"/>
        </w:rPr>
        <w:t>Anche in questo caso si</w:t>
      </w:r>
      <w:r>
        <w:rPr>
          <w:sz w:val="28"/>
          <w:szCs w:val="28"/>
        </w:rPr>
        <w:t xml:space="preserve"> </w:t>
      </w:r>
      <w:r w:rsidRPr="00162EA1">
        <w:rPr>
          <w:sz w:val="28"/>
          <w:szCs w:val="28"/>
          <w:u w:val="single"/>
        </w:rPr>
        <w:t>richiama l’attenzione dei Dirigenti a dare disposizioni affinché detto obbligo di legge sia rispettato</w:t>
      </w:r>
      <w:r w:rsidR="0045784E">
        <w:rPr>
          <w:sz w:val="28"/>
          <w:szCs w:val="28"/>
          <w:u w:val="single"/>
        </w:rPr>
        <w:t xml:space="preserve"> nella sua interezza.</w:t>
      </w:r>
      <w:r>
        <w:rPr>
          <w:sz w:val="28"/>
          <w:szCs w:val="28"/>
        </w:rPr>
        <w:t xml:space="preserve">  </w:t>
      </w:r>
    </w:p>
    <w:p w:rsidR="005A7D82" w:rsidRDefault="005A7D82" w:rsidP="005A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Piano Triennale Per la Prevenzione della Corruzione e della Trasparenza (PTPCT) 2019/2021, </w:t>
      </w:r>
      <w:r w:rsidR="006A34EF">
        <w:rPr>
          <w:rFonts w:ascii="Times New Roman" w:hAnsi="Times New Roman" w:cs="Times New Roman"/>
          <w:sz w:val="28"/>
          <w:szCs w:val="28"/>
        </w:rPr>
        <w:t>per tutti gli</w:t>
      </w:r>
      <w:r>
        <w:rPr>
          <w:rFonts w:ascii="Times New Roman" w:hAnsi="Times New Roman" w:cs="Times New Roman"/>
          <w:sz w:val="28"/>
          <w:szCs w:val="28"/>
        </w:rPr>
        <w:t xml:space="preserve"> obblighi </w:t>
      </w:r>
      <w:r w:rsidR="006A34EF">
        <w:rPr>
          <w:rFonts w:ascii="Times New Roman" w:hAnsi="Times New Roman" w:cs="Times New Roman"/>
          <w:sz w:val="28"/>
          <w:szCs w:val="28"/>
        </w:rPr>
        <w:t>sopra elencati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6F">
        <w:rPr>
          <w:rFonts w:ascii="Times New Roman" w:hAnsi="Times New Roman" w:cs="Times New Roman"/>
          <w:b/>
          <w:sz w:val="28"/>
          <w:szCs w:val="28"/>
        </w:rPr>
        <w:t xml:space="preserve">Direttori e Dirigenti delle varie Strutture sono </w:t>
      </w:r>
      <w:r w:rsidR="006A34EF">
        <w:rPr>
          <w:rFonts w:ascii="Times New Roman" w:hAnsi="Times New Roman" w:cs="Times New Roman"/>
          <w:b/>
          <w:sz w:val="28"/>
          <w:szCs w:val="28"/>
        </w:rPr>
        <w:t>onerati della verifica del</w:t>
      </w:r>
      <w:r w:rsidRPr="006C546F">
        <w:rPr>
          <w:rFonts w:ascii="Times New Roman" w:hAnsi="Times New Roman" w:cs="Times New Roman"/>
          <w:b/>
          <w:sz w:val="28"/>
          <w:szCs w:val="28"/>
        </w:rPr>
        <w:t xml:space="preserve">la correttezza e </w:t>
      </w:r>
      <w:r w:rsidR="006A34EF">
        <w:rPr>
          <w:rFonts w:ascii="Times New Roman" w:hAnsi="Times New Roman" w:cs="Times New Roman"/>
          <w:b/>
          <w:sz w:val="28"/>
          <w:szCs w:val="28"/>
        </w:rPr>
        <w:t>del</w:t>
      </w:r>
      <w:r w:rsidRPr="006C546F">
        <w:rPr>
          <w:rFonts w:ascii="Times New Roman" w:hAnsi="Times New Roman" w:cs="Times New Roman"/>
          <w:b/>
          <w:sz w:val="28"/>
          <w:szCs w:val="28"/>
        </w:rPr>
        <w:t>l’aggiornamento dei dati relativi ai propri Uffici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D82" w:rsidRDefault="005A7D82" w:rsidP="005A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949" w:rsidRDefault="005A7D82" w:rsidP="005A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46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In vista della riorganizzazione in atto nella Macro Struttura regionale, </w:t>
      </w:r>
      <w:r w:rsidR="006A34EF">
        <w:rPr>
          <w:rFonts w:ascii="Times New Roman" w:hAnsi="Times New Roman" w:cs="Times New Roman"/>
          <w:sz w:val="28"/>
          <w:szCs w:val="28"/>
          <w:u w:val="single"/>
        </w:rPr>
        <w:t xml:space="preserve">dunque, </w:t>
      </w:r>
      <w:r w:rsidRPr="006C546F">
        <w:rPr>
          <w:rFonts w:ascii="Times New Roman" w:hAnsi="Times New Roman" w:cs="Times New Roman"/>
          <w:sz w:val="28"/>
          <w:szCs w:val="28"/>
          <w:u w:val="single"/>
        </w:rPr>
        <w:t xml:space="preserve">andrà posta particolare attenzione agli aggiornamenti da apportare nella sezione Amministrazione Trasparente al fine di rendere coerenti e precise le notizie </w:t>
      </w:r>
      <w:r w:rsidR="006A34EF">
        <w:rPr>
          <w:rFonts w:ascii="Times New Roman" w:hAnsi="Times New Roman" w:cs="Times New Roman"/>
          <w:sz w:val="28"/>
          <w:szCs w:val="28"/>
          <w:u w:val="single"/>
        </w:rPr>
        <w:t xml:space="preserve">ivi </w:t>
      </w:r>
      <w:r w:rsidRPr="006C546F">
        <w:rPr>
          <w:rFonts w:ascii="Times New Roman" w:hAnsi="Times New Roman" w:cs="Times New Roman"/>
          <w:sz w:val="28"/>
          <w:szCs w:val="28"/>
          <w:u w:val="single"/>
        </w:rPr>
        <w:t>pubblicate</w:t>
      </w:r>
      <w:r w:rsidR="00D63A15" w:rsidRPr="006C546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10949">
        <w:rPr>
          <w:rFonts w:ascii="Times New Roman" w:hAnsi="Times New Roman" w:cs="Times New Roman"/>
          <w:sz w:val="28"/>
          <w:szCs w:val="28"/>
          <w:u w:val="single"/>
        </w:rPr>
        <w:t xml:space="preserve">sia con riguardo ai propri procedimenti </w:t>
      </w:r>
      <w:r w:rsidR="00A50248">
        <w:rPr>
          <w:rFonts w:ascii="Times New Roman" w:hAnsi="Times New Roman" w:cs="Times New Roman"/>
          <w:sz w:val="28"/>
          <w:szCs w:val="28"/>
          <w:u w:val="single"/>
        </w:rPr>
        <w:t xml:space="preserve">e competenze, </w:t>
      </w:r>
      <w:r w:rsidR="00610949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D63A15" w:rsidRPr="006C546F">
        <w:rPr>
          <w:rFonts w:ascii="Times New Roman" w:hAnsi="Times New Roman" w:cs="Times New Roman"/>
          <w:sz w:val="28"/>
          <w:szCs w:val="28"/>
          <w:u w:val="single"/>
        </w:rPr>
        <w:t>he con riguar</w:t>
      </w:r>
      <w:r w:rsidR="00A50248">
        <w:rPr>
          <w:rFonts w:ascii="Times New Roman" w:hAnsi="Times New Roman" w:cs="Times New Roman"/>
          <w:sz w:val="28"/>
          <w:szCs w:val="28"/>
          <w:u w:val="single"/>
        </w:rPr>
        <w:t>do al personale assegnato alla S</w:t>
      </w:r>
      <w:r w:rsidR="00D63A15" w:rsidRPr="006C546F">
        <w:rPr>
          <w:rFonts w:ascii="Times New Roman" w:hAnsi="Times New Roman" w:cs="Times New Roman"/>
          <w:sz w:val="28"/>
          <w:szCs w:val="28"/>
          <w:u w:val="single"/>
        </w:rPr>
        <w:t xml:space="preserve">truttura. </w:t>
      </w:r>
    </w:p>
    <w:p w:rsidR="00610949" w:rsidRDefault="00610949" w:rsidP="005A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546F" w:rsidRPr="005A1440" w:rsidRDefault="006A34EF" w:rsidP="005A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84E">
        <w:rPr>
          <w:rFonts w:ascii="Times New Roman" w:hAnsi="Times New Roman" w:cs="Times New Roman"/>
          <w:sz w:val="28"/>
          <w:szCs w:val="28"/>
          <w:u w:val="single"/>
        </w:rPr>
        <w:t xml:space="preserve">Si precisa che </w:t>
      </w:r>
      <w:r w:rsidR="0045784E" w:rsidRPr="0045784E">
        <w:rPr>
          <w:rFonts w:ascii="Times New Roman" w:hAnsi="Times New Roman" w:cs="Times New Roman"/>
          <w:b/>
          <w:sz w:val="28"/>
          <w:szCs w:val="28"/>
          <w:u w:val="single"/>
        </w:rPr>
        <w:t>il dato relativo al p</w:t>
      </w:r>
      <w:r w:rsidRPr="0045784E">
        <w:rPr>
          <w:rFonts w:ascii="Times New Roman" w:hAnsi="Times New Roman" w:cs="Times New Roman"/>
          <w:b/>
          <w:sz w:val="28"/>
          <w:szCs w:val="28"/>
          <w:u w:val="single"/>
        </w:rPr>
        <w:t>ersonale assegnato alla Struttura</w:t>
      </w:r>
      <w:r w:rsidR="00D63A15" w:rsidRPr="004578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440" w:rsidRPr="0045784E">
        <w:rPr>
          <w:rFonts w:ascii="Times New Roman" w:hAnsi="Times New Roman" w:cs="Times New Roman"/>
          <w:sz w:val="28"/>
          <w:szCs w:val="28"/>
          <w:u w:val="single"/>
        </w:rPr>
        <w:t>sarà corretto solo se preceduto</w:t>
      </w:r>
      <w:r w:rsidR="00D63A15" w:rsidRPr="0045784E">
        <w:rPr>
          <w:rFonts w:ascii="Times New Roman" w:hAnsi="Times New Roman" w:cs="Times New Roman"/>
          <w:sz w:val="28"/>
          <w:szCs w:val="28"/>
          <w:u w:val="single"/>
        </w:rPr>
        <w:t xml:space="preserve"> dal corretto aggiornamento </w:t>
      </w:r>
      <w:r w:rsidR="00A50248" w:rsidRPr="0045784E">
        <w:rPr>
          <w:rFonts w:ascii="Times New Roman" w:hAnsi="Times New Roman" w:cs="Times New Roman"/>
          <w:sz w:val="28"/>
          <w:szCs w:val="28"/>
          <w:u w:val="single"/>
        </w:rPr>
        <w:t xml:space="preserve">del proprio profilo, </w:t>
      </w:r>
      <w:r w:rsidR="00D63A15" w:rsidRPr="0045784E">
        <w:rPr>
          <w:rFonts w:ascii="Times New Roman" w:hAnsi="Times New Roman" w:cs="Times New Roman"/>
          <w:sz w:val="28"/>
          <w:szCs w:val="28"/>
          <w:u w:val="single"/>
        </w:rPr>
        <w:t>che OGNI DIPENDENTE è tenuto a</w:t>
      </w:r>
      <w:r w:rsidR="00A50248" w:rsidRPr="0045784E">
        <w:rPr>
          <w:rFonts w:ascii="Times New Roman" w:hAnsi="Times New Roman" w:cs="Times New Roman"/>
          <w:sz w:val="28"/>
          <w:szCs w:val="28"/>
          <w:u w:val="single"/>
        </w:rPr>
        <w:t>d eseguire</w:t>
      </w:r>
      <w:r w:rsidR="00D63A15" w:rsidRPr="0045784E">
        <w:rPr>
          <w:rFonts w:ascii="Times New Roman" w:hAnsi="Times New Roman" w:cs="Times New Roman"/>
          <w:sz w:val="28"/>
          <w:szCs w:val="28"/>
          <w:u w:val="single"/>
        </w:rPr>
        <w:t xml:space="preserve"> nell’apposito applicativo </w:t>
      </w:r>
      <w:r w:rsidR="006C546F" w:rsidRPr="0045784E">
        <w:rPr>
          <w:rFonts w:ascii="Times New Roman" w:hAnsi="Times New Roman" w:cs="Times New Roman"/>
          <w:sz w:val="28"/>
          <w:szCs w:val="28"/>
          <w:u w:val="single"/>
        </w:rPr>
        <w:t xml:space="preserve">(ACCESSO UTENTI) </w:t>
      </w:r>
      <w:r w:rsidR="00D63A15" w:rsidRPr="0045784E">
        <w:rPr>
          <w:rFonts w:ascii="Times New Roman" w:hAnsi="Times New Roman" w:cs="Times New Roman"/>
          <w:sz w:val="28"/>
          <w:szCs w:val="28"/>
          <w:u w:val="single"/>
        </w:rPr>
        <w:t>messo a disposizione dal Servizio informati</w:t>
      </w:r>
      <w:r w:rsidR="006C546F" w:rsidRPr="0045784E">
        <w:rPr>
          <w:rFonts w:ascii="Times New Roman" w:hAnsi="Times New Roman" w:cs="Times New Roman"/>
          <w:sz w:val="28"/>
          <w:szCs w:val="28"/>
          <w:u w:val="single"/>
        </w:rPr>
        <w:t>ca</w:t>
      </w:r>
      <w:r w:rsidR="00162EA1" w:rsidRPr="0045784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63A15" w:rsidRPr="0045784E">
        <w:rPr>
          <w:rFonts w:ascii="Times New Roman" w:hAnsi="Times New Roman" w:cs="Times New Roman"/>
          <w:sz w:val="28"/>
          <w:szCs w:val="28"/>
          <w:u w:val="single"/>
        </w:rPr>
        <w:t xml:space="preserve"> in area Intranet</w:t>
      </w:r>
      <w:r w:rsidR="00D63A15" w:rsidRPr="005A144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C546F" w:rsidRDefault="006C546F" w:rsidP="005A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13" w:rsidRPr="004305B9" w:rsidRDefault="00D63A15" w:rsidP="005A7D82">
      <w:pPr>
        <w:shd w:val="clear" w:color="auto" w:fill="FFFFFF"/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Eventuali </w:t>
      </w:r>
      <w:r w:rsidR="006C546F">
        <w:rPr>
          <w:rFonts w:ascii="Times New Roman" w:hAnsi="Times New Roman" w:cs="Times New Roman"/>
          <w:sz w:val="28"/>
          <w:szCs w:val="28"/>
        </w:rPr>
        <w:t xml:space="preserve">problemi tecnici o </w:t>
      </w:r>
      <w:r>
        <w:rPr>
          <w:rFonts w:ascii="Times New Roman" w:hAnsi="Times New Roman" w:cs="Times New Roman"/>
          <w:sz w:val="28"/>
          <w:szCs w:val="28"/>
        </w:rPr>
        <w:t>modifiche</w:t>
      </w:r>
      <w:r w:rsidR="0045784E">
        <w:rPr>
          <w:rFonts w:ascii="Times New Roman" w:hAnsi="Times New Roman" w:cs="Times New Roman"/>
          <w:sz w:val="28"/>
          <w:szCs w:val="28"/>
        </w:rPr>
        <w:t xml:space="preserve"> o cancellazione di dati </w:t>
      </w:r>
      <w:r>
        <w:rPr>
          <w:rFonts w:ascii="Times New Roman" w:hAnsi="Times New Roman" w:cs="Times New Roman"/>
          <w:sz w:val="28"/>
          <w:szCs w:val="28"/>
        </w:rPr>
        <w:t xml:space="preserve">riguardanti dipendenti non più in servizio, invece, andranno </w:t>
      </w:r>
      <w:r w:rsidR="00162EA1">
        <w:rPr>
          <w:rFonts w:ascii="Times New Roman" w:hAnsi="Times New Roman" w:cs="Times New Roman"/>
          <w:sz w:val="28"/>
          <w:szCs w:val="28"/>
        </w:rPr>
        <w:t>segnalati</w:t>
      </w:r>
      <w:r w:rsidR="00A502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una e-mail</w:t>
      </w:r>
      <w:r w:rsidR="00A502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al seguente indirizzo di posta elettronica</w:t>
      </w:r>
      <w:r w:rsidR="00A502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C546F" w:rsidRPr="004305B9">
          <w:rPr>
            <w:rStyle w:val="Collegamentoipertestuale"/>
            <w:rFonts w:ascii="Times New Roman" w:hAnsi="Times New Roman" w:cs="Times New Roman"/>
            <w:sz w:val="28"/>
            <w:szCs w:val="28"/>
          </w:rPr>
          <w:t>webmaster@regione.abruzzo.it</w:t>
        </w:r>
      </w:hyperlink>
      <w:r w:rsidR="006C546F" w:rsidRPr="004305B9">
        <w:rPr>
          <w:rStyle w:val="Collegamentoipertestuale"/>
          <w:rFonts w:ascii="Times New Roman" w:hAnsi="Times New Roman" w:cs="Times New Roman"/>
          <w:sz w:val="28"/>
          <w:szCs w:val="28"/>
        </w:rPr>
        <w:t>.</w:t>
      </w:r>
    </w:p>
    <w:p w:rsidR="006C546F" w:rsidRDefault="006C546F" w:rsidP="005A7D82">
      <w:pPr>
        <w:shd w:val="clear" w:color="auto" w:fill="FFFFFF"/>
        <w:spacing w:after="0" w:line="240" w:lineRule="auto"/>
        <w:jc w:val="both"/>
      </w:pPr>
    </w:p>
    <w:p w:rsidR="009F1F6A" w:rsidRDefault="009F1F6A" w:rsidP="005A7D82">
      <w:pPr>
        <w:shd w:val="clear" w:color="auto" w:fill="FFFFFF"/>
        <w:spacing w:after="0" w:line="240" w:lineRule="auto"/>
        <w:jc w:val="both"/>
      </w:pPr>
    </w:p>
    <w:p w:rsidR="004305B9" w:rsidRPr="004305B9" w:rsidRDefault="004305B9" w:rsidP="004305B9">
      <w:pPr>
        <w:jc w:val="center"/>
        <w:rPr>
          <w:b/>
        </w:rPr>
      </w:pPr>
      <w:r w:rsidRPr="004305B9">
        <w:rPr>
          <w:b/>
        </w:rPr>
        <w:t>*******************</w:t>
      </w:r>
    </w:p>
    <w:p w:rsidR="006C546F" w:rsidRPr="004305B9" w:rsidRDefault="00610949" w:rsidP="005A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5B9">
        <w:rPr>
          <w:rFonts w:ascii="Times New Roman" w:hAnsi="Times New Roman" w:cs="Times New Roman"/>
          <w:sz w:val="28"/>
          <w:szCs w:val="28"/>
        </w:rPr>
        <w:t xml:space="preserve">Per concludere si ricorda che </w:t>
      </w:r>
      <w:r w:rsidRPr="004305B9">
        <w:rPr>
          <w:rStyle w:val="Collegamentoipertestuale"/>
          <w:rFonts w:ascii="Times New Roman" w:hAnsi="Times New Roman" w:cs="Times New Roman"/>
          <w:b/>
          <w:sz w:val="28"/>
          <w:szCs w:val="28"/>
          <w:u w:val="none"/>
        </w:rPr>
        <w:t xml:space="preserve">il </w:t>
      </w:r>
      <w:r w:rsidR="0045784E">
        <w:rPr>
          <w:rStyle w:val="Collegamentoipertestuale"/>
          <w:rFonts w:ascii="Times New Roman" w:hAnsi="Times New Roman" w:cs="Times New Roman"/>
          <w:b/>
          <w:sz w:val="28"/>
          <w:szCs w:val="28"/>
          <w:u w:val="none"/>
        </w:rPr>
        <w:t>codice di c</w:t>
      </w:r>
      <w:r w:rsidRPr="004305B9">
        <w:rPr>
          <w:rStyle w:val="Collegamentoipertestuale"/>
          <w:rFonts w:ascii="Times New Roman" w:hAnsi="Times New Roman" w:cs="Times New Roman"/>
          <w:b/>
          <w:sz w:val="28"/>
          <w:szCs w:val="28"/>
          <w:u w:val="none"/>
        </w:rPr>
        <w:t>omportamento è pubblicato</w:t>
      </w:r>
      <w:r w:rsidRPr="004305B9">
        <w:rPr>
          <w:rFonts w:ascii="Times New Roman" w:hAnsi="Times New Roman" w:cs="Times New Roman"/>
          <w:sz w:val="28"/>
          <w:szCs w:val="28"/>
        </w:rPr>
        <w:t xml:space="preserve"> </w:t>
      </w:r>
      <w:r w:rsidR="004305B9" w:rsidRPr="004305B9">
        <w:rPr>
          <w:rFonts w:ascii="Times New Roman" w:hAnsi="Times New Roman" w:cs="Times New Roman"/>
          <w:sz w:val="28"/>
          <w:szCs w:val="28"/>
        </w:rPr>
        <w:t xml:space="preserve">nella sotto sezione </w:t>
      </w:r>
      <w:r w:rsidRPr="004305B9">
        <w:rPr>
          <w:rStyle w:val="Collegamentoipertestuale"/>
          <w:rFonts w:ascii="Times New Roman" w:hAnsi="Times New Roman" w:cs="Times New Roman"/>
          <w:b/>
          <w:sz w:val="28"/>
          <w:szCs w:val="28"/>
          <w:u w:val="none"/>
        </w:rPr>
        <w:t>Amministrazione Trasparente</w:t>
      </w:r>
      <w:r w:rsidR="004305B9" w:rsidRPr="004305B9">
        <w:rPr>
          <w:rStyle w:val="Collegamentoipertestuale"/>
          <w:rFonts w:ascii="Times New Roman" w:hAnsi="Times New Roman" w:cs="Times New Roman"/>
          <w:b/>
          <w:sz w:val="28"/>
          <w:szCs w:val="28"/>
          <w:u w:val="none"/>
        </w:rPr>
        <w:t xml:space="preserve"> - Disposizioni Generali - Atti Generali</w:t>
      </w:r>
      <w:r w:rsidR="004305B9" w:rsidRPr="004305B9">
        <w:rPr>
          <w:rStyle w:val="Collegamentoipertestuale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305B9">
        <w:rPr>
          <w:rStyle w:val="Collegamentoipertestuale"/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="004305B9" w:rsidRPr="004305B9">
        <w:rPr>
          <w:rFonts w:ascii="Times New Roman" w:hAnsi="Times New Roman" w:cs="Times New Roman"/>
          <w:sz w:val="28"/>
          <w:szCs w:val="28"/>
        </w:rPr>
        <w:t>del sito istituzionale della Regione Abruzzo.</w:t>
      </w:r>
    </w:p>
    <w:p w:rsidR="004305B9" w:rsidRPr="004305B9" w:rsidRDefault="004305B9" w:rsidP="005A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B9" w:rsidRPr="0045784E" w:rsidRDefault="004305B9" w:rsidP="004305B9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Style w:val="Collegamentoipertestuale"/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Tutta la documentazione relativa alle giornate formative in materia di prevenzione della Corruzione e della Trasparenza è pubblicata nella sotto sezione </w:t>
      </w:r>
      <w:hyperlink r:id="rId11" w:history="1">
        <w:r w:rsidRPr="004305B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none"/>
          </w:rPr>
          <w:t>Amministrazione Trasparente</w:t>
        </w:r>
      </w:hyperlink>
      <w:r w:rsidRPr="004305B9">
        <w:rPr>
          <w:rStyle w:val="Collegamentoipertestuale"/>
          <w:b/>
          <w:u w:val="none"/>
        </w:rPr>
        <w:t xml:space="preserve"> - </w:t>
      </w:r>
      <w:hyperlink r:id="rId12" w:history="1">
        <w:r w:rsidRPr="004305B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none"/>
          </w:rPr>
          <w:t>Altri contenuti</w:t>
        </w:r>
      </w:hyperlink>
      <w:r w:rsidRPr="004305B9">
        <w:rPr>
          <w:rStyle w:val="Collegamentoipertestuale"/>
          <w:b/>
          <w:u w:val="none"/>
        </w:rPr>
        <w:t xml:space="preserve"> -</w:t>
      </w:r>
      <w:r w:rsidRPr="004305B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4305B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none"/>
          </w:rPr>
          <w:t>Dati Ulteriori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84E" w:rsidRPr="0045784E">
        <w:rPr>
          <w:rFonts w:ascii="Times New Roman" w:hAnsi="Times New Roman" w:cs="Times New Roman"/>
          <w:sz w:val="28"/>
          <w:szCs w:val="28"/>
        </w:rPr>
        <w:t xml:space="preserve">- </w:t>
      </w:r>
      <w:r w:rsidRPr="0045784E">
        <w:rPr>
          <w:rStyle w:val="Collegamentoipertestuale"/>
          <w:rFonts w:ascii="Times New Roman" w:hAnsi="Times New Roman" w:cs="Times New Roman"/>
          <w:b/>
          <w:sz w:val="28"/>
          <w:szCs w:val="28"/>
          <w:u w:val="none"/>
        </w:rPr>
        <w:t>Giornate Formative di Studio e Lavoro</w:t>
      </w:r>
    </w:p>
    <w:p w:rsidR="004305B9" w:rsidRDefault="004305B9" w:rsidP="005A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6A" w:rsidRPr="0045784E" w:rsidRDefault="009F1F6A" w:rsidP="005A7D82">
      <w:pPr>
        <w:shd w:val="clear" w:color="auto" w:fill="FFFFFF"/>
        <w:spacing w:after="0" w:line="240" w:lineRule="auto"/>
        <w:jc w:val="both"/>
        <w:rPr>
          <w:rStyle w:val="Collegamentoipertestuale"/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Tutte </w:t>
      </w:r>
      <w:r w:rsidRPr="009F1F6A">
        <w:rPr>
          <w:rStyle w:val="Collegamentoipertestuale"/>
          <w:rFonts w:ascii="Times New Roman" w:hAnsi="Times New Roman" w:cs="Times New Roman"/>
          <w:b/>
          <w:sz w:val="28"/>
          <w:szCs w:val="28"/>
          <w:u w:val="none"/>
        </w:rPr>
        <w:t>le Circolari</w:t>
      </w:r>
      <w:r w:rsidRPr="009F1F6A">
        <w:rPr>
          <w:rFonts w:ascii="Times New Roman" w:hAnsi="Times New Roman" w:cs="Times New Roman"/>
          <w:sz w:val="28"/>
          <w:szCs w:val="28"/>
        </w:rPr>
        <w:t xml:space="preserve"> emanate a firma della R.P.C.T.</w:t>
      </w:r>
      <w:r>
        <w:rPr>
          <w:rFonts w:ascii="Times New Roman" w:hAnsi="Times New Roman" w:cs="Times New Roman"/>
          <w:sz w:val="28"/>
          <w:szCs w:val="28"/>
        </w:rPr>
        <w:t xml:space="preserve"> sono pubblicate in </w:t>
      </w:r>
      <w:r w:rsidRPr="009F1F6A">
        <w:rPr>
          <w:rFonts w:ascii="Times New Roman" w:hAnsi="Times New Roman" w:cs="Times New Roman"/>
          <w:sz w:val="28"/>
          <w:szCs w:val="28"/>
        </w:rPr>
        <w:t xml:space="preserve">area </w:t>
      </w:r>
      <w:r w:rsidRPr="009F1F6A">
        <w:rPr>
          <w:rStyle w:val="Collegamentoipertestuale"/>
          <w:rFonts w:ascii="Times New Roman" w:hAnsi="Times New Roman" w:cs="Times New Roman"/>
          <w:b/>
          <w:sz w:val="28"/>
          <w:szCs w:val="28"/>
          <w:u w:val="none"/>
        </w:rPr>
        <w:t>Intranet – Archivio Circolari</w:t>
      </w:r>
      <w:r>
        <w:rPr>
          <w:rStyle w:val="Collegamentoipertestuale"/>
          <w:rFonts w:ascii="Times New Roman" w:hAnsi="Times New Roman" w:cs="Times New Roman"/>
          <w:b/>
          <w:sz w:val="28"/>
          <w:szCs w:val="28"/>
          <w:u w:val="none"/>
        </w:rPr>
        <w:t xml:space="preserve"> – Circolari </w:t>
      </w:r>
      <w:r w:rsidRPr="0045784E">
        <w:rPr>
          <w:rStyle w:val="Collegamentoipertestuale"/>
          <w:rFonts w:ascii="Times New Roman" w:hAnsi="Times New Roman" w:cs="Times New Roman"/>
          <w:b/>
          <w:sz w:val="28"/>
          <w:szCs w:val="28"/>
          <w:u w:val="none"/>
        </w:rPr>
        <w:t>Responsabile della Prevenzione della Corruzione e della Trasparenz</w:t>
      </w:r>
      <w:r w:rsidR="00162EA1" w:rsidRPr="0045784E">
        <w:rPr>
          <w:rStyle w:val="Collegamentoipertestuale"/>
          <w:rFonts w:ascii="Times New Roman" w:hAnsi="Times New Roman" w:cs="Times New Roman"/>
          <w:b/>
          <w:sz w:val="28"/>
          <w:szCs w:val="28"/>
          <w:u w:val="none"/>
        </w:rPr>
        <w:t>a</w:t>
      </w:r>
    </w:p>
    <w:p w:rsidR="009F1F6A" w:rsidRPr="009F1F6A" w:rsidRDefault="009F1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1F6A" w:rsidRPr="009F1F6A" w:rsidSect="009B18BD">
      <w:footerReference w:type="default" r:id="rId14"/>
      <w:pgSz w:w="11906" w:h="16838" w:code="9"/>
      <w:pgMar w:top="567" w:right="1134" w:bottom="1134" w:left="1134" w:header="28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52" w:rsidRDefault="00505352" w:rsidP="00C65BCC">
      <w:pPr>
        <w:spacing w:after="0" w:line="240" w:lineRule="auto"/>
      </w:pPr>
      <w:r>
        <w:separator/>
      </w:r>
    </w:p>
  </w:endnote>
  <w:endnote w:type="continuationSeparator" w:id="0">
    <w:p w:rsidR="00505352" w:rsidRDefault="00505352" w:rsidP="00C6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B9" w:rsidRDefault="002334DC">
    <w:pPr>
      <w:pStyle w:val="Pidipagina"/>
      <w:jc w:val="center"/>
      <w:rPr>
        <w:caps/>
        <w:color w:val="5B9BD5" w:themeColor="accent1"/>
      </w:rPr>
    </w:pPr>
    <w:r>
      <w:rPr>
        <w:rFonts w:ascii="Arial" w:hAnsi="Arial" w:cs="Arial"/>
        <w:noProof/>
        <w:color w:val="001BA0"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21413BD4" wp14:editId="5EA0E5EB">
          <wp:simplePos x="0" y="0"/>
          <wp:positionH relativeFrom="column">
            <wp:posOffset>2771255</wp:posOffset>
          </wp:positionH>
          <wp:positionV relativeFrom="paragraph">
            <wp:posOffset>171219</wp:posOffset>
          </wp:positionV>
          <wp:extent cx="858982" cy="436245"/>
          <wp:effectExtent l="0" t="0" r="0" b="1905"/>
          <wp:wrapNone/>
          <wp:docPr id="133" name="Immagine 133" descr="Risultato immagine per anticorruzio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isultato immagine per anticorruzio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07" cy="444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BCC">
      <w:rPr>
        <w:caps/>
        <w:color w:val="5B9BD5" w:themeColor="accent1"/>
      </w:rPr>
      <w:fldChar w:fldCharType="begin"/>
    </w:r>
    <w:r w:rsidR="00C65BCC">
      <w:rPr>
        <w:caps/>
        <w:color w:val="5B9BD5" w:themeColor="accent1"/>
      </w:rPr>
      <w:instrText>PAGE   \* MERGEFORMAT</w:instrText>
    </w:r>
    <w:r w:rsidR="00C65BCC">
      <w:rPr>
        <w:caps/>
        <w:color w:val="5B9BD5" w:themeColor="accent1"/>
      </w:rPr>
      <w:fldChar w:fldCharType="separate"/>
    </w:r>
    <w:r w:rsidR="0045784E">
      <w:rPr>
        <w:caps/>
        <w:noProof/>
        <w:color w:val="5B9BD5" w:themeColor="accent1"/>
      </w:rPr>
      <w:t>7</w:t>
    </w:r>
    <w:r w:rsidR="00C65BCC">
      <w:rPr>
        <w:caps/>
        <w:color w:val="5B9BD5" w:themeColor="accent1"/>
      </w:rPr>
      <w:fldChar w:fldCharType="end"/>
    </w:r>
    <w:r>
      <w:rPr>
        <w:caps/>
        <w:color w:val="5B9BD5" w:themeColor="accent1"/>
      </w:rPr>
      <w:t>/</w:t>
    </w:r>
    <w:r w:rsidR="004E39CD">
      <w:rPr>
        <w:caps/>
        <w:color w:val="5B9BD5" w:themeColor="accent1"/>
      </w:rPr>
      <w:t>7</w:t>
    </w:r>
  </w:p>
  <w:p w:rsidR="004E39CD" w:rsidRDefault="004E39CD">
    <w:pPr>
      <w:pStyle w:val="Pidipagina"/>
      <w:jc w:val="center"/>
      <w:rPr>
        <w:caps/>
        <w:color w:val="5B9BD5" w:themeColor="accent1"/>
      </w:rPr>
    </w:pPr>
  </w:p>
  <w:p w:rsidR="00C65BCC" w:rsidRDefault="002334DC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52" w:rsidRDefault="00505352" w:rsidP="00C65BCC">
      <w:pPr>
        <w:spacing w:after="0" w:line="240" w:lineRule="auto"/>
      </w:pPr>
      <w:r>
        <w:separator/>
      </w:r>
    </w:p>
  </w:footnote>
  <w:footnote w:type="continuationSeparator" w:id="0">
    <w:p w:rsidR="00505352" w:rsidRDefault="00505352" w:rsidP="00C6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5966"/>
    <w:multiLevelType w:val="hybridMultilevel"/>
    <w:tmpl w:val="CB003F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51F0"/>
    <w:multiLevelType w:val="hybridMultilevel"/>
    <w:tmpl w:val="3CCCE8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B4C79"/>
    <w:multiLevelType w:val="hybridMultilevel"/>
    <w:tmpl w:val="ED6E29D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25F55"/>
    <w:multiLevelType w:val="hybridMultilevel"/>
    <w:tmpl w:val="D2883CAA"/>
    <w:lvl w:ilvl="0" w:tplc="B5A03C6E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b/>
        <w:sz w:val="23"/>
      </w:rPr>
    </w:lvl>
    <w:lvl w:ilvl="1" w:tplc="B78AA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1484"/>
    <w:multiLevelType w:val="hybridMultilevel"/>
    <w:tmpl w:val="A28A0D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66D5E"/>
    <w:multiLevelType w:val="hybridMultilevel"/>
    <w:tmpl w:val="FB905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47029"/>
    <w:multiLevelType w:val="hybridMultilevel"/>
    <w:tmpl w:val="28EAF5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142E6"/>
    <w:multiLevelType w:val="hybridMultilevel"/>
    <w:tmpl w:val="D788F3A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B6523"/>
    <w:multiLevelType w:val="multilevel"/>
    <w:tmpl w:val="964C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861CC"/>
    <w:multiLevelType w:val="hybridMultilevel"/>
    <w:tmpl w:val="36163E2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4CC1A24"/>
    <w:multiLevelType w:val="hybridMultilevel"/>
    <w:tmpl w:val="23025AE4"/>
    <w:lvl w:ilvl="0" w:tplc="7772B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75"/>
    <w:rsid w:val="00003FF0"/>
    <w:rsid w:val="000429FF"/>
    <w:rsid w:val="00090352"/>
    <w:rsid w:val="000A6C09"/>
    <w:rsid w:val="000B018B"/>
    <w:rsid w:val="00131749"/>
    <w:rsid w:val="00162EA1"/>
    <w:rsid w:val="00175990"/>
    <w:rsid w:val="001D1811"/>
    <w:rsid w:val="002334DC"/>
    <w:rsid w:val="00280B75"/>
    <w:rsid w:val="002864CB"/>
    <w:rsid w:val="002D4BFA"/>
    <w:rsid w:val="00317603"/>
    <w:rsid w:val="00322DE5"/>
    <w:rsid w:val="00371E6B"/>
    <w:rsid w:val="0039269D"/>
    <w:rsid w:val="00395D4F"/>
    <w:rsid w:val="003A5B3C"/>
    <w:rsid w:val="003A765B"/>
    <w:rsid w:val="003B523E"/>
    <w:rsid w:val="003D71B5"/>
    <w:rsid w:val="00424602"/>
    <w:rsid w:val="004305B9"/>
    <w:rsid w:val="0045784E"/>
    <w:rsid w:val="004C20DE"/>
    <w:rsid w:val="004C350A"/>
    <w:rsid w:val="004E39CD"/>
    <w:rsid w:val="004F2BD3"/>
    <w:rsid w:val="00505352"/>
    <w:rsid w:val="00544C34"/>
    <w:rsid w:val="00563EFC"/>
    <w:rsid w:val="00570410"/>
    <w:rsid w:val="005756D9"/>
    <w:rsid w:val="005A1440"/>
    <w:rsid w:val="005A7D82"/>
    <w:rsid w:val="005F6F86"/>
    <w:rsid w:val="00610949"/>
    <w:rsid w:val="006325C0"/>
    <w:rsid w:val="006A34EF"/>
    <w:rsid w:val="006A6B35"/>
    <w:rsid w:val="006C1E37"/>
    <w:rsid w:val="006C546F"/>
    <w:rsid w:val="006C7F4B"/>
    <w:rsid w:val="00735780"/>
    <w:rsid w:val="007421BF"/>
    <w:rsid w:val="007910B7"/>
    <w:rsid w:val="00814C06"/>
    <w:rsid w:val="00837427"/>
    <w:rsid w:val="00837DA7"/>
    <w:rsid w:val="00853EFE"/>
    <w:rsid w:val="008541A5"/>
    <w:rsid w:val="00906541"/>
    <w:rsid w:val="0093063F"/>
    <w:rsid w:val="00963467"/>
    <w:rsid w:val="00991913"/>
    <w:rsid w:val="009B18BD"/>
    <w:rsid w:val="009C0633"/>
    <w:rsid w:val="009F1F6A"/>
    <w:rsid w:val="00A50248"/>
    <w:rsid w:val="00A515F9"/>
    <w:rsid w:val="00A8099F"/>
    <w:rsid w:val="00AB58D2"/>
    <w:rsid w:val="00B10FDE"/>
    <w:rsid w:val="00B11C32"/>
    <w:rsid w:val="00B61C3B"/>
    <w:rsid w:val="00B65FE8"/>
    <w:rsid w:val="00C23DCB"/>
    <w:rsid w:val="00C65BCC"/>
    <w:rsid w:val="00CA1811"/>
    <w:rsid w:val="00CC6ADB"/>
    <w:rsid w:val="00D21D95"/>
    <w:rsid w:val="00D265BF"/>
    <w:rsid w:val="00D63A15"/>
    <w:rsid w:val="00D7715B"/>
    <w:rsid w:val="00DD09A2"/>
    <w:rsid w:val="00E052FD"/>
    <w:rsid w:val="00E05C22"/>
    <w:rsid w:val="00E26620"/>
    <w:rsid w:val="00E707FB"/>
    <w:rsid w:val="00EB61E3"/>
    <w:rsid w:val="00EE1C29"/>
    <w:rsid w:val="00FA5544"/>
    <w:rsid w:val="00FB4A85"/>
    <w:rsid w:val="00FD5CAF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1BCE56-7788-44C9-98FD-43D04514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26620"/>
    <w:rPr>
      <w:b/>
      <w:bCs/>
    </w:rPr>
  </w:style>
  <w:style w:type="paragraph" w:styleId="Paragrafoelenco">
    <w:name w:val="List Paragraph"/>
    <w:basedOn w:val="Normale"/>
    <w:uiPriority w:val="34"/>
    <w:qFormat/>
    <w:rsid w:val="00D21D95"/>
    <w:pPr>
      <w:ind w:left="720"/>
      <w:contextualSpacing/>
    </w:pPr>
  </w:style>
  <w:style w:type="paragraph" w:customStyle="1" w:styleId="Default">
    <w:name w:val="Default"/>
    <w:rsid w:val="002D4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65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BCC"/>
  </w:style>
  <w:style w:type="paragraph" w:styleId="Pidipagina">
    <w:name w:val="footer"/>
    <w:basedOn w:val="Normale"/>
    <w:link w:val="PidipaginaCarattere"/>
    <w:uiPriority w:val="99"/>
    <w:unhideWhenUsed/>
    <w:rsid w:val="00C65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BCC"/>
  </w:style>
  <w:style w:type="character" w:styleId="Collegamentoipertestuale">
    <w:name w:val="Hyperlink"/>
    <w:basedOn w:val="Carpredefinitoparagrafo"/>
    <w:uiPriority w:val="99"/>
    <w:unhideWhenUsed/>
    <w:rsid w:val="007421BF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B18B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18BD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3B52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566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55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873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5890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92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68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74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132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11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33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906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2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23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ione.abruzzo.it/content/dati-ulteriori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egione.abruzzo.it/content/altri-contenu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e.abruzzo.it/content/amministrazione-trasparent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ebmaster@regione.abruzzo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view=detailV2&amp;ccid=7ZCvPIXa&amp;id=55363C4C560A48AC8C458505461E0717A9D7BD4C&amp;thid=OIP.7ZCvPIXaL9JInWCFbvTJngHaFi&amp;mediaurl=http://ancitoscana.it/media/k2/items/cache/00e7056ec788d5b42162a6c13dbba43c_XL.jpg&amp;exph=674&amp;expw=900&amp;q=anticorruzione&amp;simid=608054436151560373&amp;selectedIndex=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CBA182-AE1D-49ED-9F50-0B18986D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8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CODICE DI COMPORTAMENTO DEI DIPENDENTI REGIONALI E GLI OBBLIGHI DI TRASPARENZA</vt:lpstr>
    </vt:vector>
  </TitlesOfParts>
  <Company>)</Company>
  <LinksUpToDate>false</LinksUpToDate>
  <CharactersWithSpaces>17607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CODICE DI COMPORTAMENTO DEI DIPENDENTI REGIONALI E GLI OBBLIGHI DI TRASPARENZA</dc:title>
  <dc:subject/>
  <dc:creator>LGiunta Regionale d’Abruzzo - Avvocatura Regionale - AVV. RESPONSABILE DELLA PREVENZIONE DELLA CORRUZIONE E DELLA TRASPARENZA (RPCT) 				Avv. Stefania Valeri.Ufficio Promozione e verifica dell’attuazione degli obblighi della trasparenza della Giunta Regionale (Laura Chiarizia)Ufficio Prevenzione della Corruzione della Giunta Regionale (Dott. Domenico Madonna) aura Chiarizia</dc:creator>
  <cp:keywords/>
  <dc:description/>
  <cp:lastModifiedBy>Laura Chiarizia</cp:lastModifiedBy>
  <cp:revision>21</cp:revision>
  <dcterms:created xsi:type="dcterms:W3CDTF">2019-07-08T08:00:00Z</dcterms:created>
  <dcterms:modified xsi:type="dcterms:W3CDTF">2019-07-10T15:32:00Z</dcterms:modified>
</cp:coreProperties>
</file>