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A6" w:rsidRDefault="00231EA6" w:rsidP="00705D6B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>AL DIRETTORE REGIONALE</w:t>
      </w:r>
      <w:r w:rsidR="006C6B19">
        <w:rPr>
          <w:rFonts w:ascii="Times New Roman" w:hAnsi="Times New Roman" w:cs="Times New Roman"/>
          <w:sz w:val="24"/>
          <w:szCs w:val="24"/>
        </w:rPr>
        <w:t>/DIRIGENTE</w:t>
      </w:r>
    </w:p>
    <w:p w:rsidR="00231EA6" w:rsidRPr="00804D6E" w:rsidRDefault="000C2F7F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C6B19">
        <w:rPr>
          <w:rFonts w:ascii="Times New Roman" w:hAnsi="Times New Roman" w:cs="Times New Roman"/>
          <w:sz w:val="24"/>
          <w:szCs w:val="24"/>
        </w:rPr>
        <w:t>__________</w:t>
      </w:r>
    </w:p>
    <w:p w:rsidR="006C6B19" w:rsidRDefault="006C6B19" w:rsidP="00705D6B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705D6B">
      <w:pPr>
        <w:ind w:left="5103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S E D E 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705D6B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5D6B">
        <w:rPr>
          <w:rFonts w:ascii="Times New Roman" w:hAnsi="Times New Roman" w:cs="Times New Roman"/>
          <w:b/>
          <w:bCs/>
          <w:sz w:val="24"/>
          <w:szCs w:val="24"/>
        </w:rPr>
        <w:t>OGGETTO: comunicazione degli interessi finanziari e conflitti di interesse – Art. 6 Codice</w:t>
      </w:r>
      <w:r w:rsidR="00DC3F3C">
        <w:rPr>
          <w:rFonts w:ascii="Times New Roman" w:hAnsi="Times New Roman" w:cs="Times New Roman"/>
          <w:b/>
          <w:bCs/>
          <w:sz w:val="24"/>
          <w:szCs w:val="24"/>
        </w:rPr>
        <w:t xml:space="preserve"> di Comportamento.</w:t>
      </w:r>
    </w:p>
    <w:p w:rsidR="00DC3F3C" w:rsidRDefault="00DC3F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705D6B" w:rsidRDefault="00231EA6" w:rsidP="00705D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804D6E" w:rsidRDefault="00231EA6" w:rsidP="00705D6B">
      <w:pPr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C2F7F">
        <w:rPr>
          <w:rFonts w:ascii="Times New Roman" w:hAnsi="Times New Roman" w:cs="Times New Roman"/>
          <w:sz w:val="24"/>
          <w:szCs w:val="24"/>
        </w:rPr>
        <w:t>_______________________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D6E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804D6E">
        <w:rPr>
          <w:rFonts w:ascii="Times New Roman" w:hAnsi="Times New Roman" w:cs="Times New Roman"/>
          <w:sz w:val="24"/>
          <w:szCs w:val="24"/>
        </w:rPr>
        <w:t xml:space="preserve">. </w:t>
      </w:r>
      <w:r w:rsidR="000C2F7F">
        <w:rPr>
          <w:rFonts w:ascii="Times New Roman" w:hAnsi="Times New Roman" w:cs="Times New Roman"/>
          <w:sz w:val="24"/>
          <w:szCs w:val="24"/>
        </w:rPr>
        <w:t>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dipendente di ruolo – Categoria </w:t>
      </w:r>
      <w:r w:rsidR="000C2F7F">
        <w:rPr>
          <w:rFonts w:ascii="Times New Roman" w:hAnsi="Times New Roman" w:cs="Times New Roman"/>
          <w:sz w:val="24"/>
          <w:szCs w:val="24"/>
        </w:rPr>
        <w:t>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– profilo professionale “</w:t>
      </w:r>
      <w:r w:rsidR="000C2F7F">
        <w:rPr>
          <w:rFonts w:ascii="Times New Roman" w:hAnsi="Times New Roman" w:cs="Times New Roman"/>
          <w:sz w:val="24"/>
          <w:szCs w:val="24"/>
        </w:rPr>
        <w:t>____________________</w:t>
      </w:r>
      <w:r w:rsidRPr="00804D6E">
        <w:rPr>
          <w:rFonts w:ascii="Times New Roman" w:hAnsi="Times New Roman" w:cs="Times New Roman"/>
          <w:sz w:val="24"/>
          <w:szCs w:val="24"/>
        </w:rPr>
        <w:t>” – assegnato alla Direzione</w:t>
      </w:r>
      <w:r w:rsidR="000C2F7F">
        <w:rPr>
          <w:rFonts w:ascii="Times New Roman" w:hAnsi="Times New Roman" w:cs="Times New Roman"/>
          <w:sz w:val="24"/>
          <w:szCs w:val="24"/>
        </w:rPr>
        <w:t>/Dipartimento/Servizio</w:t>
      </w:r>
      <w:r w:rsidRPr="00804D6E">
        <w:rPr>
          <w:rFonts w:ascii="Times New Roman" w:hAnsi="Times New Roman" w:cs="Times New Roman"/>
          <w:sz w:val="24"/>
          <w:szCs w:val="24"/>
        </w:rPr>
        <w:t xml:space="preserve"> della Regione sede </w:t>
      </w:r>
      <w:r w:rsidR="000C2F7F">
        <w:rPr>
          <w:rFonts w:ascii="Times New Roman" w:hAnsi="Times New Roman" w:cs="Times New Roman"/>
          <w:sz w:val="24"/>
          <w:szCs w:val="24"/>
        </w:rPr>
        <w:t>di___________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comunica, ai sensi dell’art. 6 del Codice di Comportamento dei dipendenti della Giunta Regionale di cui alla D.G.R. n. 72/2014, </w:t>
      </w:r>
      <w:r w:rsidRPr="00205643">
        <w:rPr>
          <w:rFonts w:ascii="Times New Roman" w:hAnsi="Times New Roman" w:cs="Times New Roman"/>
          <w:sz w:val="24"/>
          <w:szCs w:val="24"/>
          <w:u w:val="single"/>
        </w:rPr>
        <w:t>che non sussistono interessi finanziari e conflitti di interesse</w:t>
      </w:r>
      <w:r>
        <w:rPr>
          <w:rFonts w:ascii="Times New Roman" w:hAnsi="Times New Roman" w:cs="Times New Roman"/>
          <w:sz w:val="24"/>
          <w:szCs w:val="24"/>
        </w:rPr>
        <w:t xml:space="preserve"> che possono co</w:t>
      </w:r>
      <w:r w:rsidRPr="00804D6E">
        <w:rPr>
          <w:rFonts w:ascii="Times New Roman" w:hAnsi="Times New Roman" w:cs="Times New Roman"/>
          <w:sz w:val="24"/>
          <w:szCs w:val="24"/>
        </w:rPr>
        <w:t>nfliggere o interferire con l’interesse pubblico connesso alle attività o funzioni allo stesso assegnate.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0C2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Luogo______________, data______________</w:t>
      </w: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5D6B">
        <w:rPr>
          <w:rFonts w:ascii="Times New Roman" w:hAnsi="Times New Roman" w:cs="Times New Roman"/>
          <w:i/>
          <w:iCs/>
          <w:sz w:val="24"/>
          <w:szCs w:val="24"/>
        </w:rPr>
        <w:t>Il dichiarante</w:t>
      </w: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0C2F7F" w:rsidRDefault="000C2F7F" w:rsidP="00705D6B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231EA6" w:rsidRPr="000C2F7F" w:rsidRDefault="000C2F7F" w:rsidP="000C2F7F">
      <w:pPr>
        <w:tabs>
          <w:tab w:val="left" w:pos="5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231EA6" w:rsidRPr="000C2F7F" w:rsidSect="00C072D9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D4D" w:rsidRDefault="00573D4D" w:rsidP="004C6084">
      <w:pPr>
        <w:spacing w:after="0" w:line="240" w:lineRule="auto"/>
      </w:pPr>
      <w:r>
        <w:separator/>
      </w:r>
    </w:p>
  </w:endnote>
  <w:endnote w:type="continuationSeparator" w:id="0">
    <w:p w:rsidR="00573D4D" w:rsidRDefault="00573D4D" w:rsidP="004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A6" w:rsidRDefault="00231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D4D" w:rsidRDefault="00573D4D" w:rsidP="004C6084">
      <w:pPr>
        <w:spacing w:after="0" w:line="240" w:lineRule="auto"/>
      </w:pPr>
      <w:r>
        <w:separator/>
      </w:r>
    </w:p>
  </w:footnote>
  <w:footnote w:type="continuationSeparator" w:id="0">
    <w:p w:rsidR="00573D4D" w:rsidRDefault="00573D4D" w:rsidP="004C6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6E"/>
    <w:rsid w:val="000C2F7F"/>
    <w:rsid w:val="001233FA"/>
    <w:rsid w:val="00205643"/>
    <w:rsid w:val="00231EA6"/>
    <w:rsid w:val="00366489"/>
    <w:rsid w:val="003A0DE5"/>
    <w:rsid w:val="004C6084"/>
    <w:rsid w:val="00573D4D"/>
    <w:rsid w:val="005C1FBE"/>
    <w:rsid w:val="00663B83"/>
    <w:rsid w:val="006667F4"/>
    <w:rsid w:val="006C6B19"/>
    <w:rsid w:val="00705D6B"/>
    <w:rsid w:val="00747CA7"/>
    <w:rsid w:val="00804D6E"/>
    <w:rsid w:val="00881CD6"/>
    <w:rsid w:val="008E4F41"/>
    <w:rsid w:val="00963DC8"/>
    <w:rsid w:val="00A57C97"/>
    <w:rsid w:val="00C072D9"/>
    <w:rsid w:val="00CC2A0E"/>
    <w:rsid w:val="00CE54F0"/>
    <w:rsid w:val="00DC3F3C"/>
    <w:rsid w:val="00F22C0D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409D5A-7776-42DB-B0DC-BC2C8CF4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72D9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C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608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6084"/>
  </w:style>
  <w:style w:type="paragraph" w:styleId="Pidipagina">
    <w:name w:val="footer"/>
    <w:basedOn w:val="Normale"/>
    <w:link w:val="Pidipagina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REGIONALE</vt:lpstr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REGIONALE</dc:title>
  <dc:subject/>
  <dc:creator>Maria Teresa  Antonetti</dc:creator>
  <cp:keywords/>
  <dc:description/>
  <cp:lastModifiedBy>Domenico Madonna</cp:lastModifiedBy>
  <cp:revision>3</cp:revision>
  <cp:lastPrinted>2016-11-30T12:12:00Z</cp:lastPrinted>
  <dcterms:created xsi:type="dcterms:W3CDTF">2016-11-30T12:21:00Z</dcterms:created>
  <dcterms:modified xsi:type="dcterms:W3CDTF">2016-12-02T11:05:00Z</dcterms:modified>
</cp:coreProperties>
</file>