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62" w:rsidRDefault="00355374">
      <w:pPr>
        <w:spacing w:before="76"/>
        <w:ind w:left="212"/>
        <w:rPr>
          <w:b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-657860</wp:posOffset>
                </wp:positionV>
                <wp:extent cx="914400" cy="763905"/>
                <wp:effectExtent l="0" t="0" r="0" b="0"/>
                <wp:wrapTight wrapText="bothSides">
                  <wp:wrapPolygon edited="0">
                    <wp:start x="-225" y="-233"/>
                    <wp:lineTo x="-225" y="21367"/>
                    <wp:lineTo x="21825" y="21367"/>
                    <wp:lineTo x="21825" y="-233"/>
                    <wp:lineTo x="-225" y="-233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74" w:rsidRDefault="00355374" w:rsidP="00887993">
                            <w:pPr>
                              <w:jc w:val="center"/>
                            </w:pPr>
                            <w:r>
                              <w:t>Marca da bollo da</w:t>
                            </w:r>
                          </w:p>
                          <w:p w:rsidR="00355374" w:rsidRDefault="00355374" w:rsidP="00887993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7.75pt;margin-top:-51.8pt;width:1in;height:60.1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">
                <v:textbox>
                  <w:txbxContent>
                    <w:p w:rsidR="00355374" w:rsidRDefault="00355374" w:rsidP="00887993">
                      <w:pPr>
                        <w:jc w:val="center"/>
                      </w:pPr>
                      <w:r>
                        <w:t>Marca da bollo da</w:t>
                      </w:r>
                    </w:p>
                    <w:p w:rsidR="00355374" w:rsidRDefault="00355374" w:rsidP="00887993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MODELLO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OFFERTA</w:t>
      </w:r>
      <w:r>
        <w:rPr>
          <w:b/>
          <w:spacing w:val="-2"/>
        </w:rPr>
        <w:t xml:space="preserve"> </w:t>
      </w:r>
      <w:r>
        <w:rPr>
          <w:b/>
        </w:rPr>
        <w:t>ECONOMICA</w:t>
      </w:r>
      <w:r w:rsidRPr="00355374">
        <w:rPr>
          <w:sz w:val="24"/>
          <w:szCs w:val="24"/>
        </w:rPr>
        <w:t xml:space="preserve"> </w:t>
      </w:r>
    </w:p>
    <w:p w:rsidR="00EA7362" w:rsidRDefault="00EA7362">
      <w:pPr>
        <w:pStyle w:val="Corpotesto"/>
        <w:spacing w:before="8"/>
        <w:rPr>
          <w:b/>
          <w:sz w:val="13"/>
        </w:rPr>
      </w:pPr>
    </w:p>
    <w:p w:rsidR="00EA7362" w:rsidRDefault="00355374">
      <w:pPr>
        <w:spacing w:before="91"/>
        <w:ind w:left="6943" w:right="210" w:firstLine="703"/>
        <w:jc w:val="right"/>
        <w:rPr>
          <w:i/>
        </w:rPr>
      </w:pPr>
      <w:r>
        <w:rPr>
          <w:i/>
        </w:rPr>
        <w:t>Spett.le Regione Abruzzo</w:t>
      </w:r>
      <w:r>
        <w:rPr>
          <w:i/>
          <w:spacing w:val="-52"/>
        </w:rPr>
        <w:t xml:space="preserve"> </w:t>
      </w:r>
      <w:r>
        <w:rPr>
          <w:i/>
        </w:rPr>
        <w:t>Servizio Patrimonio Immobiliare</w:t>
      </w:r>
      <w:r>
        <w:rPr>
          <w:i/>
          <w:spacing w:val="-52"/>
        </w:rPr>
        <w:t xml:space="preserve"> </w:t>
      </w:r>
      <w:r>
        <w:rPr>
          <w:i/>
        </w:rPr>
        <w:t>Via Leonardo da Vinci</w:t>
      </w:r>
      <w:r>
        <w:rPr>
          <w:i/>
          <w:spacing w:val="-2"/>
        </w:rPr>
        <w:t xml:space="preserve"> </w:t>
      </w:r>
      <w:r>
        <w:rPr>
          <w:i/>
        </w:rPr>
        <w:t>6</w:t>
      </w:r>
    </w:p>
    <w:p w:rsidR="00EA7362" w:rsidRDefault="00355374">
      <w:pPr>
        <w:ind w:left="6485" w:right="209" w:firstLine="1980"/>
        <w:jc w:val="right"/>
        <w:rPr>
          <w:i/>
        </w:rPr>
      </w:pPr>
      <w:r>
        <w:rPr>
          <w:i/>
        </w:rPr>
        <w:t>67100 L’Aquila</w:t>
      </w:r>
      <w:r>
        <w:rPr>
          <w:i/>
          <w:spacing w:val="-52"/>
        </w:rPr>
        <w:t xml:space="preserve"> </w:t>
      </w:r>
      <w:r>
        <w:rPr>
          <w:i/>
        </w:rPr>
        <w:t>PEC:</w:t>
      </w:r>
      <w:r>
        <w:rPr>
          <w:i/>
          <w:spacing w:val="-9"/>
        </w:rPr>
        <w:t xml:space="preserve"> </w:t>
      </w:r>
      <w:hyperlink r:id="rId5">
        <w:r>
          <w:rPr>
            <w:i/>
          </w:rPr>
          <w:t>dpb003@pec.regione.abruzzo.it</w:t>
        </w:r>
      </w:hyperlink>
    </w:p>
    <w:p w:rsidR="00EA7362" w:rsidRDefault="00EA7362">
      <w:pPr>
        <w:pStyle w:val="Corpotesto"/>
        <w:spacing w:before="2"/>
        <w:rPr>
          <w:i/>
        </w:rPr>
      </w:pPr>
    </w:p>
    <w:p w:rsidR="00EA7362" w:rsidRDefault="00355374">
      <w:pPr>
        <w:pStyle w:val="Corpotesto"/>
        <w:tabs>
          <w:tab w:val="left" w:pos="3367"/>
          <w:tab w:val="left" w:pos="5485"/>
          <w:tab w:val="left" w:pos="6709"/>
          <w:tab w:val="left" w:pos="8796"/>
        </w:tabs>
        <w:spacing w:line="252" w:lineRule="exact"/>
        <w:ind w:left="2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</w:p>
    <w:p w:rsidR="00EA7362" w:rsidRDefault="00355374">
      <w:pPr>
        <w:pStyle w:val="Corpotesto"/>
        <w:tabs>
          <w:tab w:val="left" w:pos="2195"/>
          <w:tab w:val="left" w:pos="2596"/>
          <w:tab w:val="left" w:pos="4916"/>
          <w:tab w:val="left" w:pos="5794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362" w:rsidRDefault="003C786D">
      <w:pPr>
        <w:pStyle w:val="Corpotesto"/>
        <w:spacing w:before="2"/>
        <w:rPr>
          <w:sz w:val="19"/>
        </w:rPr>
      </w:pPr>
      <w:r>
        <w:pict>
          <v:shape id="_x0000_s1028" type="#_x0000_t202" style="position:absolute;margin-left:51pt;margin-top:13.2pt;width:493.3pt;height:318.8pt;z-index:-15728640;mso-wrap-distance-left:0;mso-wrap-distance-right:0;mso-position-horizontal-relative:page" filled="f" strokeweight=".48pt">
            <v:textbox inset="0,0,0,0">
              <w:txbxContent>
                <w:p w:rsidR="00EA7362" w:rsidRDefault="00EA7362">
                  <w:pPr>
                    <w:pStyle w:val="Corpotesto"/>
                    <w:spacing w:before="2"/>
                    <w:rPr>
                      <w:sz w:val="23"/>
                    </w:rPr>
                  </w:pPr>
                </w:p>
                <w:p w:rsidR="00EA7362" w:rsidRDefault="00355374">
                  <w:pPr>
                    <w:spacing w:before="1"/>
                    <w:ind w:left="108"/>
                    <w:rPr>
                      <w:i/>
                    </w:rPr>
                  </w:pP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qualità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di:</w:t>
                  </w:r>
                </w:p>
                <w:p w:rsidR="00EA7362" w:rsidRDefault="00EA7362">
                  <w:pPr>
                    <w:pStyle w:val="Corpotesto"/>
                    <w:rPr>
                      <w:i/>
                    </w:rPr>
                  </w:pPr>
                </w:p>
                <w:p w:rsidR="00EA7362" w:rsidRDefault="00355374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98"/>
                    </w:tabs>
                  </w:pPr>
                  <w:r>
                    <w:t>Legale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Rappresentante</w:t>
                  </w:r>
                </w:p>
                <w:p w:rsidR="00EA7362" w:rsidRDefault="00EA7362">
                  <w:pPr>
                    <w:pStyle w:val="Corpotesto"/>
                    <w:spacing w:before="10"/>
                    <w:rPr>
                      <w:sz w:val="21"/>
                    </w:rPr>
                  </w:pPr>
                </w:p>
                <w:p w:rsidR="00EA7362" w:rsidRDefault="00355374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98"/>
                    </w:tabs>
                  </w:pPr>
                  <w:r>
                    <w:t>Procuratore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generale/speciale,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giusta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procura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allegata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355374">
                  <w:pPr>
                    <w:pStyle w:val="Corpotesto"/>
                    <w:spacing w:before="1"/>
                    <w:ind w:left="4798" w:right="4798"/>
                    <w:jc w:val="center"/>
                  </w:pPr>
                  <w:r>
                    <w:t>Di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355374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49"/>
                    </w:tabs>
                    <w:ind w:left="348" w:hanging="186"/>
                  </w:pPr>
                  <w:r>
                    <w:t>cooperativa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produttori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agricoli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355374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49"/>
                    </w:tabs>
                    <w:spacing w:before="1"/>
                    <w:ind w:left="348" w:hanging="186"/>
                  </w:pPr>
                  <w:r>
                    <w:t>consorzio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cooperative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 produttori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agricoli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355374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54"/>
                    </w:tabs>
                    <w:ind w:left="353" w:hanging="191"/>
                  </w:pPr>
                  <w:r>
                    <w:t>associazione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produttori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agricoli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355374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53"/>
                    </w:tabs>
                    <w:ind w:left="352"/>
                  </w:pPr>
                  <w:r>
                    <w:t>società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partecipazione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superiore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cinquanta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imprenditori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agricoli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singoli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associati</w:t>
                  </w:r>
                </w:p>
                <w:p w:rsidR="00EA7362" w:rsidRDefault="00EA7362">
                  <w:pPr>
                    <w:pStyle w:val="Corpotesto"/>
                    <w:spacing w:before="10"/>
                    <w:rPr>
                      <w:sz w:val="21"/>
                    </w:rPr>
                  </w:pPr>
                </w:p>
                <w:p w:rsidR="00EA7362" w:rsidRDefault="00355374">
                  <w:pPr>
                    <w:tabs>
                      <w:tab w:val="left" w:pos="7311"/>
                    </w:tabs>
                    <w:ind w:left="108"/>
                    <w:rPr>
                      <w:i/>
                    </w:rPr>
                  </w:pP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ab/>
                  </w: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spacing w:val="-24"/>
                    </w:rPr>
                    <w:t xml:space="preserve"> </w:t>
                  </w:r>
                  <w:r>
                    <w:rPr>
                      <w:i/>
                    </w:rPr>
                    <w:t>(denominazione</w:t>
                  </w:r>
                  <w:r>
                    <w:rPr>
                      <w:i/>
                      <w:spacing w:val="79"/>
                    </w:rPr>
                    <w:t xml:space="preserve"> </w:t>
                  </w:r>
                  <w:r>
                    <w:rPr>
                      <w:i/>
                    </w:rPr>
                    <w:t>sociale)</w:t>
                  </w:r>
                </w:p>
                <w:p w:rsidR="00EA7362" w:rsidRDefault="00355374">
                  <w:pPr>
                    <w:tabs>
                      <w:tab w:val="left" w:pos="7199"/>
                    </w:tabs>
                    <w:spacing w:before="1" w:line="252" w:lineRule="exact"/>
                    <w:ind w:left="108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</w:t>
                  </w:r>
                  <w:r>
                    <w:rPr>
                      <w:i/>
                    </w:rPr>
                    <w:t>sede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legale</w:t>
                  </w:r>
                  <w:r>
                    <w:t>)</w:t>
                  </w:r>
                </w:p>
                <w:p w:rsidR="00EA7362" w:rsidRDefault="00355374">
                  <w:pPr>
                    <w:tabs>
                      <w:tab w:val="left" w:pos="3460"/>
                      <w:tab w:val="left" w:pos="7931"/>
                    </w:tabs>
                    <w:spacing w:line="252" w:lineRule="exact"/>
                    <w:ind w:left="108"/>
                    <w:rPr>
                      <w:i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 xml:space="preserve">( </w:t>
                  </w:r>
                  <w:r>
                    <w:rPr>
                      <w:i/>
                    </w:rPr>
                    <w:t>C.F.</w:t>
                  </w:r>
                  <w:proofErr w:type="gramEnd"/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P.IVA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,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i/>
                    </w:rPr>
                    <w:t>(indirizzo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pec</w:t>
                  </w:r>
                  <w:proofErr w:type="spellEnd"/>
                  <w:r>
                    <w:rPr>
                      <w:i/>
                    </w:rPr>
                    <w:t>)</w:t>
                  </w:r>
                </w:p>
                <w:p w:rsidR="00EA7362" w:rsidRDefault="00EA7362">
                  <w:pPr>
                    <w:pStyle w:val="Corpotesto"/>
                    <w:rPr>
                      <w:i/>
                      <w:sz w:val="24"/>
                    </w:rPr>
                  </w:pPr>
                </w:p>
                <w:p w:rsidR="00EA7362" w:rsidRDefault="00EA7362">
                  <w:pPr>
                    <w:pStyle w:val="Corpotesto"/>
                    <w:rPr>
                      <w:i/>
                      <w:sz w:val="20"/>
                    </w:rPr>
                  </w:pPr>
                </w:p>
                <w:p w:rsidR="00EA7362" w:rsidRDefault="00355374">
                  <w:pPr>
                    <w:ind w:left="108"/>
                  </w:pPr>
                  <w:r>
                    <w:t>(</w:t>
                  </w:r>
                  <w:r>
                    <w:rPr>
                      <w:i/>
                    </w:rPr>
                    <w:t>C.C.I.A.A.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numero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iscrizione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</w:rPr>
                    <w:t>nonché,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caso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</w:rPr>
                    <w:t>cooperative,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</w:rPr>
                    <w:t>iscrizione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negli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appositi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</w:rPr>
                    <w:t>registri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</w:rPr>
                    <w:t>istituiti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presso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ogni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Prefettura o presso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Ministero del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Lavoro</w:t>
                  </w:r>
                  <w:r>
                    <w:t>).</w:t>
                  </w:r>
                </w:p>
              </w:txbxContent>
            </v:textbox>
            <w10:wrap type="topAndBottom" anchorx="page"/>
          </v:shape>
        </w:pict>
      </w:r>
    </w:p>
    <w:p w:rsidR="00EA7362" w:rsidRDefault="00EA7362">
      <w:pPr>
        <w:pStyle w:val="Corpotesto"/>
        <w:spacing w:before="1"/>
        <w:rPr>
          <w:sz w:val="11"/>
        </w:rPr>
      </w:pPr>
    </w:p>
    <w:p w:rsidR="00887993" w:rsidRDefault="003C786D" w:rsidP="00887993">
      <w:pPr>
        <w:pStyle w:val="Corpotesto"/>
        <w:ind w:left="209" w:right="215"/>
        <w:jc w:val="center"/>
      </w:pPr>
      <w:r>
        <w:pict>
          <v:line id="_x0000_s1027" style="position:absolute;left:0;text-align:left;z-index:15729152;mso-position-horizontal-relative:page" from="56.65pt,-60.4pt" to="535.25pt,-60.4pt" strokeweight=".15578mm">
            <w10:wrap anchorx="page"/>
          </v:line>
        </w:pict>
      </w:r>
      <w:r>
        <w:pict>
          <v:line id="_x0000_s1026" style="position:absolute;left:0;text-align:left;z-index:15729664;mso-position-horizontal-relative:page" from="56.65pt,-47.8pt" to="535.2pt,-47.8pt" strokeweight=".15578mm">
            <w10:wrap anchorx="page"/>
          </v:line>
        </w:pict>
      </w:r>
      <w:r w:rsidR="00355374">
        <w:t>Con</w:t>
      </w:r>
      <w:r w:rsidR="00355374">
        <w:rPr>
          <w:spacing w:val="21"/>
        </w:rPr>
        <w:t xml:space="preserve"> </w:t>
      </w:r>
      <w:r w:rsidR="00355374">
        <w:t>riferimento</w:t>
      </w:r>
      <w:r w:rsidR="00355374">
        <w:rPr>
          <w:spacing w:val="21"/>
        </w:rPr>
        <w:t xml:space="preserve"> </w:t>
      </w:r>
      <w:r w:rsidR="00355374">
        <w:t>all’</w:t>
      </w:r>
      <w:r w:rsidR="00355374">
        <w:rPr>
          <w:spacing w:val="23"/>
        </w:rPr>
        <w:t xml:space="preserve"> </w:t>
      </w:r>
      <w:r w:rsidR="00355374">
        <w:t>ASTA</w:t>
      </w:r>
      <w:r w:rsidR="00355374">
        <w:rPr>
          <w:spacing w:val="20"/>
        </w:rPr>
        <w:t xml:space="preserve"> </w:t>
      </w:r>
      <w:r w:rsidR="00355374">
        <w:t>PUBBLICA</w:t>
      </w:r>
      <w:r w:rsidR="00355374">
        <w:rPr>
          <w:spacing w:val="19"/>
        </w:rPr>
        <w:t xml:space="preserve"> </w:t>
      </w:r>
      <w:r w:rsidR="00355374">
        <w:t>AD</w:t>
      </w:r>
      <w:r w:rsidR="00355374">
        <w:rPr>
          <w:spacing w:val="20"/>
        </w:rPr>
        <w:t xml:space="preserve"> </w:t>
      </w:r>
      <w:r w:rsidR="00355374">
        <w:t>UNICO</w:t>
      </w:r>
      <w:r w:rsidR="00355374">
        <w:rPr>
          <w:spacing w:val="20"/>
        </w:rPr>
        <w:t xml:space="preserve"> </w:t>
      </w:r>
      <w:r w:rsidR="00355374">
        <w:t>INCANTO</w:t>
      </w:r>
      <w:r w:rsidR="00355374">
        <w:rPr>
          <w:spacing w:val="20"/>
        </w:rPr>
        <w:t xml:space="preserve"> </w:t>
      </w:r>
      <w:r w:rsidR="00355374">
        <w:t>PER</w:t>
      </w:r>
      <w:r w:rsidR="00355374">
        <w:rPr>
          <w:spacing w:val="21"/>
        </w:rPr>
        <w:t xml:space="preserve"> </w:t>
      </w:r>
      <w:r w:rsidR="00355374">
        <w:t>LA</w:t>
      </w:r>
      <w:r w:rsidR="00355374">
        <w:rPr>
          <w:spacing w:val="18"/>
        </w:rPr>
        <w:t xml:space="preserve"> </w:t>
      </w:r>
      <w:r w:rsidR="00355374">
        <w:t>VENDITA</w:t>
      </w:r>
      <w:r w:rsidR="00355374">
        <w:rPr>
          <w:spacing w:val="19"/>
        </w:rPr>
        <w:t xml:space="preserve"> </w:t>
      </w:r>
      <w:r w:rsidR="00887993">
        <w:t>DEL COMPLESSO</w:t>
      </w:r>
    </w:p>
    <w:p w:rsidR="003C786D" w:rsidRDefault="00887993" w:rsidP="001222AC">
      <w:pPr>
        <w:pStyle w:val="Corpotesto"/>
        <w:spacing w:before="91"/>
        <w:ind w:left="210" w:right="213"/>
        <w:rPr>
          <w:b/>
          <w:spacing w:val="-3"/>
        </w:rPr>
      </w:pPr>
      <w:r>
        <w:t>AGRO-INDUSTRIALE</w:t>
      </w:r>
      <w:r>
        <w:rPr>
          <w:spacing w:val="-3"/>
        </w:rPr>
        <w:t xml:space="preserve"> </w:t>
      </w:r>
      <w:r w:rsidR="001222AC" w:rsidRPr="004F61A1">
        <w:rPr>
          <w:b/>
          <w:spacing w:val="-3"/>
        </w:rPr>
        <w:t xml:space="preserve">LOTTO </w:t>
      </w:r>
      <w:r w:rsidR="001222AC">
        <w:rPr>
          <w:b/>
          <w:spacing w:val="-3"/>
        </w:rPr>
        <w:t>n.: _</w:t>
      </w:r>
      <w:r w:rsidR="001222AC" w:rsidRPr="004F61A1">
        <w:rPr>
          <w:b/>
          <w:spacing w:val="-3"/>
        </w:rPr>
        <w:t xml:space="preserve">___ </w:t>
      </w:r>
    </w:p>
    <w:p w:rsidR="00EA7362" w:rsidRDefault="001222AC" w:rsidP="001222AC">
      <w:pPr>
        <w:pStyle w:val="Corpotesto"/>
        <w:spacing w:before="91"/>
        <w:ind w:left="210" w:right="213"/>
        <w:rPr>
          <w:sz w:val="33"/>
        </w:rPr>
      </w:pPr>
      <w:bookmarkStart w:id="0" w:name="_GoBack"/>
      <w:bookmarkEnd w:id="0"/>
      <w:proofErr w:type="gramStart"/>
      <w:r>
        <w:rPr>
          <w:b/>
          <w:spacing w:val="-3"/>
        </w:rPr>
        <w:t>Denominato</w:t>
      </w:r>
      <w:r w:rsidRPr="005727B6">
        <w:rPr>
          <w:bCs/>
          <w:i/>
          <w:iCs/>
          <w:sz w:val="23"/>
          <w:szCs w:val="23"/>
        </w:rPr>
        <w:t>“</w:t>
      </w:r>
      <w:proofErr w:type="gramEnd"/>
      <w:r>
        <w:rPr>
          <w:bCs/>
          <w:i/>
          <w:iCs/>
          <w:sz w:val="23"/>
          <w:szCs w:val="23"/>
        </w:rPr>
        <w:t>___________________________________________________________________________________________________________________________________________________________”</w:t>
      </w:r>
      <w:r w:rsidRPr="005727B6">
        <w:rPr>
          <w:bCs/>
          <w:i/>
          <w:iCs/>
          <w:sz w:val="23"/>
          <w:szCs w:val="23"/>
        </w:rPr>
        <w:t>.</w:t>
      </w:r>
    </w:p>
    <w:p w:rsidR="00EA7362" w:rsidRDefault="00355374">
      <w:pPr>
        <w:ind w:left="210" w:right="210"/>
        <w:jc w:val="center"/>
        <w:rPr>
          <w:b/>
        </w:rPr>
      </w:pPr>
      <w:r>
        <w:rPr>
          <w:b/>
        </w:rPr>
        <w:t>OFFRE</w:t>
      </w:r>
    </w:p>
    <w:p w:rsidR="00EA7362" w:rsidRDefault="00EA7362">
      <w:pPr>
        <w:pStyle w:val="Corpotesto"/>
        <w:spacing w:before="7"/>
        <w:rPr>
          <w:b/>
          <w:sz w:val="21"/>
        </w:rPr>
      </w:pPr>
    </w:p>
    <w:p w:rsidR="00EA7362" w:rsidRDefault="00355374">
      <w:pPr>
        <w:pStyle w:val="Titolo1"/>
        <w:tabs>
          <w:tab w:val="left" w:pos="4732"/>
          <w:tab w:val="left" w:pos="9623"/>
        </w:tabs>
      </w:pPr>
      <w:r>
        <w:t>La</w:t>
      </w:r>
      <w:r>
        <w:rPr>
          <w:spacing w:val="-1"/>
        </w:rPr>
        <w:t xml:space="preserve"> </w:t>
      </w:r>
      <w:r>
        <w:t>cifra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t>(</w:t>
      </w:r>
      <w:proofErr w:type="spellStart"/>
      <w:r>
        <w:t>diconsi</w:t>
      </w:r>
      <w:proofErr w:type="spellEnd"/>
      <w:r>
        <w:rPr>
          <w:spacing w:val="-1"/>
        </w:rPr>
        <w:t xml:space="preserve"> </w:t>
      </w:r>
      <w:r>
        <w:t>euro</w:t>
      </w:r>
      <w:r>
        <w:rPr>
          <w:u w:val="single"/>
        </w:rPr>
        <w:tab/>
      </w:r>
      <w:r>
        <w:t>)</w:t>
      </w:r>
    </w:p>
    <w:p w:rsidR="00EA7362" w:rsidRDefault="00EA7362">
      <w:pPr>
        <w:pStyle w:val="Corpotesto"/>
        <w:spacing w:before="11"/>
      </w:pPr>
    </w:p>
    <w:p w:rsidR="00EA7362" w:rsidRDefault="00355374">
      <w:pPr>
        <w:spacing w:line="362" w:lineRule="auto"/>
        <w:ind w:left="212" w:right="186"/>
        <w:rPr>
          <w:sz w:val="23"/>
        </w:rPr>
      </w:pPr>
      <w:r>
        <w:rPr>
          <w:sz w:val="23"/>
        </w:rPr>
        <w:t>accettando</w:t>
      </w:r>
      <w:r>
        <w:rPr>
          <w:spacing w:val="-3"/>
          <w:sz w:val="23"/>
        </w:rPr>
        <w:t xml:space="preserve"> </w:t>
      </w:r>
      <w:r>
        <w:rPr>
          <w:sz w:val="23"/>
        </w:rPr>
        <w:t>senza</w:t>
      </w:r>
      <w:r>
        <w:rPr>
          <w:spacing w:val="-3"/>
          <w:sz w:val="23"/>
        </w:rPr>
        <w:t xml:space="preserve"> </w:t>
      </w:r>
      <w:r>
        <w:rPr>
          <w:sz w:val="23"/>
        </w:rPr>
        <w:t>eccezioni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riserve</w:t>
      </w:r>
      <w:r>
        <w:rPr>
          <w:spacing w:val="-3"/>
          <w:sz w:val="23"/>
        </w:rPr>
        <w:t xml:space="preserve"> </w:t>
      </w:r>
      <w:r>
        <w:rPr>
          <w:sz w:val="23"/>
        </w:rPr>
        <w:t>tutte</w:t>
      </w:r>
      <w:r>
        <w:rPr>
          <w:spacing w:val="-4"/>
          <w:sz w:val="23"/>
        </w:rPr>
        <w:t xml:space="preserve"> </w:t>
      </w:r>
      <w:r>
        <w:rPr>
          <w:sz w:val="23"/>
        </w:rPr>
        <w:t>le</w:t>
      </w:r>
      <w:r>
        <w:rPr>
          <w:spacing w:val="-5"/>
          <w:sz w:val="23"/>
        </w:rPr>
        <w:t xml:space="preserve"> </w:t>
      </w:r>
      <w:r>
        <w:rPr>
          <w:sz w:val="23"/>
        </w:rPr>
        <w:t>condizioni,</w:t>
      </w:r>
      <w:r>
        <w:rPr>
          <w:spacing w:val="-3"/>
          <w:sz w:val="23"/>
        </w:rPr>
        <w:t xml:space="preserve"> </w:t>
      </w:r>
      <w:r>
        <w:rPr>
          <w:sz w:val="23"/>
        </w:rPr>
        <w:t>gli</w:t>
      </w:r>
      <w:r>
        <w:rPr>
          <w:spacing w:val="-3"/>
          <w:sz w:val="23"/>
        </w:rPr>
        <w:t xml:space="preserve"> </w:t>
      </w:r>
      <w:r>
        <w:rPr>
          <w:sz w:val="23"/>
        </w:rPr>
        <w:t>effetti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le</w:t>
      </w:r>
      <w:r>
        <w:rPr>
          <w:spacing w:val="-5"/>
          <w:sz w:val="23"/>
        </w:rPr>
        <w:t xml:space="preserve"> </w:t>
      </w:r>
      <w:r>
        <w:rPr>
          <w:sz w:val="23"/>
        </w:rPr>
        <w:t>conseguenze</w:t>
      </w:r>
      <w:r>
        <w:rPr>
          <w:spacing w:val="-3"/>
          <w:sz w:val="23"/>
        </w:rPr>
        <w:t xml:space="preserve"> </w:t>
      </w:r>
      <w:r>
        <w:rPr>
          <w:sz w:val="23"/>
        </w:rPr>
        <w:t>stabilite</w:t>
      </w:r>
      <w:r>
        <w:rPr>
          <w:spacing w:val="-3"/>
          <w:sz w:val="23"/>
        </w:rPr>
        <w:t xml:space="preserve"> </w:t>
      </w:r>
      <w:r>
        <w:rPr>
          <w:sz w:val="23"/>
        </w:rPr>
        <w:t>nell’Avviso</w:t>
      </w:r>
      <w:r>
        <w:rPr>
          <w:spacing w:val="-54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vendita.</w:t>
      </w:r>
    </w:p>
    <w:p w:rsidR="00EA7362" w:rsidRDefault="00355374">
      <w:pPr>
        <w:pStyle w:val="Titolo1"/>
        <w:spacing w:line="261" w:lineRule="exact"/>
        <w:ind w:left="616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EA7362" w:rsidRDefault="00EA7362">
      <w:pPr>
        <w:pStyle w:val="Corpotesto"/>
        <w:spacing w:before="10"/>
      </w:pPr>
    </w:p>
    <w:p w:rsidR="00EA7362" w:rsidRDefault="00355374">
      <w:pPr>
        <w:tabs>
          <w:tab w:val="left" w:pos="7466"/>
        </w:tabs>
        <w:ind w:left="212"/>
        <w:rPr>
          <w:sz w:val="23"/>
        </w:rPr>
      </w:pPr>
      <w:r>
        <w:rPr>
          <w:sz w:val="23"/>
        </w:rPr>
        <w:t>…………………………..</w:t>
      </w:r>
      <w:r>
        <w:rPr>
          <w:sz w:val="23"/>
        </w:rPr>
        <w:tab/>
        <w:t>Timbro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Firma</w:t>
      </w:r>
    </w:p>
    <w:p w:rsidR="00EA7362" w:rsidRDefault="00EA7362">
      <w:pPr>
        <w:pStyle w:val="Corpotesto"/>
        <w:spacing w:before="3"/>
        <w:rPr>
          <w:sz w:val="15"/>
        </w:rPr>
      </w:pPr>
    </w:p>
    <w:p w:rsidR="00EA7362" w:rsidRDefault="00355374">
      <w:pPr>
        <w:pStyle w:val="Titolo1"/>
        <w:spacing w:before="91"/>
        <w:ind w:left="6586"/>
      </w:pPr>
      <w:r>
        <w:t>…………………………………</w:t>
      </w:r>
    </w:p>
    <w:p w:rsidR="00EA7362" w:rsidRDefault="00355374">
      <w:pPr>
        <w:spacing w:before="4"/>
        <w:ind w:left="212"/>
        <w:rPr>
          <w:b/>
          <w:i/>
        </w:rPr>
      </w:pPr>
      <w:r>
        <w:rPr>
          <w:b/>
          <w:i/>
        </w:rPr>
        <w:t>Allegato:</w:t>
      </w:r>
    </w:p>
    <w:p w:rsidR="00EA7362" w:rsidRDefault="00355374">
      <w:pPr>
        <w:pStyle w:val="Paragrafoelenco"/>
        <w:numPr>
          <w:ilvl w:val="0"/>
          <w:numId w:val="1"/>
        </w:numPr>
        <w:tabs>
          <w:tab w:val="left" w:pos="333"/>
        </w:tabs>
        <w:ind w:hanging="121"/>
        <w:rPr>
          <w:i/>
          <w:sz w:val="20"/>
        </w:rPr>
      </w:pPr>
      <w:r>
        <w:rPr>
          <w:i/>
          <w:sz w:val="20"/>
        </w:rPr>
        <w:t>Copia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fotostatica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identità,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corso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validità,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del/</w:t>
      </w:r>
      <w:proofErr w:type="gramStart"/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sottoscrittore</w:t>
      </w:r>
      <w:proofErr w:type="gramEnd"/>
      <w:r>
        <w:rPr>
          <w:i/>
          <w:sz w:val="20"/>
        </w:rPr>
        <w:t>/i.</w:t>
      </w:r>
    </w:p>
    <w:sectPr w:rsidR="00EA7362">
      <w:type w:val="continuous"/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E36"/>
    <w:multiLevelType w:val="hybridMultilevel"/>
    <w:tmpl w:val="A28A17DE"/>
    <w:lvl w:ilvl="0" w:tplc="28966ADA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8AA744">
      <w:numFmt w:val="bullet"/>
      <w:lvlText w:val="•"/>
      <w:lvlJc w:val="left"/>
      <w:pPr>
        <w:ind w:left="1255" w:hanging="190"/>
      </w:pPr>
      <w:rPr>
        <w:rFonts w:hint="default"/>
        <w:lang w:val="it-IT" w:eastAsia="en-US" w:bidi="ar-SA"/>
      </w:rPr>
    </w:lvl>
    <w:lvl w:ilvl="2" w:tplc="69C079CE">
      <w:numFmt w:val="bullet"/>
      <w:lvlText w:val="•"/>
      <w:lvlJc w:val="left"/>
      <w:pPr>
        <w:ind w:left="2211" w:hanging="190"/>
      </w:pPr>
      <w:rPr>
        <w:rFonts w:hint="default"/>
        <w:lang w:val="it-IT" w:eastAsia="en-US" w:bidi="ar-SA"/>
      </w:rPr>
    </w:lvl>
    <w:lvl w:ilvl="3" w:tplc="79BE10AE">
      <w:numFmt w:val="bullet"/>
      <w:lvlText w:val="•"/>
      <w:lvlJc w:val="left"/>
      <w:pPr>
        <w:ind w:left="3166" w:hanging="190"/>
      </w:pPr>
      <w:rPr>
        <w:rFonts w:hint="default"/>
        <w:lang w:val="it-IT" w:eastAsia="en-US" w:bidi="ar-SA"/>
      </w:rPr>
    </w:lvl>
    <w:lvl w:ilvl="4" w:tplc="45903498">
      <w:numFmt w:val="bullet"/>
      <w:lvlText w:val="•"/>
      <w:lvlJc w:val="left"/>
      <w:pPr>
        <w:ind w:left="4122" w:hanging="190"/>
      </w:pPr>
      <w:rPr>
        <w:rFonts w:hint="default"/>
        <w:lang w:val="it-IT" w:eastAsia="en-US" w:bidi="ar-SA"/>
      </w:rPr>
    </w:lvl>
    <w:lvl w:ilvl="5" w:tplc="0366C4EC">
      <w:numFmt w:val="bullet"/>
      <w:lvlText w:val="•"/>
      <w:lvlJc w:val="left"/>
      <w:pPr>
        <w:ind w:left="5078" w:hanging="190"/>
      </w:pPr>
      <w:rPr>
        <w:rFonts w:hint="default"/>
        <w:lang w:val="it-IT" w:eastAsia="en-US" w:bidi="ar-SA"/>
      </w:rPr>
    </w:lvl>
    <w:lvl w:ilvl="6" w:tplc="32CAFD9E">
      <w:numFmt w:val="bullet"/>
      <w:lvlText w:val="•"/>
      <w:lvlJc w:val="left"/>
      <w:pPr>
        <w:ind w:left="6033" w:hanging="190"/>
      </w:pPr>
      <w:rPr>
        <w:rFonts w:hint="default"/>
        <w:lang w:val="it-IT" w:eastAsia="en-US" w:bidi="ar-SA"/>
      </w:rPr>
    </w:lvl>
    <w:lvl w:ilvl="7" w:tplc="2A08DF38">
      <w:numFmt w:val="bullet"/>
      <w:lvlText w:val="•"/>
      <w:lvlJc w:val="left"/>
      <w:pPr>
        <w:ind w:left="6989" w:hanging="190"/>
      </w:pPr>
      <w:rPr>
        <w:rFonts w:hint="default"/>
        <w:lang w:val="it-IT" w:eastAsia="en-US" w:bidi="ar-SA"/>
      </w:rPr>
    </w:lvl>
    <w:lvl w:ilvl="8" w:tplc="EFBA69F2">
      <w:numFmt w:val="bullet"/>
      <w:lvlText w:val="•"/>
      <w:lvlJc w:val="left"/>
      <w:pPr>
        <w:ind w:left="7945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52250FE7"/>
    <w:multiLevelType w:val="hybridMultilevel"/>
    <w:tmpl w:val="68A01F48"/>
    <w:lvl w:ilvl="0" w:tplc="73D65D0C">
      <w:numFmt w:val="bullet"/>
      <w:lvlText w:val="•"/>
      <w:lvlJc w:val="left"/>
      <w:pPr>
        <w:ind w:left="332" w:hanging="120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17649C20">
      <w:numFmt w:val="bullet"/>
      <w:lvlText w:val="•"/>
      <w:lvlJc w:val="left"/>
      <w:pPr>
        <w:ind w:left="1312" w:hanging="120"/>
      </w:pPr>
      <w:rPr>
        <w:rFonts w:hint="default"/>
        <w:lang w:val="it-IT" w:eastAsia="en-US" w:bidi="ar-SA"/>
      </w:rPr>
    </w:lvl>
    <w:lvl w:ilvl="2" w:tplc="1DA23F5A">
      <w:numFmt w:val="bullet"/>
      <w:lvlText w:val="•"/>
      <w:lvlJc w:val="left"/>
      <w:pPr>
        <w:ind w:left="2285" w:hanging="120"/>
      </w:pPr>
      <w:rPr>
        <w:rFonts w:hint="default"/>
        <w:lang w:val="it-IT" w:eastAsia="en-US" w:bidi="ar-SA"/>
      </w:rPr>
    </w:lvl>
    <w:lvl w:ilvl="3" w:tplc="E58EF61A">
      <w:numFmt w:val="bullet"/>
      <w:lvlText w:val="•"/>
      <w:lvlJc w:val="left"/>
      <w:pPr>
        <w:ind w:left="3257" w:hanging="120"/>
      </w:pPr>
      <w:rPr>
        <w:rFonts w:hint="default"/>
        <w:lang w:val="it-IT" w:eastAsia="en-US" w:bidi="ar-SA"/>
      </w:rPr>
    </w:lvl>
    <w:lvl w:ilvl="4" w:tplc="0EC4DFB6">
      <w:numFmt w:val="bullet"/>
      <w:lvlText w:val="•"/>
      <w:lvlJc w:val="left"/>
      <w:pPr>
        <w:ind w:left="4230" w:hanging="120"/>
      </w:pPr>
      <w:rPr>
        <w:rFonts w:hint="default"/>
        <w:lang w:val="it-IT" w:eastAsia="en-US" w:bidi="ar-SA"/>
      </w:rPr>
    </w:lvl>
    <w:lvl w:ilvl="5" w:tplc="D9400AC2">
      <w:numFmt w:val="bullet"/>
      <w:lvlText w:val="•"/>
      <w:lvlJc w:val="left"/>
      <w:pPr>
        <w:ind w:left="5203" w:hanging="120"/>
      </w:pPr>
      <w:rPr>
        <w:rFonts w:hint="default"/>
        <w:lang w:val="it-IT" w:eastAsia="en-US" w:bidi="ar-SA"/>
      </w:rPr>
    </w:lvl>
    <w:lvl w:ilvl="6" w:tplc="FF38AC7A">
      <w:numFmt w:val="bullet"/>
      <w:lvlText w:val="•"/>
      <w:lvlJc w:val="left"/>
      <w:pPr>
        <w:ind w:left="6175" w:hanging="120"/>
      </w:pPr>
      <w:rPr>
        <w:rFonts w:hint="default"/>
        <w:lang w:val="it-IT" w:eastAsia="en-US" w:bidi="ar-SA"/>
      </w:rPr>
    </w:lvl>
    <w:lvl w:ilvl="7" w:tplc="49DCE182">
      <w:numFmt w:val="bullet"/>
      <w:lvlText w:val="•"/>
      <w:lvlJc w:val="left"/>
      <w:pPr>
        <w:ind w:left="7148" w:hanging="120"/>
      </w:pPr>
      <w:rPr>
        <w:rFonts w:hint="default"/>
        <w:lang w:val="it-IT" w:eastAsia="en-US" w:bidi="ar-SA"/>
      </w:rPr>
    </w:lvl>
    <w:lvl w:ilvl="8" w:tplc="C64CDB14">
      <w:numFmt w:val="bullet"/>
      <w:lvlText w:val="•"/>
      <w:lvlJc w:val="left"/>
      <w:pPr>
        <w:ind w:left="8121" w:hanging="1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7362"/>
    <w:rsid w:val="001222AC"/>
    <w:rsid w:val="00355374"/>
    <w:rsid w:val="003C786D"/>
    <w:rsid w:val="00887993"/>
    <w:rsid w:val="00E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1B8B42"/>
  <w15:docId w15:val="{A4C095A1-2D51-483F-88FB-FA889DA4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24" w:lineRule="exact"/>
      <w:ind w:left="332" w:hanging="1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b003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Principe</dc:creator>
  <cp:lastModifiedBy>Roberta Rizzone</cp:lastModifiedBy>
  <cp:revision>6</cp:revision>
  <dcterms:created xsi:type="dcterms:W3CDTF">2022-04-21T14:11:00Z</dcterms:created>
  <dcterms:modified xsi:type="dcterms:W3CDTF">2022-05-02T17:47:00Z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2022-04-21T00:00:00Z</vt:filetime>
  </property>
</Properties>
</file>