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C8" w:rsidRPr="00B6193F" w:rsidRDefault="00131BC8" w:rsidP="00131BC8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20" w:lineRule="exact"/>
        <w:ind w:left="8280"/>
        <w:jc w:val="center"/>
        <w:rPr>
          <w:rFonts w:ascii="Verdana" w:hAnsi="Verdana" w:cs="Verdana"/>
          <w:sz w:val="20"/>
          <w:szCs w:val="20"/>
        </w:rPr>
      </w:pPr>
      <w:r w:rsidRPr="00B6193F">
        <w:rPr>
          <w:rFonts w:ascii="Verdana" w:hAnsi="Verdana" w:cs="Verdana"/>
          <w:sz w:val="20"/>
          <w:szCs w:val="20"/>
        </w:rPr>
        <w:t>Marca da bollo legale</w:t>
      </w:r>
    </w:p>
    <w:p w:rsidR="00131BC8" w:rsidRPr="00B6193F" w:rsidRDefault="00131BC8" w:rsidP="00131BC8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20" w:lineRule="exact"/>
        <w:ind w:left="8280"/>
        <w:jc w:val="center"/>
        <w:rPr>
          <w:rFonts w:ascii="Verdana" w:hAnsi="Verdana" w:cs="Verdana"/>
          <w:sz w:val="20"/>
          <w:szCs w:val="20"/>
        </w:rPr>
      </w:pPr>
      <w:r w:rsidRPr="00B6193F">
        <w:rPr>
          <w:rFonts w:ascii="Verdana" w:hAnsi="Verdana" w:cs="Verdana"/>
          <w:sz w:val="20"/>
          <w:szCs w:val="20"/>
        </w:rPr>
        <w:t>(€ 16,00)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9116B7" w:rsidRDefault="009116B7" w:rsidP="00131BC8">
      <w:pPr>
        <w:adjustRightInd w:val="0"/>
        <w:jc w:val="both"/>
        <w:rPr>
          <w:b/>
          <w:bCs/>
        </w:rPr>
      </w:pPr>
    </w:p>
    <w:p w:rsidR="009116B7" w:rsidRDefault="009116B7" w:rsidP="009116B7">
      <w:pPr>
        <w:spacing w:line="276" w:lineRule="auto"/>
        <w:jc w:val="both"/>
        <w:rPr>
          <w:b/>
          <w:sz w:val="22"/>
          <w:szCs w:val="22"/>
        </w:rPr>
      </w:pPr>
      <w:r w:rsidRPr="001A4C94">
        <w:rPr>
          <w:b/>
          <w:bCs/>
        </w:rPr>
        <w:t>GARA EUROPEA A PROCEDURA APERTA PER L’AFFIDAMENTO DEI SERVIZI DI TRASPORTO MARITTIMO TRA L’ABRUZZO E LA CROAZIA, PER IL TRIENNIO 2019-2021, CON PROMO-COMMERCIALIZZAZIONE DEL “BRAND ABRUZZO”.</w:t>
      </w:r>
    </w:p>
    <w:p w:rsidR="00131BC8" w:rsidRDefault="009116B7" w:rsidP="009116B7">
      <w:pPr>
        <w:outlineLvl w:val="0"/>
        <w:rPr>
          <w:b/>
          <w:bCs/>
          <w:color w:val="000000"/>
          <w:sz w:val="18"/>
          <w:szCs w:val="18"/>
        </w:rPr>
      </w:pPr>
      <w:r w:rsidRPr="001A4C94">
        <w:rPr>
          <w:b/>
          <w:bCs/>
        </w:rPr>
        <w:t>CIG 759800473F</w:t>
      </w:r>
    </w:p>
    <w:p w:rsidR="00131BC8" w:rsidRPr="006925FD" w:rsidRDefault="00131BC8" w:rsidP="00131BC8">
      <w:pPr>
        <w:jc w:val="center"/>
        <w:outlineLvl w:val="0"/>
        <w:rPr>
          <w:b/>
          <w:bCs/>
        </w:rPr>
      </w:pPr>
      <w:r w:rsidRPr="006925FD">
        <w:rPr>
          <w:b/>
          <w:bCs/>
        </w:rPr>
        <w:t>Modulo dell’offerta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jc w:val="both"/>
      </w:pPr>
      <w:r w:rsidRPr="006925FD">
        <w:t>Il sottoscritto ………………………………………………………………. (cognome, nome e data di nascita) in qualità di ……</w:t>
      </w:r>
      <w:r w:rsidR="009116B7">
        <w:t>..</w:t>
      </w:r>
      <w:r w:rsidRPr="006925FD">
        <w:t>…………...…. (rappresentante legale, procuratore, etc.) dell’impresa ………………………………. con sede in ……………………..  C.F. ………………..... P. I.V.A. …………………………………………………………………………………………………………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jc w:val="both"/>
        <w:outlineLvl w:val="0"/>
        <w:rPr>
          <w:i/>
          <w:iCs/>
          <w:u w:val="single"/>
        </w:rPr>
      </w:pPr>
      <w:r w:rsidRPr="006925FD">
        <w:rPr>
          <w:i/>
          <w:iCs/>
          <w:u w:val="single"/>
        </w:rPr>
        <w:t>In caso di associazione temporanea di imprese o consorzi non ancora costituiti aggiungere:</w:t>
      </w:r>
    </w:p>
    <w:p w:rsidR="00131BC8" w:rsidRPr="006925FD" w:rsidRDefault="00131BC8" w:rsidP="00131BC8">
      <w:pPr>
        <w:jc w:val="both"/>
        <w:rPr>
          <w:i/>
          <w:iCs/>
        </w:rPr>
      </w:pPr>
      <w:r w:rsidRPr="006925FD">
        <w:rPr>
          <w:i/>
          <w:iCs/>
        </w:rPr>
        <w:t>quale mandataria della costituenda ATI/Consorzio ………………………………………………………...</w:t>
      </w:r>
    </w:p>
    <w:p w:rsidR="00131BC8" w:rsidRPr="006925FD" w:rsidRDefault="00131BC8" w:rsidP="00131BC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i/>
          <w:iCs/>
        </w:rPr>
      </w:pPr>
      <w:r w:rsidRPr="006925FD">
        <w:rPr>
          <w:i/>
          <w:iCs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</w:t>
      </w:r>
      <w:r w:rsidR="007C5A9A">
        <w:rPr>
          <w:i/>
          <w:iCs/>
        </w:rPr>
        <w:t>………………..</w:t>
      </w:r>
      <w:r w:rsidRPr="006925FD">
        <w:rPr>
          <w:i/>
          <w:iCs/>
        </w:rPr>
        <w:t xml:space="preserve">….…………………………..…………… con sede in ……………………………………… C.F. ……………………… </w:t>
      </w:r>
      <w:proofErr w:type="spellStart"/>
      <w:r w:rsidRPr="006925FD">
        <w:rPr>
          <w:i/>
          <w:iCs/>
        </w:rPr>
        <w:t>P.ta</w:t>
      </w:r>
      <w:proofErr w:type="spellEnd"/>
      <w:r w:rsidRPr="006925FD">
        <w:rPr>
          <w:i/>
          <w:iCs/>
        </w:rPr>
        <w:t xml:space="preserve"> I.V.A. .......………</w:t>
      </w:r>
      <w:r w:rsidR="007C5A9A">
        <w:rPr>
          <w:i/>
          <w:iCs/>
        </w:rPr>
        <w:t>……..</w:t>
      </w:r>
      <w:r w:rsidRPr="006925FD">
        <w:rPr>
          <w:i/>
          <w:iCs/>
        </w:rPr>
        <w:t>………. quale mandante della costituenda ATI/Consorzio…………………………… ……………………….…..</w:t>
      </w:r>
    </w:p>
    <w:p w:rsidR="00131BC8" w:rsidRPr="006925FD" w:rsidRDefault="00131BC8" w:rsidP="00131BC8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i/>
          <w:iCs/>
        </w:rPr>
      </w:pPr>
      <w:r w:rsidRPr="006925FD">
        <w:rPr>
          <w:i/>
          <w:iCs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</w:t>
      </w:r>
      <w:r w:rsidR="007C5A9A">
        <w:rPr>
          <w:i/>
          <w:iCs/>
        </w:rPr>
        <w:t>……………………..</w:t>
      </w:r>
      <w:bookmarkStart w:id="0" w:name="_GoBack"/>
      <w:bookmarkEnd w:id="0"/>
      <w:r w:rsidRPr="006925FD">
        <w:rPr>
          <w:i/>
          <w:iCs/>
        </w:rPr>
        <w:t>…………………………..…………… con sede in ……………………………………… C.F. ……………</w:t>
      </w:r>
      <w:r w:rsidR="007C5A9A">
        <w:rPr>
          <w:i/>
          <w:iCs/>
        </w:rPr>
        <w:t>…..</w:t>
      </w:r>
      <w:r w:rsidRPr="006925FD">
        <w:rPr>
          <w:i/>
          <w:iCs/>
        </w:rPr>
        <w:t xml:space="preserve">………… </w:t>
      </w:r>
      <w:proofErr w:type="spellStart"/>
      <w:r w:rsidRPr="006925FD">
        <w:rPr>
          <w:i/>
          <w:iCs/>
        </w:rPr>
        <w:t>P.ta</w:t>
      </w:r>
      <w:proofErr w:type="spellEnd"/>
      <w:r w:rsidRPr="006925FD">
        <w:rPr>
          <w:i/>
          <w:iCs/>
        </w:rPr>
        <w:t xml:space="preserve"> I.V.A. .......</w:t>
      </w:r>
      <w:r w:rsidR="007C5A9A">
        <w:rPr>
          <w:i/>
          <w:iCs/>
        </w:rPr>
        <w:t>...</w:t>
      </w:r>
      <w:r w:rsidRPr="006925FD">
        <w:rPr>
          <w:i/>
          <w:iCs/>
        </w:rPr>
        <w:t>……</w:t>
      </w:r>
      <w:r w:rsidR="007C5A9A">
        <w:rPr>
          <w:i/>
          <w:iCs/>
        </w:rPr>
        <w:t>..</w:t>
      </w:r>
      <w:r w:rsidRPr="006925FD">
        <w:rPr>
          <w:i/>
          <w:iCs/>
        </w:rPr>
        <w:t>…………. quale mandante della costituenda ATI/Consorzio…………………………… ……………………….…..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tabs>
          <w:tab w:val="num" w:pos="0"/>
        </w:tabs>
        <w:jc w:val="center"/>
      </w:pPr>
      <w:r w:rsidRPr="006925FD">
        <w:rPr>
          <w:b/>
          <w:bCs/>
        </w:rPr>
        <w:t>Offre</w:t>
      </w:r>
      <w:r w:rsidRPr="006925FD">
        <w:t>/</w:t>
      </w:r>
      <w:r w:rsidRPr="006925FD">
        <w:rPr>
          <w:i/>
          <w:iCs/>
        </w:rPr>
        <w:t>offrono</w:t>
      </w:r>
    </w:p>
    <w:p w:rsidR="00131BC8" w:rsidRPr="006925FD" w:rsidRDefault="00131BC8" w:rsidP="00131BC8">
      <w:pPr>
        <w:tabs>
          <w:tab w:val="num" w:pos="0"/>
        </w:tabs>
        <w:jc w:val="both"/>
      </w:pPr>
      <w:r w:rsidRPr="006925FD">
        <w:t>per l’esecuzione delle prestazioni oggetto del presente appalto un ribasso percentuale del  …………………. % (in cifre ed in lettere) considerato al netto degli oneri per l’attuazione dei piani di sicurezza, sul prezzo posto a base d’asta.</w:t>
      </w:r>
    </w:p>
    <w:p w:rsidR="00131BC8" w:rsidRPr="006925FD" w:rsidRDefault="00131BC8" w:rsidP="00131BC8">
      <w:pPr>
        <w:pStyle w:val="Testodelblocco"/>
        <w:spacing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</w:pP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 xml:space="preserve">In conformità a quanto disposto dall’art. 95, comma 10 del </w:t>
      </w:r>
      <w:proofErr w:type="spellStart"/>
      <w:r w:rsidRPr="006925FD">
        <w:rPr>
          <w:color w:val="000000"/>
        </w:rPr>
        <w:t>D.Lgs.</w:t>
      </w:r>
      <w:proofErr w:type="spellEnd"/>
      <w:r w:rsidRPr="006925FD">
        <w:rPr>
          <w:color w:val="000000"/>
        </w:rPr>
        <w:t xml:space="preserve"> 50/2016, i costi della sicurezza inerenti i rischi specifici propri dell’attività dell’impresa appaltatrice inclusi nel prezzo offerto risultano essere pari ad euro</w:t>
      </w: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>in cifre</w:t>
      </w:r>
      <w:r w:rsidRPr="006925FD">
        <w:rPr>
          <w:color w:val="000000"/>
        </w:rPr>
        <w:tab/>
      </w:r>
      <w:r w:rsidRPr="006925FD">
        <w:rPr>
          <w:color w:val="000000"/>
        </w:rPr>
        <w:tab/>
        <w:t>_______________________________________________</w:t>
      </w:r>
    </w:p>
    <w:p w:rsidR="00131BC8" w:rsidRPr="006925FD" w:rsidRDefault="00131BC8" w:rsidP="00131BC8">
      <w:pPr>
        <w:pStyle w:val="NormaleWeb"/>
        <w:shd w:val="clear" w:color="auto" w:fill="FDFEFD"/>
        <w:spacing w:before="0" w:beforeAutospacing="0" w:after="0" w:afterAutospacing="0"/>
        <w:jc w:val="both"/>
        <w:rPr>
          <w:color w:val="000000"/>
        </w:rPr>
      </w:pPr>
      <w:r w:rsidRPr="006925FD">
        <w:rPr>
          <w:color w:val="000000"/>
        </w:rPr>
        <w:t>in lettere</w:t>
      </w:r>
      <w:r w:rsidRPr="006925FD">
        <w:rPr>
          <w:color w:val="000000"/>
        </w:rPr>
        <w:tab/>
        <w:t>_______________________________________________</w:t>
      </w:r>
    </w:p>
    <w:p w:rsidR="00131BC8" w:rsidRPr="006925FD" w:rsidRDefault="00131BC8" w:rsidP="00131BC8">
      <w:pPr>
        <w:pStyle w:val="Testodelblocco"/>
        <w:ind w:left="558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925FD">
        <w:rPr>
          <w:rFonts w:ascii="Times New Roman" w:hAnsi="Times New Roman" w:cs="Times New Roman"/>
          <w:b/>
          <w:bCs/>
          <w:i w:val="0"/>
          <w:iCs w:val="0"/>
        </w:rPr>
        <w:t>Il/i concorrente/i</w:t>
      </w:r>
    </w:p>
    <w:p w:rsidR="00131BC8" w:rsidRPr="001D5C73" w:rsidRDefault="00131BC8" w:rsidP="00131BC8">
      <w:pPr>
        <w:pStyle w:val="Testodelblocco"/>
        <w:ind w:left="5580"/>
        <w:jc w:val="center"/>
      </w:pPr>
      <w:r w:rsidRPr="006925FD">
        <w:rPr>
          <w:rFonts w:ascii="Times New Roman" w:hAnsi="Times New Roman" w:cs="Times New Roman"/>
        </w:rPr>
        <w:t xml:space="preserve"> (Timbro e firma leggibili)</w:t>
      </w:r>
    </w:p>
    <w:sectPr w:rsidR="00131BC8" w:rsidRPr="001D5C73" w:rsidSect="00CB00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D" w:rsidRDefault="00DE032D">
      <w:r>
        <w:separator/>
      </w:r>
    </w:p>
  </w:endnote>
  <w:endnote w:type="continuationSeparator" w:id="0">
    <w:p w:rsidR="00DE032D" w:rsidRDefault="00DE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C" w:rsidRDefault="00131BC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5A9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925FD" w:rsidRPr="006925FD" w:rsidRDefault="00131BC8" w:rsidP="006925FD">
    <w:pPr>
      <w:spacing w:line="276" w:lineRule="auto"/>
      <w:ind w:left="360"/>
      <w:outlineLvl w:val="0"/>
      <w:rPr>
        <w:b/>
        <w:bCs/>
        <w:i/>
        <w:sz w:val="18"/>
        <w:szCs w:val="18"/>
      </w:rPr>
    </w:pPr>
    <w:r w:rsidRPr="006925FD">
      <w:rPr>
        <w:b/>
        <w:bCs/>
        <w:i/>
        <w:sz w:val="18"/>
        <w:szCs w:val="18"/>
      </w:rPr>
      <w:t>N.B.:</w:t>
    </w:r>
  </w:p>
  <w:p w:rsidR="006925FD" w:rsidRPr="006925FD" w:rsidRDefault="00131BC8" w:rsidP="00131BC8">
    <w:pPr>
      <w:numPr>
        <w:ilvl w:val="0"/>
        <w:numId w:val="2"/>
      </w:numPr>
      <w:autoSpaceDE/>
      <w:autoSpaceDN/>
      <w:spacing w:line="276" w:lineRule="auto"/>
      <w:jc w:val="both"/>
      <w:rPr>
        <w:i/>
        <w:sz w:val="18"/>
        <w:szCs w:val="18"/>
      </w:rPr>
    </w:pPr>
    <w:r w:rsidRPr="006925FD">
      <w:rPr>
        <w:i/>
        <w:sz w:val="18"/>
        <w:szCs w:val="18"/>
      </w:rPr>
      <w:t>La variazione percentuale unica, sul prezzo dell’appalto dovrà, nell’offerta, essere espressa  in cifre e ripetuta in lettere. In caso di discordanza, vale l’indicazione più vantaggiosa per la Stazione appaltante (art. 72 – comma 2 - R.D. n. 827/1924).</w:t>
    </w:r>
  </w:p>
  <w:p w:rsidR="006925FD" w:rsidRPr="006925FD" w:rsidRDefault="00131BC8" w:rsidP="00131BC8">
    <w:pPr>
      <w:numPr>
        <w:ilvl w:val="0"/>
        <w:numId w:val="2"/>
      </w:numPr>
      <w:autoSpaceDE/>
      <w:autoSpaceDN/>
      <w:spacing w:line="276" w:lineRule="auto"/>
      <w:jc w:val="both"/>
      <w:rPr>
        <w:i/>
        <w:sz w:val="18"/>
        <w:szCs w:val="18"/>
      </w:rPr>
    </w:pPr>
    <w:r w:rsidRPr="006925FD">
      <w:rPr>
        <w:i/>
        <w:sz w:val="18"/>
        <w:szCs w:val="18"/>
      </w:rPr>
      <w:t>Nel caso di consorzi o ATI non ancora costituiti l’offerta dovrà essere sottoscritta dai titolari o legali rappresentanti di tutte le imprese che costituiranno i raggruppamenti od i consorzi.</w:t>
    </w:r>
  </w:p>
  <w:p w:rsidR="003D30AC" w:rsidRPr="006925FD" w:rsidRDefault="00DE032D">
    <w:pPr>
      <w:pStyle w:val="Pidipagina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D" w:rsidRDefault="00DE032D">
      <w:r>
        <w:separator/>
      </w:r>
    </w:p>
  </w:footnote>
  <w:footnote w:type="continuationSeparator" w:id="0">
    <w:p w:rsidR="00DE032D" w:rsidRDefault="00DE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AC" w:rsidRPr="001D5C73" w:rsidRDefault="00131BC8" w:rsidP="001D5C73">
    <w:pPr>
      <w:pStyle w:val="Corpotesto"/>
      <w:tabs>
        <w:tab w:val="right" w:pos="9638"/>
      </w:tabs>
      <w:spacing w:line="320" w:lineRule="exact"/>
      <w:jc w:val="left"/>
      <w:rPr>
        <w:rFonts w:ascii="Verdana" w:hAnsi="Verdana" w:cs="Verdana"/>
        <w:smallCaps/>
        <w:sz w:val="20"/>
        <w:szCs w:val="20"/>
      </w:rPr>
    </w:pPr>
    <w:r w:rsidRPr="001D5C73">
      <w:rPr>
        <w:smallCaps/>
      </w:rPr>
      <w:tab/>
    </w:r>
    <w:r>
      <w:rPr>
        <w:smallCaps/>
      </w:rPr>
      <w:t>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BC8"/>
    <w:rsid w:val="00131BC8"/>
    <w:rsid w:val="007C5A9A"/>
    <w:rsid w:val="009116B7"/>
    <w:rsid w:val="00D90812"/>
    <w:rsid w:val="00DE032D"/>
    <w:rsid w:val="00F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B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31BC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131BC8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Pidipagina">
    <w:name w:val="footer"/>
    <w:basedOn w:val="Normale"/>
    <w:link w:val="PidipaginaCarattere"/>
    <w:uiPriority w:val="99"/>
    <w:rsid w:val="00131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31BC8"/>
    <w:rPr>
      <w:rFonts w:cs="Times New Roman"/>
    </w:rPr>
  </w:style>
  <w:style w:type="paragraph" w:styleId="NormaleWeb">
    <w:name w:val="Normal (Web)"/>
    <w:basedOn w:val="Normale"/>
    <w:uiPriority w:val="99"/>
    <w:rsid w:val="00131BC8"/>
    <w:pPr>
      <w:autoSpaceDE/>
      <w:autoSpaceDN/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116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6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massimo.speca</dc:creator>
  <cp:lastModifiedBy>Ferdinando Ragone</cp:lastModifiedBy>
  <cp:revision>3</cp:revision>
  <dcterms:created xsi:type="dcterms:W3CDTF">2018-07-24T12:19:00Z</dcterms:created>
  <dcterms:modified xsi:type="dcterms:W3CDTF">2018-08-13T08:39:00Z</dcterms:modified>
</cp:coreProperties>
</file>