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95BB1" w:rsidRPr="005D3053" w:rsidRDefault="00795BB1">
      <w:pPr>
        <w:ind w:left="709"/>
        <w:jc w:val="right"/>
        <w:rPr>
          <w:rFonts w:asciiTheme="minorHAnsi" w:hAnsiTheme="minorHAnsi" w:cstheme="minorHAnsi"/>
          <w:b/>
          <w:bCs/>
          <w:i/>
        </w:rPr>
      </w:pPr>
    </w:p>
    <w:tbl>
      <w:tblPr>
        <w:tblW w:w="5037" w:type="pct"/>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shd w:val="clear" w:color="auto" w:fill="365F91" w:themeFill="accent1" w:themeFillShade="BF"/>
        <w:tblCellMar>
          <w:left w:w="70" w:type="dxa"/>
          <w:right w:w="70" w:type="dxa"/>
        </w:tblCellMar>
        <w:tblLook w:val="04A0" w:firstRow="1" w:lastRow="0" w:firstColumn="1" w:lastColumn="0" w:noHBand="0" w:noVBand="1"/>
      </w:tblPr>
      <w:tblGrid>
        <w:gridCol w:w="9850"/>
      </w:tblGrid>
      <w:tr w:rsidR="00E21F21" w:rsidRPr="005D3053" w:rsidTr="009B68AD">
        <w:trPr>
          <w:trHeight w:val="317"/>
        </w:trPr>
        <w:tc>
          <w:tcPr>
            <w:tcW w:w="5000" w:type="pct"/>
            <w:vMerge w:val="restart"/>
            <w:shd w:val="clear" w:color="auto" w:fill="365F91" w:themeFill="accent1" w:themeFillShade="BF"/>
            <w:vAlign w:val="center"/>
            <w:hideMark/>
          </w:tcPr>
          <w:p w:rsidR="00A84F60" w:rsidRPr="005D3053" w:rsidRDefault="008B678E" w:rsidP="007D6CCA">
            <w:pPr>
              <w:jc w:val="center"/>
              <w:rPr>
                <w:rFonts w:asciiTheme="minorHAnsi" w:hAnsiTheme="minorHAnsi" w:cstheme="minorHAnsi"/>
                <w:b/>
                <w:bCs/>
                <w:color w:val="FFFFFF"/>
                <w:sz w:val="26"/>
                <w:szCs w:val="26"/>
              </w:rPr>
            </w:pPr>
            <w:r w:rsidRPr="005D3053">
              <w:rPr>
                <w:rFonts w:asciiTheme="minorHAnsi" w:hAnsiTheme="minorHAnsi" w:cstheme="minorHAnsi"/>
                <w:b/>
                <w:bCs/>
                <w:smallCaps/>
                <w:color w:val="FFFFFF"/>
                <w:sz w:val="26"/>
                <w:szCs w:val="26"/>
              </w:rPr>
              <w:t>CHECKLIST</w:t>
            </w:r>
            <w:r w:rsidR="001F475C" w:rsidRPr="005D3053">
              <w:rPr>
                <w:rFonts w:asciiTheme="minorHAnsi" w:hAnsiTheme="minorHAnsi" w:cstheme="minorHAnsi"/>
                <w:b/>
                <w:bCs/>
                <w:color w:val="FFFFFF"/>
                <w:sz w:val="26"/>
                <w:szCs w:val="26"/>
              </w:rPr>
              <w:t>VERIFICHE AMMINISTRATIVE</w:t>
            </w:r>
          </w:p>
          <w:p w:rsidR="00725F43" w:rsidRDefault="00F84107" w:rsidP="00F84107">
            <w:pPr>
              <w:jc w:val="center"/>
              <w:rPr>
                <w:rFonts w:asciiTheme="minorHAnsi" w:hAnsiTheme="minorHAnsi" w:cstheme="minorHAnsi"/>
                <w:b/>
                <w:bCs/>
                <w:smallCaps/>
                <w:color w:val="FFFFFF"/>
                <w:sz w:val="26"/>
                <w:szCs w:val="26"/>
              </w:rPr>
            </w:pPr>
            <w:r>
              <w:rPr>
                <w:rFonts w:asciiTheme="minorHAnsi" w:hAnsiTheme="minorHAnsi" w:cstheme="minorHAnsi"/>
                <w:b/>
                <w:bCs/>
                <w:smallCaps/>
                <w:color w:val="FFFFFF"/>
                <w:sz w:val="26"/>
                <w:szCs w:val="26"/>
              </w:rPr>
              <w:t>Strumenti finanziari</w:t>
            </w:r>
          </w:p>
          <w:p w:rsidR="00E21F21" w:rsidRPr="005D3053" w:rsidRDefault="00A06E10" w:rsidP="00F84107">
            <w:pPr>
              <w:jc w:val="center"/>
              <w:rPr>
                <w:rFonts w:asciiTheme="minorHAnsi" w:hAnsiTheme="minorHAnsi" w:cstheme="minorHAnsi"/>
                <w:b/>
                <w:bCs/>
                <w:color w:val="FFFFFF"/>
                <w:sz w:val="26"/>
                <w:szCs w:val="26"/>
              </w:rPr>
            </w:pPr>
            <w:r>
              <w:rPr>
                <w:rFonts w:asciiTheme="minorHAnsi" w:hAnsiTheme="minorHAnsi" w:cstheme="minorHAnsi"/>
                <w:b/>
                <w:bCs/>
                <w:smallCaps/>
                <w:color w:val="FFFFFF"/>
                <w:sz w:val="26"/>
                <w:szCs w:val="26"/>
              </w:rPr>
              <w:t>(</w:t>
            </w:r>
            <w:r w:rsidR="00725F43" w:rsidRPr="006E473B">
              <w:rPr>
                <w:rFonts w:asciiTheme="minorHAnsi" w:hAnsiTheme="minorHAnsi" w:cstheme="minorHAnsi"/>
                <w:b/>
                <w:bCs/>
                <w:smallCaps/>
                <w:color w:val="FFFFFF" w:themeColor="background1"/>
                <w:sz w:val="26"/>
                <w:szCs w:val="26"/>
              </w:rPr>
              <w:t>CONTROLLO IN LOCO</w:t>
            </w:r>
            <w:r>
              <w:rPr>
                <w:rFonts w:asciiTheme="minorHAnsi" w:hAnsiTheme="minorHAnsi" w:cstheme="minorHAnsi"/>
                <w:b/>
                <w:bCs/>
                <w:smallCaps/>
                <w:color w:val="FFFFFF"/>
                <w:sz w:val="26"/>
                <w:szCs w:val="26"/>
              </w:rPr>
              <w:t>)</w:t>
            </w:r>
          </w:p>
        </w:tc>
      </w:tr>
      <w:tr w:rsidR="00E21F21" w:rsidRPr="005D3053" w:rsidTr="00A50652">
        <w:trPr>
          <w:trHeight w:val="293"/>
        </w:trPr>
        <w:tc>
          <w:tcPr>
            <w:tcW w:w="5000" w:type="pct"/>
            <w:vMerge/>
            <w:shd w:val="clear" w:color="auto" w:fill="365F91" w:themeFill="accent1" w:themeFillShade="BF"/>
            <w:vAlign w:val="center"/>
            <w:hideMark/>
          </w:tcPr>
          <w:p w:rsidR="00E21F21" w:rsidRPr="005D3053" w:rsidRDefault="00E21F21" w:rsidP="005D6FF0">
            <w:pPr>
              <w:rPr>
                <w:rFonts w:asciiTheme="minorHAnsi" w:hAnsiTheme="minorHAnsi" w:cstheme="minorHAnsi"/>
                <w:b/>
                <w:bCs/>
              </w:rPr>
            </w:pPr>
          </w:p>
        </w:tc>
      </w:tr>
    </w:tbl>
    <w:p w:rsidR="006757B5" w:rsidRDefault="006757B5">
      <w:pPr>
        <w:rPr>
          <w:sz w:val="16"/>
          <w:szCs w:val="16"/>
        </w:rPr>
      </w:pPr>
    </w:p>
    <w:tbl>
      <w:tblPr>
        <w:tblpPr w:leftFromText="141" w:rightFromText="141" w:vertAnchor="text" w:horzAnchor="margin" w:tblpY="322"/>
        <w:tblW w:w="6879" w:type="pct"/>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CellMar>
          <w:left w:w="70" w:type="dxa"/>
          <w:right w:w="70" w:type="dxa"/>
        </w:tblCellMar>
        <w:tblLook w:val="04A0" w:firstRow="1" w:lastRow="0" w:firstColumn="1" w:lastColumn="0" w:noHBand="0" w:noVBand="1"/>
      </w:tblPr>
      <w:tblGrid>
        <w:gridCol w:w="2765"/>
        <w:gridCol w:w="1699"/>
        <w:gridCol w:w="712"/>
        <w:gridCol w:w="284"/>
        <w:gridCol w:w="1418"/>
        <w:gridCol w:w="2690"/>
        <w:gridCol w:w="3885"/>
      </w:tblGrid>
      <w:tr w:rsidR="00702EC5" w:rsidRPr="005D3053" w:rsidTr="00CC43FD">
        <w:trPr>
          <w:gridAfter w:val="1"/>
          <w:wAfter w:w="3885" w:type="dxa"/>
          <w:trHeight w:hRule="exact" w:val="863"/>
        </w:trPr>
        <w:tc>
          <w:tcPr>
            <w:tcW w:w="2766" w:type="dxa"/>
            <w:shd w:val="clear" w:color="000000" w:fill="215868"/>
          </w:tcPr>
          <w:p w:rsidR="00702EC5" w:rsidRPr="00D97C57" w:rsidRDefault="00702EC5" w:rsidP="00CC43FD">
            <w:pPr>
              <w:rPr>
                <w:rFonts w:ascii="Calibri" w:hAnsi="Calibri" w:cs="Cambria"/>
                <w:b/>
                <w:smallCaps/>
                <w:color w:val="FFFFFF"/>
              </w:rPr>
            </w:pPr>
            <w:r w:rsidRPr="00D97C57">
              <w:rPr>
                <w:rFonts w:ascii="Calibri" w:hAnsi="Calibri" w:cs="Cambria"/>
                <w:b/>
                <w:smallCaps/>
                <w:color w:val="FFFFFF"/>
              </w:rPr>
              <w:t xml:space="preserve">Anagrafica </w:t>
            </w:r>
          </w:p>
          <w:p w:rsidR="00702EC5" w:rsidRPr="0021524A" w:rsidRDefault="00702EC5" w:rsidP="00CC43FD">
            <w:pPr>
              <w:rPr>
                <w:rFonts w:ascii="Cambria" w:hAnsi="Cambria" w:cs="Cambria"/>
                <w:color w:val="FFFFFF"/>
                <w:sz w:val="26"/>
                <w:szCs w:val="26"/>
                <w:highlight w:val="yellow"/>
              </w:rPr>
            </w:pPr>
            <w:r w:rsidRPr="00D97C57">
              <w:rPr>
                <w:rFonts w:ascii="Calibri" w:hAnsi="Calibri" w:cs="Cambria"/>
                <w:b/>
                <w:smallCaps/>
                <w:color w:val="FFFFFF"/>
              </w:rPr>
              <w:t>Strumento finanziario (Procedura)</w:t>
            </w:r>
          </w:p>
        </w:tc>
        <w:tc>
          <w:tcPr>
            <w:tcW w:w="6802" w:type="dxa"/>
            <w:gridSpan w:val="5"/>
            <w:shd w:val="clear" w:color="000000" w:fill="FFFFFF"/>
            <w:vAlign w:val="center"/>
          </w:tcPr>
          <w:p w:rsidR="00702EC5" w:rsidRPr="0021524A" w:rsidRDefault="00702EC5" w:rsidP="00CC43FD">
            <w:pPr>
              <w:jc w:val="both"/>
              <w:rPr>
                <w:rFonts w:ascii="Cambria" w:hAnsi="Cambria" w:cs="Cambria"/>
                <w:highlight w:val="yellow"/>
              </w:rPr>
            </w:pPr>
            <w:bookmarkStart w:id="0" w:name="_GoBack"/>
            <w:bookmarkEnd w:id="0"/>
          </w:p>
        </w:tc>
      </w:tr>
      <w:tr w:rsidR="00702EC5" w:rsidRPr="005D3053" w:rsidTr="00CC43FD">
        <w:trPr>
          <w:gridAfter w:val="1"/>
          <w:wAfter w:w="3885" w:type="dxa"/>
          <w:trHeight w:hRule="exact" w:val="555"/>
        </w:trPr>
        <w:tc>
          <w:tcPr>
            <w:tcW w:w="9568" w:type="dxa"/>
            <w:gridSpan w:val="6"/>
            <w:shd w:val="clear" w:color="000000" w:fill="C6D9F1" w:themeFill="text2" w:themeFillTint="33"/>
          </w:tcPr>
          <w:p w:rsidR="00702EC5" w:rsidRPr="00701B68" w:rsidRDefault="00702EC5" w:rsidP="00CC43FD">
            <w:pPr>
              <w:rPr>
                <w:rFonts w:asciiTheme="minorHAnsi" w:hAnsiTheme="minorHAnsi"/>
                <w:b/>
                <w:bCs/>
                <w:sz w:val="22"/>
                <w:szCs w:val="22"/>
              </w:rPr>
            </w:pPr>
            <w:r w:rsidRPr="00701B68">
              <w:rPr>
                <w:rFonts w:asciiTheme="minorHAnsi" w:hAnsiTheme="minorHAnsi"/>
                <w:b/>
                <w:bCs/>
                <w:sz w:val="22"/>
                <w:szCs w:val="22"/>
              </w:rPr>
              <w:t>Identificazione del Programma e della priorità o della misura nell’ambito dei quali è fornito il sostegno dei fondi SIE (art. 46 par. 2 lett. a del Reg. UE 1303/2013</w:t>
            </w:r>
          </w:p>
          <w:p w:rsidR="00702EC5" w:rsidRDefault="00702EC5" w:rsidP="00CC43FD">
            <w:pPr>
              <w:rPr>
                <w:rFonts w:ascii="Calibri" w:hAnsi="Calibri" w:cs="Calibri"/>
              </w:rPr>
            </w:pPr>
          </w:p>
        </w:tc>
      </w:tr>
      <w:tr w:rsidR="00702EC5" w:rsidRPr="005D3053" w:rsidTr="00CC43FD">
        <w:trPr>
          <w:gridAfter w:val="1"/>
          <w:wAfter w:w="3885" w:type="dxa"/>
          <w:trHeight w:hRule="exact" w:val="413"/>
        </w:trPr>
        <w:tc>
          <w:tcPr>
            <w:tcW w:w="2766" w:type="dxa"/>
            <w:shd w:val="clear" w:color="000000" w:fill="D9D9D9"/>
          </w:tcPr>
          <w:p w:rsidR="00702EC5" w:rsidRDefault="00702EC5" w:rsidP="00CC43FD">
            <w:pPr>
              <w:rPr>
                <w:rFonts w:ascii="Calibri" w:hAnsi="Calibri"/>
                <w:color w:val="000000"/>
                <w:sz w:val="22"/>
              </w:rPr>
            </w:pPr>
            <w:r>
              <w:rPr>
                <w:rFonts w:ascii="Calibri" w:hAnsi="Calibri"/>
                <w:color w:val="000000"/>
                <w:sz w:val="22"/>
              </w:rPr>
              <w:t>CUP</w:t>
            </w:r>
          </w:p>
        </w:tc>
        <w:tc>
          <w:tcPr>
            <w:tcW w:w="6802" w:type="dxa"/>
            <w:gridSpan w:val="5"/>
            <w:shd w:val="clear" w:color="000000" w:fill="B6DDE8"/>
            <w:vAlign w:val="center"/>
          </w:tcPr>
          <w:p w:rsidR="00702EC5" w:rsidRPr="00D416DC" w:rsidRDefault="00702EC5" w:rsidP="00CC43FD">
            <w:pPr>
              <w:rPr>
                <w:rFonts w:ascii="Calibri" w:hAnsi="Calibri" w:cs="Calibri"/>
                <w:sz w:val="22"/>
                <w:szCs w:val="22"/>
              </w:rPr>
            </w:pPr>
            <w:r>
              <w:rPr>
                <w:rFonts w:ascii="Calibri" w:hAnsi="Calibri" w:cs="Calibri"/>
              </w:rPr>
              <w:t xml:space="preserve">____________________________ </w:t>
            </w:r>
            <w:r>
              <w:rPr>
                <w:rFonts w:ascii="Calibri" w:hAnsi="Calibri" w:cs="Calibri"/>
                <w:sz w:val="16"/>
                <w:szCs w:val="16"/>
              </w:rPr>
              <w:t>Digitare codice</w:t>
            </w:r>
          </w:p>
        </w:tc>
      </w:tr>
      <w:tr w:rsidR="00702EC5" w:rsidRPr="005D3053" w:rsidTr="00CC43FD">
        <w:trPr>
          <w:gridAfter w:val="1"/>
          <w:wAfter w:w="3885" w:type="dxa"/>
          <w:trHeight w:hRule="exact" w:val="413"/>
        </w:trPr>
        <w:tc>
          <w:tcPr>
            <w:tcW w:w="2766" w:type="dxa"/>
            <w:shd w:val="clear" w:color="000000" w:fill="D9D9D9"/>
          </w:tcPr>
          <w:p w:rsidR="00702EC5" w:rsidRPr="009642AF" w:rsidRDefault="00702EC5" w:rsidP="00CC43FD">
            <w:pPr>
              <w:rPr>
                <w:rFonts w:ascii="Calibri" w:hAnsi="Calibri" w:cs="Calibri"/>
              </w:rPr>
            </w:pPr>
            <w:r w:rsidRPr="009642AF">
              <w:rPr>
                <w:rFonts w:ascii="Calibri" w:hAnsi="Calibri" w:cs="Calibri"/>
                <w:sz w:val="22"/>
                <w:szCs w:val="22"/>
              </w:rPr>
              <w:t>Programma Operativo</w:t>
            </w:r>
          </w:p>
        </w:tc>
        <w:tc>
          <w:tcPr>
            <w:tcW w:w="6802" w:type="dxa"/>
            <w:gridSpan w:val="5"/>
            <w:shd w:val="clear" w:color="000000" w:fill="B6DDE8"/>
            <w:vAlign w:val="center"/>
          </w:tcPr>
          <w:p w:rsidR="00702EC5" w:rsidRPr="005D7B53" w:rsidRDefault="00702EC5" w:rsidP="00CC43FD">
            <w:pPr>
              <w:rPr>
                <w:rFonts w:ascii="Calibri" w:hAnsi="Calibri" w:cs="Calibri"/>
              </w:rPr>
            </w:pPr>
            <w:r>
              <w:rPr>
                <w:rFonts w:ascii="Calibri" w:hAnsi="Calibri" w:cs="Calibri"/>
              </w:rPr>
              <w:t xml:space="preserve">____________________________ </w:t>
            </w:r>
            <w:r w:rsidRPr="00C64AC8">
              <w:rPr>
                <w:rFonts w:ascii="Calibri" w:hAnsi="Calibri" w:cs="Calibri"/>
                <w:sz w:val="16"/>
                <w:szCs w:val="16"/>
              </w:rPr>
              <w:t xml:space="preserve">Digitare </w:t>
            </w:r>
            <w:r>
              <w:rPr>
                <w:rFonts w:ascii="Calibri" w:hAnsi="Calibri" w:cs="Calibri"/>
                <w:sz w:val="16"/>
                <w:szCs w:val="16"/>
              </w:rPr>
              <w:t xml:space="preserve"> titolo ufficiale PO</w:t>
            </w:r>
          </w:p>
        </w:tc>
      </w:tr>
      <w:tr w:rsidR="00702EC5" w:rsidRPr="005D3053" w:rsidTr="00CC43FD">
        <w:trPr>
          <w:gridAfter w:val="1"/>
          <w:wAfter w:w="3885" w:type="dxa"/>
          <w:trHeight w:hRule="exact" w:val="864"/>
        </w:trPr>
        <w:tc>
          <w:tcPr>
            <w:tcW w:w="2766" w:type="dxa"/>
            <w:shd w:val="clear" w:color="000000" w:fill="D9D9D9"/>
          </w:tcPr>
          <w:p w:rsidR="00702EC5" w:rsidRDefault="00702EC5" w:rsidP="00CC43FD">
            <w:pPr>
              <w:rPr>
                <w:rFonts w:ascii="Calibri" w:hAnsi="Calibri" w:cs="Calibri"/>
                <w:sz w:val="22"/>
                <w:szCs w:val="22"/>
              </w:rPr>
            </w:pPr>
            <w:r w:rsidRPr="009642AF">
              <w:rPr>
                <w:rFonts w:ascii="Calibri" w:hAnsi="Calibri" w:cs="Calibri"/>
                <w:sz w:val="22"/>
                <w:szCs w:val="22"/>
              </w:rPr>
              <w:t>Asse</w:t>
            </w:r>
            <w:r>
              <w:rPr>
                <w:rFonts w:ascii="Calibri" w:hAnsi="Calibri" w:cs="Calibri"/>
                <w:sz w:val="22"/>
                <w:szCs w:val="22"/>
              </w:rPr>
              <w:t xml:space="preserve"> Prioritario / </w:t>
            </w:r>
          </w:p>
          <w:p w:rsidR="00702EC5" w:rsidRDefault="00702EC5" w:rsidP="00CC43FD">
            <w:pPr>
              <w:rPr>
                <w:rFonts w:ascii="Calibri" w:hAnsi="Calibri" w:cs="Calibri"/>
                <w:sz w:val="22"/>
                <w:szCs w:val="22"/>
              </w:rPr>
            </w:pPr>
            <w:r>
              <w:rPr>
                <w:rFonts w:ascii="Calibri" w:hAnsi="Calibri" w:cs="Calibri"/>
                <w:sz w:val="22"/>
                <w:szCs w:val="22"/>
              </w:rPr>
              <w:t>Misura a sostegno dello SF</w:t>
            </w:r>
          </w:p>
          <w:p w:rsidR="00702EC5" w:rsidRPr="003014CD" w:rsidRDefault="00702EC5" w:rsidP="00CC43FD">
            <w:pPr>
              <w:rPr>
                <w:rFonts w:ascii="Calibri" w:hAnsi="Calibri" w:cs="Calibri"/>
                <w:sz w:val="16"/>
                <w:szCs w:val="16"/>
              </w:rPr>
            </w:pPr>
            <w:r w:rsidRPr="003014CD">
              <w:rPr>
                <w:rFonts w:ascii="Calibri" w:hAnsi="Calibri" w:cs="Calibri"/>
                <w:sz w:val="16"/>
                <w:szCs w:val="16"/>
              </w:rPr>
              <w:t>(Reg. UE 821/2014 Allegato I – I.1)</w:t>
            </w:r>
          </w:p>
        </w:tc>
        <w:tc>
          <w:tcPr>
            <w:tcW w:w="6802" w:type="dxa"/>
            <w:gridSpan w:val="5"/>
            <w:shd w:val="clear" w:color="000000" w:fill="B6DDE8"/>
          </w:tcPr>
          <w:p w:rsidR="00702EC5" w:rsidRDefault="00702EC5" w:rsidP="00CC43FD">
            <w:pPr>
              <w:rPr>
                <w:rFonts w:ascii="Calibri" w:hAnsi="Calibri" w:cs="Calibri"/>
                <w:sz w:val="16"/>
                <w:szCs w:val="16"/>
              </w:rPr>
            </w:pPr>
            <w:r>
              <w:rPr>
                <w:rFonts w:ascii="Calibri" w:hAnsi="Calibri" w:cs="Calibri"/>
              </w:rPr>
              <w:t xml:space="preserve">____________________________ </w:t>
            </w:r>
            <w:r>
              <w:rPr>
                <w:rFonts w:ascii="Calibri" w:hAnsi="Calibri" w:cs="Calibri"/>
                <w:sz w:val="16"/>
                <w:szCs w:val="16"/>
              </w:rPr>
              <w:t>Digitare r</w:t>
            </w:r>
            <w:r w:rsidRPr="00C64AC8">
              <w:rPr>
                <w:rFonts w:ascii="Calibri" w:hAnsi="Calibri" w:cs="Calibri"/>
                <w:sz w:val="16"/>
                <w:szCs w:val="16"/>
              </w:rPr>
              <w:t>iferimento (numero e titolo)</w:t>
            </w:r>
          </w:p>
          <w:p w:rsidR="00702EC5" w:rsidRDefault="00702EC5" w:rsidP="00CC43FD">
            <w:pPr>
              <w:rPr>
                <w:rFonts w:ascii="Calibri" w:hAnsi="Calibri" w:cs="Calibri"/>
                <w:sz w:val="16"/>
                <w:szCs w:val="16"/>
              </w:rPr>
            </w:pPr>
          </w:p>
          <w:p w:rsidR="00702EC5" w:rsidRPr="00C64AC8" w:rsidRDefault="00702EC5" w:rsidP="00CC43FD">
            <w:pPr>
              <w:rPr>
                <w:rFonts w:ascii="Calibri" w:hAnsi="Calibri" w:cs="Calibri"/>
                <w:sz w:val="16"/>
                <w:szCs w:val="16"/>
              </w:rPr>
            </w:pPr>
            <w:r>
              <w:rPr>
                <w:rFonts w:ascii="Calibri" w:hAnsi="Calibri" w:cs="Calibri"/>
                <w:sz w:val="16"/>
                <w:szCs w:val="16"/>
              </w:rPr>
              <w:t>Oppure Selezionare tra numero e titolo ufficiale nello specifico Programma Operativo</w:t>
            </w:r>
          </w:p>
        </w:tc>
      </w:tr>
      <w:tr w:rsidR="00702EC5" w:rsidRPr="005D3053" w:rsidTr="00B9499E">
        <w:trPr>
          <w:gridAfter w:val="1"/>
          <w:wAfter w:w="3885" w:type="dxa"/>
          <w:trHeight w:hRule="exact" w:val="1432"/>
        </w:trPr>
        <w:tc>
          <w:tcPr>
            <w:tcW w:w="2766" w:type="dxa"/>
            <w:shd w:val="clear" w:color="000000" w:fill="D9D9D9"/>
          </w:tcPr>
          <w:p w:rsidR="00702EC5" w:rsidRPr="00AB0391" w:rsidRDefault="00702EC5" w:rsidP="00CC43FD">
            <w:pPr>
              <w:rPr>
                <w:rFonts w:ascii="Calibri" w:hAnsi="Calibri"/>
                <w:color w:val="000000"/>
                <w:sz w:val="22"/>
              </w:rPr>
            </w:pPr>
            <w:r w:rsidRPr="00AB0391">
              <w:rPr>
                <w:rFonts w:ascii="Calibri" w:hAnsi="Calibri"/>
                <w:color w:val="000000"/>
                <w:sz w:val="22"/>
              </w:rPr>
              <w:t>Nome del Fondo / Fondi SIE a sostegno dello SF nell’ambito dell’Asse Prioritario / Misura</w:t>
            </w:r>
          </w:p>
          <w:p w:rsidR="00702EC5" w:rsidRPr="009642AF" w:rsidRDefault="00702EC5" w:rsidP="00CC43FD">
            <w:pPr>
              <w:rPr>
                <w:rFonts w:ascii="Calibri" w:hAnsi="Calibri" w:cs="Calibri"/>
              </w:rPr>
            </w:pPr>
            <w:r w:rsidRPr="003014CD">
              <w:rPr>
                <w:rFonts w:ascii="Calibri" w:hAnsi="Calibri" w:cs="Calibri"/>
                <w:sz w:val="16"/>
                <w:szCs w:val="16"/>
              </w:rPr>
              <w:t>(Reg. UE 821/2014 Allegato I – I.</w:t>
            </w:r>
            <w:r>
              <w:rPr>
                <w:rFonts w:ascii="Calibri" w:hAnsi="Calibri" w:cs="Calibri"/>
                <w:sz w:val="16"/>
                <w:szCs w:val="16"/>
              </w:rPr>
              <w:t xml:space="preserve"> 2</w:t>
            </w:r>
            <w:r w:rsidRPr="003014CD">
              <w:rPr>
                <w:rFonts w:ascii="Calibri" w:hAnsi="Calibri" w:cs="Calibri"/>
                <w:sz w:val="16"/>
                <w:szCs w:val="16"/>
              </w:rPr>
              <w:t>)</w:t>
            </w:r>
          </w:p>
        </w:tc>
        <w:tc>
          <w:tcPr>
            <w:tcW w:w="6802" w:type="dxa"/>
            <w:gridSpan w:val="5"/>
            <w:shd w:val="clear" w:color="000000" w:fill="B6DDE8"/>
            <w:vAlign w:val="center"/>
          </w:tcPr>
          <w:p w:rsidR="00702EC5" w:rsidRPr="007646FB" w:rsidRDefault="00702EC5" w:rsidP="00CC43FD">
            <w:pPr>
              <w:rPr>
                <w:rFonts w:asciiTheme="minorHAnsi" w:hAnsiTheme="minorHAnsi" w:cs="Calibri"/>
                <w:sz w:val="18"/>
                <w:szCs w:val="18"/>
              </w:rPr>
            </w:pPr>
            <w:r w:rsidRPr="007646FB">
              <w:rPr>
                <w:rFonts w:asciiTheme="minorHAnsi" w:hAnsiTheme="minorHAnsi" w:cs="Arial"/>
                <w:sz w:val="18"/>
                <w:szCs w:val="18"/>
              </w:rPr>
              <w:t>□</w:t>
            </w:r>
            <w:r w:rsidR="00136A3D" w:rsidRPr="007646FB">
              <w:rPr>
                <w:rFonts w:asciiTheme="minorHAnsi" w:hAnsiTheme="minorHAnsi" w:cs="Arial"/>
                <w:sz w:val="18"/>
                <w:szCs w:val="18"/>
              </w:rPr>
              <w:t>Fondo Sociale Europeo (</w:t>
            </w:r>
            <w:r w:rsidR="00136A3D" w:rsidRPr="007646FB">
              <w:rPr>
                <w:rFonts w:asciiTheme="minorHAnsi" w:hAnsiTheme="minorHAnsi" w:cs="Arial"/>
                <w:b/>
                <w:bCs/>
                <w:sz w:val="18"/>
                <w:szCs w:val="18"/>
              </w:rPr>
              <w:t>FSE</w:t>
            </w:r>
            <w:r w:rsidR="00136A3D" w:rsidRPr="007646FB">
              <w:rPr>
                <w:rFonts w:asciiTheme="minorHAnsi" w:hAnsiTheme="minorHAnsi" w:cs="Arial"/>
                <w:sz w:val="18"/>
                <w:szCs w:val="18"/>
              </w:rPr>
              <w:t>)</w:t>
            </w:r>
          </w:p>
          <w:p w:rsidR="00702EC5" w:rsidRPr="007646FB" w:rsidRDefault="00702EC5" w:rsidP="00CC43FD">
            <w:pPr>
              <w:rPr>
                <w:rFonts w:asciiTheme="minorHAnsi" w:hAnsiTheme="minorHAnsi" w:cs="Calibri"/>
                <w:sz w:val="18"/>
                <w:szCs w:val="18"/>
              </w:rPr>
            </w:pPr>
            <w:r w:rsidRPr="007646FB">
              <w:rPr>
                <w:rFonts w:asciiTheme="minorHAnsi" w:hAnsiTheme="minorHAnsi" w:cs="Arial"/>
                <w:sz w:val="18"/>
                <w:szCs w:val="18"/>
              </w:rPr>
              <w:t>□</w:t>
            </w:r>
            <w:r w:rsidR="00136A3D" w:rsidRPr="007646FB">
              <w:rPr>
                <w:rFonts w:asciiTheme="minorHAnsi" w:hAnsiTheme="minorHAnsi" w:cs="Arial"/>
                <w:sz w:val="18"/>
                <w:szCs w:val="18"/>
              </w:rPr>
              <w:t>Fondo europeo di sviluppo regionale (</w:t>
            </w:r>
            <w:r w:rsidR="00136A3D" w:rsidRPr="007646FB">
              <w:rPr>
                <w:rFonts w:asciiTheme="minorHAnsi" w:hAnsiTheme="minorHAnsi" w:cs="Arial"/>
                <w:b/>
                <w:bCs/>
                <w:sz w:val="18"/>
                <w:szCs w:val="18"/>
              </w:rPr>
              <w:t>FESR</w:t>
            </w:r>
            <w:r w:rsidR="00136A3D" w:rsidRPr="007646FB">
              <w:rPr>
                <w:rFonts w:asciiTheme="minorHAnsi" w:hAnsiTheme="minorHAnsi" w:cs="Arial"/>
                <w:sz w:val="18"/>
                <w:szCs w:val="18"/>
              </w:rPr>
              <w:t>)</w:t>
            </w:r>
          </w:p>
          <w:p w:rsidR="007646FB" w:rsidRDefault="00702EC5" w:rsidP="00CC43FD">
            <w:pPr>
              <w:rPr>
                <w:rFonts w:asciiTheme="minorHAnsi" w:hAnsiTheme="minorHAnsi" w:cs="Calibri"/>
                <w:sz w:val="18"/>
                <w:szCs w:val="18"/>
              </w:rPr>
            </w:pPr>
            <w:r w:rsidRPr="007646FB">
              <w:rPr>
                <w:rFonts w:asciiTheme="minorHAnsi" w:hAnsiTheme="minorHAnsi" w:cs="Arial"/>
                <w:sz w:val="18"/>
                <w:szCs w:val="18"/>
              </w:rPr>
              <w:t>□</w:t>
            </w:r>
            <w:r w:rsidR="007646FB" w:rsidRPr="007646FB">
              <w:rPr>
                <w:rFonts w:asciiTheme="minorHAnsi" w:hAnsiTheme="minorHAnsi" w:cs="Calibri"/>
                <w:sz w:val="18"/>
                <w:szCs w:val="18"/>
              </w:rPr>
              <w:t xml:space="preserve">Fondo di Coesione </w:t>
            </w:r>
            <w:r w:rsidR="007646FB" w:rsidRPr="000627C2">
              <w:rPr>
                <w:rFonts w:asciiTheme="minorHAnsi" w:hAnsiTheme="minorHAnsi" w:cs="Arial"/>
                <w:b/>
                <w:bCs/>
                <w:sz w:val="18"/>
                <w:szCs w:val="18"/>
              </w:rPr>
              <w:t>(FC)</w:t>
            </w:r>
          </w:p>
          <w:p w:rsidR="00702EC5" w:rsidRPr="007646FB" w:rsidRDefault="00702EC5" w:rsidP="00CC43FD">
            <w:pPr>
              <w:rPr>
                <w:rFonts w:asciiTheme="minorHAnsi" w:hAnsiTheme="minorHAnsi" w:cs="Calibri"/>
                <w:sz w:val="18"/>
                <w:szCs w:val="18"/>
              </w:rPr>
            </w:pPr>
            <w:r w:rsidRPr="007646FB">
              <w:rPr>
                <w:rFonts w:asciiTheme="minorHAnsi" w:hAnsiTheme="minorHAnsi" w:cs="Arial"/>
                <w:sz w:val="18"/>
                <w:szCs w:val="18"/>
              </w:rPr>
              <w:t>□</w:t>
            </w:r>
            <w:r w:rsidR="007646FB" w:rsidRPr="000627C2">
              <w:rPr>
                <w:rFonts w:asciiTheme="minorHAnsi" w:hAnsiTheme="minorHAnsi" w:cs="Arial"/>
                <w:sz w:val="18"/>
                <w:szCs w:val="18"/>
              </w:rPr>
              <w:t>Fondo europeo agricolo per lo sviluppo rurale (</w:t>
            </w:r>
            <w:r w:rsidR="007646FB" w:rsidRPr="000627C2">
              <w:rPr>
                <w:rFonts w:asciiTheme="minorHAnsi" w:hAnsiTheme="minorHAnsi" w:cs="Arial"/>
                <w:b/>
                <w:bCs/>
                <w:sz w:val="18"/>
                <w:szCs w:val="18"/>
              </w:rPr>
              <w:t>FEASR</w:t>
            </w:r>
            <w:r w:rsidR="007646FB" w:rsidRPr="000627C2">
              <w:rPr>
                <w:rFonts w:asciiTheme="minorHAnsi" w:hAnsiTheme="minorHAnsi" w:cs="Arial"/>
                <w:sz w:val="18"/>
                <w:szCs w:val="18"/>
              </w:rPr>
              <w:t>)</w:t>
            </w:r>
          </w:p>
          <w:p w:rsidR="00702EC5" w:rsidRPr="007646FB" w:rsidRDefault="00702EC5" w:rsidP="00CC43FD">
            <w:pPr>
              <w:rPr>
                <w:rFonts w:asciiTheme="minorHAnsi" w:hAnsiTheme="minorHAnsi" w:cs="Calibri"/>
                <w:sz w:val="18"/>
                <w:szCs w:val="18"/>
              </w:rPr>
            </w:pPr>
            <w:r w:rsidRPr="007646FB">
              <w:rPr>
                <w:rFonts w:asciiTheme="minorHAnsi" w:hAnsiTheme="minorHAnsi" w:cs="Arial"/>
                <w:sz w:val="18"/>
                <w:szCs w:val="18"/>
              </w:rPr>
              <w:t>□</w:t>
            </w:r>
            <w:r w:rsidR="007646FB" w:rsidRPr="000627C2">
              <w:rPr>
                <w:rFonts w:asciiTheme="minorHAnsi" w:hAnsiTheme="minorHAnsi" w:cs="Arial"/>
                <w:sz w:val="18"/>
                <w:szCs w:val="18"/>
              </w:rPr>
              <w:t>Fondo europeo per gli affari marittimi e la pesca (</w:t>
            </w:r>
            <w:r w:rsidR="007646FB" w:rsidRPr="000627C2">
              <w:rPr>
                <w:rFonts w:asciiTheme="minorHAnsi" w:hAnsiTheme="minorHAnsi" w:cs="Arial"/>
                <w:b/>
                <w:bCs/>
                <w:sz w:val="18"/>
                <w:szCs w:val="18"/>
              </w:rPr>
              <w:t>FEAMP</w:t>
            </w:r>
            <w:r w:rsidR="007646FB" w:rsidRPr="000627C2">
              <w:rPr>
                <w:rFonts w:asciiTheme="minorHAnsi" w:hAnsiTheme="minorHAnsi" w:cs="Arial"/>
                <w:sz w:val="18"/>
                <w:szCs w:val="18"/>
              </w:rPr>
              <w:t>)</w:t>
            </w:r>
          </w:p>
          <w:p w:rsidR="00702EC5" w:rsidRPr="00B9499E" w:rsidRDefault="00702EC5" w:rsidP="00CC43FD">
            <w:pPr>
              <w:rPr>
                <w:rFonts w:asciiTheme="minorHAnsi" w:hAnsiTheme="minorHAnsi" w:cs="Calibri"/>
                <w:sz w:val="16"/>
                <w:szCs w:val="16"/>
              </w:rPr>
            </w:pPr>
            <w:r w:rsidRPr="00B9499E">
              <w:rPr>
                <w:rFonts w:asciiTheme="minorHAnsi" w:hAnsiTheme="minorHAnsi" w:cs="Calibri"/>
                <w:sz w:val="16"/>
                <w:szCs w:val="16"/>
              </w:rPr>
              <w:t>(selezionare da min. 1 a max. 5 opzioni)</w:t>
            </w:r>
          </w:p>
        </w:tc>
      </w:tr>
      <w:tr w:rsidR="00702EC5" w:rsidRPr="005D3053" w:rsidTr="00B9499E">
        <w:trPr>
          <w:gridAfter w:val="1"/>
          <w:wAfter w:w="3885" w:type="dxa"/>
          <w:trHeight w:hRule="exact" w:val="3408"/>
        </w:trPr>
        <w:tc>
          <w:tcPr>
            <w:tcW w:w="2766" w:type="dxa"/>
            <w:shd w:val="clear" w:color="000000" w:fill="D9D9D9"/>
            <w:vAlign w:val="center"/>
          </w:tcPr>
          <w:p w:rsidR="00702EC5" w:rsidRDefault="00702EC5" w:rsidP="00CC43FD">
            <w:pPr>
              <w:rPr>
                <w:rFonts w:ascii="Calibri" w:hAnsi="Calibri" w:cs="Calibri"/>
                <w:sz w:val="22"/>
                <w:szCs w:val="22"/>
              </w:rPr>
            </w:pPr>
            <w:r>
              <w:rPr>
                <w:rFonts w:ascii="Calibri" w:hAnsi="Calibri" w:cs="Calibri"/>
                <w:sz w:val="22"/>
                <w:szCs w:val="22"/>
              </w:rPr>
              <w:t>Obiettivo tematico / Obiettivi tematici</w:t>
            </w:r>
          </w:p>
          <w:p w:rsidR="00702EC5" w:rsidRDefault="00702EC5" w:rsidP="00CC43FD">
            <w:pPr>
              <w:rPr>
                <w:rFonts w:ascii="Calibri" w:hAnsi="Calibri"/>
                <w:color w:val="000000"/>
                <w:sz w:val="22"/>
              </w:rPr>
            </w:pPr>
            <w:r w:rsidRPr="003014CD">
              <w:rPr>
                <w:rFonts w:ascii="Calibri" w:hAnsi="Calibri" w:cs="Calibri"/>
                <w:sz w:val="16"/>
                <w:szCs w:val="16"/>
              </w:rPr>
              <w:t>(Reg. UE 821/2014 Allegato I – I.</w:t>
            </w:r>
            <w:r>
              <w:rPr>
                <w:rFonts w:ascii="Calibri" w:hAnsi="Calibri" w:cs="Calibri"/>
                <w:sz w:val="16"/>
                <w:szCs w:val="16"/>
              </w:rPr>
              <w:t xml:space="preserve"> 3</w:t>
            </w:r>
            <w:r w:rsidRPr="003014CD">
              <w:rPr>
                <w:rFonts w:ascii="Calibri" w:hAnsi="Calibri" w:cs="Calibri"/>
                <w:sz w:val="16"/>
                <w:szCs w:val="16"/>
              </w:rPr>
              <w:t>)</w:t>
            </w:r>
          </w:p>
        </w:tc>
        <w:tc>
          <w:tcPr>
            <w:tcW w:w="6802" w:type="dxa"/>
            <w:gridSpan w:val="5"/>
            <w:shd w:val="clear" w:color="000000" w:fill="B6DDE8"/>
            <w:vAlign w:val="center"/>
          </w:tcPr>
          <w:p w:rsidR="00702EC5" w:rsidRPr="007646FB" w:rsidRDefault="00702EC5" w:rsidP="00B9499E">
            <w:pPr>
              <w:spacing w:line="200" w:lineRule="exact"/>
              <w:rPr>
                <w:rFonts w:asciiTheme="minorHAnsi" w:hAnsiTheme="minorHAnsi" w:cs="Calibri"/>
                <w:sz w:val="18"/>
                <w:szCs w:val="18"/>
              </w:rPr>
            </w:pPr>
            <w:r w:rsidRPr="007646FB">
              <w:rPr>
                <w:rFonts w:asciiTheme="minorHAnsi" w:hAnsiTheme="minorHAnsi" w:cs="Arial"/>
                <w:sz w:val="18"/>
                <w:szCs w:val="18"/>
              </w:rPr>
              <w:t>□</w:t>
            </w:r>
            <w:r w:rsidR="00136A3D" w:rsidRPr="007646FB">
              <w:rPr>
                <w:rFonts w:asciiTheme="minorHAnsi" w:hAnsiTheme="minorHAnsi" w:cs="Verdana"/>
                <w:color w:val="262626"/>
                <w:sz w:val="18"/>
                <w:szCs w:val="18"/>
              </w:rPr>
              <w:t>OT 1 Rafforzare la ricerca, lo sviluppo tecnologico e l’innovazione</w:t>
            </w:r>
          </w:p>
          <w:p w:rsidR="00702EC5" w:rsidRPr="007646FB" w:rsidRDefault="00702EC5" w:rsidP="00B9499E">
            <w:pPr>
              <w:spacing w:line="200" w:lineRule="exact"/>
              <w:rPr>
                <w:rFonts w:asciiTheme="minorHAnsi" w:hAnsiTheme="minorHAnsi" w:cs="Calibri"/>
                <w:sz w:val="18"/>
                <w:szCs w:val="18"/>
              </w:rPr>
            </w:pPr>
            <w:r w:rsidRPr="007646FB">
              <w:rPr>
                <w:rFonts w:asciiTheme="minorHAnsi" w:hAnsiTheme="minorHAnsi" w:cs="Arial"/>
                <w:sz w:val="18"/>
                <w:szCs w:val="18"/>
              </w:rPr>
              <w:t>□</w:t>
            </w:r>
            <w:r w:rsidR="00136A3D" w:rsidRPr="007646FB">
              <w:rPr>
                <w:rFonts w:asciiTheme="minorHAnsi" w:hAnsiTheme="minorHAnsi" w:cs="Verdana"/>
                <w:color w:val="262626"/>
                <w:sz w:val="18"/>
                <w:szCs w:val="18"/>
              </w:rPr>
              <w:t>OT 2 Migliorare l’accesso alle tecnologie dell’informazione e della comunicazione (TIC), nonché il loro utilizzo e qualità</w:t>
            </w:r>
          </w:p>
          <w:p w:rsidR="00702EC5" w:rsidRPr="007646FB" w:rsidRDefault="00702EC5" w:rsidP="00B9499E">
            <w:pPr>
              <w:spacing w:line="200" w:lineRule="exact"/>
              <w:rPr>
                <w:rFonts w:asciiTheme="minorHAnsi" w:hAnsiTheme="minorHAnsi" w:cs="Verdana"/>
                <w:color w:val="262626"/>
                <w:sz w:val="18"/>
                <w:szCs w:val="18"/>
              </w:rPr>
            </w:pPr>
            <w:r w:rsidRPr="007646FB">
              <w:rPr>
                <w:rFonts w:asciiTheme="minorHAnsi" w:hAnsiTheme="minorHAnsi" w:cs="Arial"/>
                <w:sz w:val="18"/>
                <w:szCs w:val="18"/>
              </w:rPr>
              <w:t>□</w:t>
            </w:r>
            <w:r w:rsidR="00136A3D" w:rsidRPr="007646FB">
              <w:rPr>
                <w:rFonts w:asciiTheme="minorHAnsi" w:hAnsiTheme="minorHAnsi" w:cs="Verdana"/>
                <w:color w:val="262626"/>
                <w:sz w:val="18"/>
                <w:szCs w:val="18"/>
              </w:rPr>
              <w:t>OT 3 Migliorare la competitività delle PMI</w:t>
            </w:r>
          </w:p>
          <w:p w:rsidR="00702EC5" w:rsidRPr="007646FB" w:rsidRDefault="00702EC5" w:rsidP="00B9499E">
            <w:pPr>
              <w:spacing w:line="200" w:lineRule="exact"/>
              <w:rPr>
                <w:rFonts w:asciiTheme="minorHAnsi" w:hAnsiTheme="minorHAnsi" w:cs="Verdana"/>
                <w:color w:val="262626"/>
                <w:sz w:val="18"/>
                <w:szCs w:val="18"/>
              </w:rPr>
            </w:pPr>
            <w:r w:rsidRPr="007646FB">
              <w:rPr>
                <w:rFonts w:asciiTheme="minorHAnsi" w:hAnsiTheme="minorHAnsi" w:cs="Verdana"/>
                <w:color w:val="262626"/>
                <w:sz w:val="18"/>
                <w:szCs w:val="18"/>
              </w:rPr>
              <w:t xml:space="preserve">□ </w:t>
            </w:r>
            <w:r w:rsidR="007646FB">
              <w:rPr>
                <w:rFonts w:asciiTheme="minorHAnsi" w:hAnsiTheme="minorHAnsi" w:cs="Verdana"/>
                <w:color w:val="262626"/>
                <w:sz w:val="18"/>
                <w:szCs w:val="18"/>
              </w:rPr>
              <w:t>OT</w:t>
            </w:r>
            <w:r w:rsidR="007646FB" w:rsidRPr="007646FB">
              <w:rPr>
                <w:rFonts w:asciiTheme="minorHAnsi" w:hAnsiTheme="minorHAnsi" w:cs="Verdana"/>
                <w:color w:val="262626"/>
                <w:sz w:val="18"/>
                <w:szCs w:val="18"/>
              </w:rPr>
              <w:t xml:space="preserve"> 4</w:t>
            </w:r>
            <w:r w:rsidR="00136A3D" w:rsidRPr="007646FB">
              <w:rPr>
                <w:rFonts w:asciiTheme="minorHAnsi" w:hAnsiTheme="minorHAnsi" w:cs="Verdana"/>
                <w:color w:val="262626"/>
                <w:sz w:val="18"/>
                <w:szCs w:val="18"/>
              </w:rPr>
              <w:t xml:space="preserve"> Sostenere la transizione verso un’economia a basse emissioni di carbonio</w:t>
            </w:r>
          </w:p>
          <w:p w:rsidR="00702EC5" w:rsidRPr="007646FB" w:rsidRDefault="00702EC5" w:rsidP="00B9499E">
            <w:pPr>
              <w:spacing w:line="200" w:lineRule="exact"/>
              <w:rPr>
                <w:rFonts w:asciiTheme="minorHAnsi" w:hAnsiTheme="minorHAnsi" w:cs="Verdana"/>
                <w:color w:val="262626"/>
                <w:sz w:val="18"/>
                <w:szCs w:val="18"/>
              </w:rPr>
            </w:pPr>
            <w:r w:rsidRPr="007646FB">
              <w:rPr>
                <w:rFonts w:asciiTheme="minorHAnsi" w:hAnsiTheme="minorHAnsi" w:cs="Verdana"/>
                <w:color w:val="262626"/>
                <w:sz w:val="18"/>
                <w:szCs w:val="18"/>
              </w:rPr>
              <w:t xml:space="preserve">□ </w:t>
            </w:r>
            <w:r w:rsidR="007646FB">
              <w:rPr>
                <w:rFonts w:asciiTheme="minorHAnsi" w:hAnsiTheme="minorHAnsi" w:cs="Verdana"/>
                <w:color w:val="262626"/>
                <w:sz w:val="18"/>
                <w:szCs w:val="18"/>
              </w:rPr>
              <w:t>OT</w:t>
            </w:r>
            <w:r w:rsidR="007646FB" w:rsidRPr="007646FB">
              <w:rPr>
                <w:rFonts w:asciiTheme="minorHAnsi" w:hAnsiTheme="minorHAnsi" w:cs="Verdana"/>
                <w:color w:val="262626"/>
                <w:sz w:val="18"/>
                <w:szCs w:val="18"/>
              </w:rPr>
              <w:t xml:space="preserve"> 5</w:t>
            </w:r>
            <w:r w:rsidR="00136A3D" w:rsidRPr="007646FB">
              <w:rPr>
                <w:rFonts w:asciiTheme="minorHAnsi" w:hAnsiTheme="minorHAnsi" w:cs="Verdana"/>
                <w:color w:val="262626"/>
                <w:sz w:val="18"/>
                <w:szCs w:val="18"/>
              </w:rPr>
              <w:t xml:space="preserve"> Promuovere l’adattamento ai cambiamenti climatici e la prevenzione e la gestione dei rischi</w:t>
            </w:r>
          </w:p>
          <w:p w:rsidR="00702EC5" w:rsidRPr="007646FB" w:rsidRDefault="00702EC5" w:rsidP="00B9499E">
            <w:pPr>
              <w:spacing w:line="200" w:lineRule="exact"/>
              <w:rPr>
                <w:rFonts w:asciiTheme="minorHAnsi" w:hAnsiTheme="minorHAnsi" w:cs="Verdana"/>
                <w:color w:val="262626"/>
                <w:sz w:val="18"/>
                <w:szCs w:val="18"/>
              </w:rPr>
            </w:pPr>
            <w:r w:rsidRPr="007646FB">
              <w:rPr>
                <w:rFonts w:asciiTheme="minorHAnsi" w:hAnsiTheme="minorHAnsi" w:cs="Verdana"/>
                <w:color w:val="262626"/>
                <w:sz w:val="18"/>
                <w:szCs w:val="18"/>
              </w:rPr>
              <w:t xml:space="preserve">□ </w:t>
            </w:r>
            <w:r w:rsidR="007646FB">
              <w:rPr>
                <w:rFonts w:asciiTheme="minorHAnsi" w:hAnsiTheme="minorHAnsi" w:cs="Verdana"/>
                <w:color w:val="262626"/>
                <w:sz w:val="18"/>
                <w:szCs w:val="18"/>
              </w:rPr>
              <w:t>OT</w:t>
            </w:r>
            <w:r w:rsidR="007646FB" w:rsidRPr="007646FB">
              <w:rPr>
                <w:rFonts w:asciiTheme="minorHAnsi" w:hAnsiTheme="minorHAnsi" w:cs="Verdana"/>
                <w:color w:val="262626"/>
                <w:sz w:val="18"/>
                <w:szCs w:val="18"/>
              </w:rPr>
              <w:t xml:space="preserve"> 6</w:t>
            </w:r>
            <w:r w:rsidR="00136A3D" w:rsidRPr="007646FB">
              <w:rPr>
                <w:rFonts w:asciiTheme="minorHAnsi" w:hAnsiTheme="minorHAnsi" w:cs="Verdana"/>
                <w:color w:val="262626"/>
                <w:sz w:val="18"/>
                <w:szCs w:val="18"/>
              </w:rPr>
              <w:t xml:space="preserve"> Preservare e tutelare l’ambiente e promuovere l’efficienza delle risorse</w:t>
            </w:r>
          </w:p>
          <w:p w:rsidR="00702EC5" w:rsidRPr="007646FB" w:rsidRDefault="00702EC5" w:rsidP="00B9499E">
            <w:pPr>
              <w:spacing w:line="200" w:lineRule="exact"/>
              <w:rPr>
                <w:rFonts w:asciiTheme="minorHAnsi" w:hAnsiTheme="minorHAnsi" w:cs="Calibri"/>
                <w:sz w:val="18"/>
                <w:szCs w:val="18"/>
              </w:rPr>
            </w:pPr>
            <w:r w:rsidRPr="007646FB">
              <w:rPr>
                <w:rFonts w:asciiTheme="minorHAnsi" w:hAnsiTheme="minorHAnsi" w:cs="Verdana"/>
                <w:color w:val="262626"/>
                <w:sz w:val="18"/>
                <w:szCs w:val="18"/>
              </w:rPr>
              <w:t xml:space="preserve">□ </w:t>
            </w:r>
            <w:r w:rsidR="007646FB">
              <w:rPr>
                <w:rFonts w:asciiTheme="minorHAnsi" w:hAnsiTheme="minorHAnsi" w:cs="Verdana"/>
                <w:color w:val="262626"/>
                <w:sz w:val="18"/>
                <w:szCs w:val="18"/>
              </w:rPr>
              <w:t>OT</w:t>
            </w:r>
            <w:r w:rsidR="007646FB" w:rsidRPr="007646FB">
              <w:rPr>
                <w:rFonts w:asciiTheme="minorHAnsi" w:hAnsiTheme="minorHAnsi" w:cs="Verdana"/>
                <w:color w:val="262626"/>
                <w:sz w:val="18"/>
                <w:szCs w:val="18"/>
              </w:rPr>
              <w:t xml:space="preserve"> 7</w:t>
            </w:r>
            <w:r w:rsidR="00136A3D" w:rsidRPr="007646FB">
              <w:rPr>
                <w:rFonts w:asciiTheme="minorHAnsi" w:hAnsiTheme="minorHAnsi" w:cs="Verdana"/>
                <w:color w:val="262626"/>
                <w:sz w:val="18"/>
                <w:szCs w:val="18"/>
              </w:rPr>
              <w:t xml:space="preserve"> Promuovere il trasporto sostenibile e migliorare le infrastrutture di rete</w:t>
            </w:r>
          </w:p>
          <w:p w:rsidR="00430A9A" w:rsidRDefault="00702EC5" w:rsidP="00B9499E">
            <w:pPr>
              <w:spacing w:line="200" w:lineRule="exact"/>
              <w:rPr>
                <w:rFonts w:asciiTheme="minorHAnsi" w:hAnsiTheme="minorHAnsi" w:cs="Calibri"/>
                <w:sz w:val="18"/>
                <w:szCs w:val="18"/>
              </w:rPr>
            </w:pPr>
            <w:r w:rsidRPr="007646FB">
              <w:rPr>
                <w:rFonts w:asciiTheme="minorHAnsi" w:hAnsiTheme="minorHAnsi" w:cs="Arial"/>
                <w:sz w:val="18"/>
                <w:szCs w:val="18"/>
              </w:rPr>
              <w:t>□</w:t>
            </w:r>
            <w:r w:rsidR="007646FB">
              <w:rPr>
                <w:rFonts w:asciiTheme="minorHAnsi" w:hAnsiTheme="minorHAnsi" w:cs="Verdana"/>
                <w:color w:val="262626"/>
                <w:sz w:val="18"/>
                <w:szCs w:val="18"/>
              </w:rPr>
              <w:t>OT 8</w:t>
            </w:r>
            <w:r w:rsidR="00136A3D" w:rsidRPr="000627C2">
              <w:rPr>
                <w:rFonts w:asciiTheme="minorHAnsi" w:hAnsiTheme="minorHAnsi" w:cs="Verdana"/>
                <w:color w:val="262626"/>
                <w:sz w:val="18"/>
                <w:szCs w:val="18"/>
              </w:rPr>
              <w:t xml:space="preserve"> Promuovere l’occupazione sostenibile e di qualità e sostenere la mobilità dei lavoratori</w:t>
            </w:r>
          </w:p>
          <w:p w:rsidR="00702EC5" w:rsidRPr="007646FB" w:rsidRDefault="00702EC5" w:rsidP="00B9499E">
            <w:pPr>
              <w:spacing w:line="200" w:lineRule="exact"/>
              <w:rPr>
                <w:rFonts w:asciiTheme="minorHAnsi" w:hAnsiTheme="minorHAnsi" w:cs="Calibri"/>
                <w:sz w:val="18"/>
                <w:szCs w:val="18"/>
              </w:rPr>
            </w:pPr>
            <w:r w:rsidRPr="007646FB">
              <w:rPr>
                <w:rFonts w:asciiTheme="minorHAnsi" w:hAnsiTheme="minorHAnsi" w:cs="Arial"/>
                <w:sz w:val="18"/>
                <w:szCs w:val="18"/>
              </w:rPr>
              <w:t>□</w:t>
            </w:r>
            <w:r w:rsidR="007646FB">
              <w:rPr>
                <w:rFonts w:asciiTheme="minorHAnsi" w:hAnsiTheme="minorHAnsi" w:cs="Verdana"/>
                <w:color w:val="262626"/>
                <w:sz w:val="18"/>
                <w:szCs w:val="18"/>
              </w:rPr>
              <w:t>OT9</w:t>
            </w:r>
            <w:r w:rsidR="00136A3D" w:rsidRPr="000627C2">
              <w:rPr>
                <w:rFonts w:asciiTheme="minorHAnsi" w:hAnsiTheme="minorHAnsi" w:cs="Verdana"/>
                <w:color w:val="262626"/>
                <w:sz w:val="18"/>
                <w:szCs w:val="18"/>
              </w:rPr>
              <w:t xml:space="preserve"> Promuovere l’inclusione sociale e lottare contro la povertà e qualsiasi discriminazione</w:t>
            </w:r>
          </w:p>
          <w:p w:rsidR="00702EC5" w:rsidRPr="007646FB" w:rsidRDefault="00702EC5" w:rsidP="00B9499E">
            <w:pPr>
              <w:spacing w:line="200" w:lineRule="exact"/>
              <w:rPr>
                <w:rFonts w:asciiTheme="minorHAnsi" w:hAnsiTheme="minorHAnsi" w:cs="Verdana"/>
                <w:color w:val="262626"/>
                <w:sz w:val="18"/>
                <w:szCs w:val="18"/>
              </w:rPr>
            </w:pPr>
            <w:r w:rsidRPr="007646FB">
              <w:rPr>
                <w:rFonts w:asciiTheme="minorHAnsi" w:hAnsiTheme="minorHAnsi" w:cs="Arial"/>
                <w:sz w:val="18"/>
                <w:szCs w:val="18"/>
              </w:rPr>
              <w:t>□</w:t>
            </w:r>
            <w:r w:rsidR="007646FB">
              <w:rPr>
                <w:rFonts w:asciiTheme="minorHAnsi" w:hAnsiTheme="minorHAnsi" w:cs="Verdana"/>
                <w:color w:val="262626"/>
                <w:sz w:val="18"/>
                <w:szCs w:val="18"/>
              </w:rPr>
              <w:t>OT10</w:t>
            </w:r>
            <w:r w:rsidR="00136A3D" w:rsidRPr="000627C2">
              <w:rPr>
                <w:rFonts w:asciiTheme="minorHAnsi" w:hAnsiTheme="minorHAnsi" w:cs="Verdana"/>
                <w:color w:val="262626"/>
                <w:sz w:val="18"/>
                <w:szCs w:val="18"/>
              </w:rPr>
              <w:t xml:space="preserve"> Investire in istruzione, formazione e apprendimento</w:t>
            </w:r>
            <w:r w:rsidR="00136A3D" w:rsidRPr="007646FB">
              <w:rPr>
                <w:rFonts w:asciiTheme="minorHAnsi" w:hAnsiTheme="minorHAnsi" w:cs="Verdana"/>
                <w:color w:val="262626"/>
                <w:sz w:val="18"/>
                <w:szCs w:val="18"/>
              </w:rPr>
              <w:t>permanente</w:t>
            </w:r>
          </w:p>
          <w:p w:rsidR="00702EC5" w:rsidRPr="007646FB" w:rsidRDefault="00702EC5" w:rsidP="00B9499E">
            <w:pPr>
              <w:spacing w:line="200" w:lineRule="exact"/>
              <w:rPr>
                <w:rFonts w:asciiTheme="minorHAnsi" w:hAnsiTheme="minorHAnsi" w:cs="Verdana"/>
                <w:color w:val="262626"/>
                <w:sz w:val="18"/>
                <w:szCs w:val="18"/>
              </w:rPr>
            </w:pPr>
            <w:r w:rsidRPr="007646FB">
              <w:rPr>
                <w:rFonts w:asciiTheme="minorHAnsi" w:hAnsiTheme="minorHAnsi" w:cs="Verdana"/>
                <w:color w:val="262626"/>
                <w:sz w:val="18"/>
                <w:szCs w:val="18"/>
              </w:rPr>
              <w:t>□</w:t>
            </w:r>
            <w:r w:rsidR="007646FB">
              <w:rPr>
                <w:rFonts w:asciiTheme="minorHAnsi" w:hAnsiTheme="minorHAnsi" w:cs="Verdana"/>
                <w:color w:val="262626"/>
                <w:sz w:val="18"/>
                <w:szCs w:val="18"/>
              </w:rPr>
              <w:t>OT</w:t>
            </w:r>
            <w:r w:rsidR="007646FB" w:rsidRPr="007646FB">
              <w:rPr>
                <w:rFonts w:asciiTheme="minorHAnsi" w:hAnsiTheme="minorHAnsi" w:cs="Verdana"/>
                <w:color w:val="262626"/>
                <w:sz w:val="18"/>
                <w:szCs w:val="18"/>
              </w:rPr>
              <w:t xml:space="preserve"> 11 </w:t>
            </w:r>
            <w:r w:rsidR="00136A3D" w:rsidRPr="007646FB">
              <w:rPr>
                <w:rFonts w:asciiTheme="minorHAnsi" w:hAnsiTheme="minorHAnsi" w:cs="Verdana"/>
                <w:color w:val="262626"/>
                <w:sz w:val="18"/>
                <w:szCs w:val="18"/>
              </w:rPr>
              <w:t>Migliorare l’efficienzadella pubblica amministrazione</w:t>
            </w:r>
          </w:p>
          <w:p w:rsidR="00702EC5" w:rsidRPr="00B9499E" w:rsidRDefault="00702EC5" w:rsidP="00B9499E">
            <w:pPr>
              <w:spacing w:line="200" w:lineRule="exact"/>
              <w:rPr>
                <w:rFonts w:asciiTheme="minorHAnsi" w:hAnsiTheme="minorHAnsi" w:cs="Calibri"/>
                <w:sz w:val="16"/>
                <w:szCs w:val="16"/>
              </w:rPr>
            </w:pPr>
            <w:r w:rsidRPr="00B9499E">
              <w:rPr>
                <w:rFonts w:asciiTheme="minorHAnsi" w:hAnsiTheme="minorHAnsi" w:cs="Calibri"/>
                <w:sz w:val="16"/>
                <w:szCs w:val="16"/>
              </w:rPr>
              <w:t>(selezion</w:t>
            </w:r>
            <w:r w:rsidR="00B9499E">
              <w:rPr>
                <w:rFonts w:asciiTheme="minorHAnsi" w:hAnsiTheme="minorHAnsi" w:cs="Calibri"/>
                <w:sz w:val="16"/>
                <w:szCs w:val="16"/>
              </w:rPr>
              <w:t>ar</w:t>
            </w:r>
            <w:r w:rsidRPr="00B9499E">
              <w:rPr>
                <w:rFonts w:asciiTheme="minorHAnsi" w:hAnsiTheme="minorHAnsi" w:cs="Calibri"/>
                <w:sz w:val="16"/>
                <w:szCs w:val="16"/>
              </w:rPr>
              <w:t>e da min. 1 a max. 11 opzioni)</w:t>
            </w:r>
          </w:p>
        </w:tc>
      </w:tr>
      <w:tr w:rsidR="00702EC5" w:rsidRPr="005D3053" w:rsidTr="00CC43FD">
        <w:trPr>
          <w:gridAfter w:val="1"/>
          <w:wAfter w:w="3885" w:type="dxa"/>
          <w:trHeight w:hRule="exact" w:val="427"/>
        </w:trPr>
        <w:tc>
          <w:tcPr>
            <w:tcW w:w="2766" w:type="dxa"/>
            <w:shd w:val="clear" w:color="000000" w:fill="D9D9D9"/>
          </w:tcPr>
          <w:p w:rsidR="00702EC5" w:rsidRDefault="00702EC5" w:rsidP="00CC43FD">
            <w:pPr>
              <w:rPr>
                <w:rFonts w:ascii="Calibri" w:hAnsi="Calibri" w:cs="Calibri"/>
                <w:sz w:val="22"/>
                <w:szCs w:val="22"/>
              </w:rPr>
            </w:pPr>
            <w:r>
              <w:rPr>
                <w:rFonts w:ascii="Calibri" w:hAnsi="Calibri" w:cs="Calibri"/>
                <w:sz w:val="22"/>
                <w:szCs w:val="22"/>
              </w:rPr>
              <w:t xml:space="preserve">Azione </w:t>
            </w:r>
          </w:p>
        </w:tc>
        <w:tc>
          <w:tcPr>
            <w:tcW w:w="6802" w:type="dxa"/>
            <w:gridSpan w:val="5"/>
            <w:shd w:val="clear" w:color="000000" w:fill="B6DDE8"/>
            <w:vAlign w:val="center"/>
          </w:tcPr>
          <w:p w:rsidR="00702EC5" w:rsidRPr="007646FB" w:rsidRDefault="00702EC5" w:rsidP="00CC43FD">
            <w:pPr>
              <w:rPr>
                <w:rFonts w:asciiTheme="minorHAnsi" w:hAnsiTheme="minorHAnsi" w:cs="Calibri"/>
                <w:sz w:val="18"/>
                <w:szCs w:val="18"/>
              </w:rPr>
            </w:pPr>
            <w:r w:rsidRPr="007646FB">
              <w:rPr>
                <w:rFonts w:asciiTheme="minorHAnsi" w:hAnsiTheme="minorHAnsi" w:cs="Calibri"/>
                <w:sz w:val="18"/>
                <w:szCs w:val="18"/>
              </w:rPr>
              <w:t>____________________________</w:t>
            </w:r>
          </w:p>
        </w:tc>
      </w:tr>
      <w:tr w:rsidR="00702EC5" w:rsidRPr="005D3053" w:rsidTr="00CC43FD">
        <w:trPr>
          <w:gridAfter w:val="1"/>
          <w:wAfter w:w="3885" w:type="dxa"/>
          <w:trHeight w:hRule="exact" w:val="420"/>
        </w:trPr>
        <w:tc>
          <w:tcPr>
            <w:tcW w:w="2766" w:type="dxa"/>
            <w:shd w:val="clear" w:color="000000" w:fill="D9D9D9"/>
          </w:tcPr>
          <w:p w:rsidR="00702EC5" w:rsidRDefault="00702EC5" w:rsidP="00CC43FD">
            <w:pPr>
              <w:rPr>
                <w:rFonts w:ascii="Calibri" w:hAnsi="Calibri" w:cs="Calibri"/>
                <w:sz w:val="22"/>
                <w:szCs w:val="22"/>
              </w:rPr>
            </w:pPr>
            <w:r>
              <w:rPr>
                <w:rFonts w:ascii="Calibri" w:hAnsi="Calibri" w:cs="Calibri"/>
                <w:sz w:val="22"/>
                <w:szCs w:val="22"/>
              </w:rPr>
              <w:t>Responsabile Azione</w:t>
            </w:r>
          </w:p>
        </w:tc>
        <w:tc>
          <w:tcPr>
            <w:tcW w:w="6802" w:type="dxa"/>
            <w:gridSpan w:val="5"/>
            <w:shd w:val="clear" w:color="000000" w:fill="B6DDE8"/>
            <w:vAlign w:val="center"/>
          </w:tcPr>
          <w:p w:rsidR="00702EC5" w:rsidRPr="00AF64D6" w:rsidRDefault="00702EC5" w:rsidP="00CC43FD">
            <w:pPr>
              <w:rPr>
                <w:rFonts w:ascii="Calibri" w:hAnsi="Calibri" w:cs="Calibri"/>
                <w:sz w:val="22"/>
                <w:szCs w:val="22"/>
              </w:rPr>
            </w:pPr>
            <w:r w:rsidRPr="00AF64D6">
              <w:rPr>
                <w:rFonts w:ascii="Calibri" w:hAnsi="Calibri" w:cs="Calibri"/>
                <w:sz w:val="22"/>
                <w:szCs w:val="22"/>
              </w:rPr>
              <w:t>____________________________</w:t>
            </w:r>
          </w:p>
        </w:tc>
      </w:tr>
      <w:tr w:rsidR="00702EC5" w:rsidRPr="005D3053" w:rsidTr="00CC43FD">
        <w:trPr>
          <w:gridAfter w:val="1"/>
          <w:wAfter w:w="3885" w:type="dxa"/>
          <w:trHeight w:hRule="exact" w:val="1555"/>
        </w:trPr>
        <w:tc>
          <w:tcPr>
            <w:tcW w:w="2766" w:type="dxa"/>
            <w:shd w:val="clear" w:color="000000" w:fill="D9D9D9"/>
          </w:tcPr>
          <w:p w:rsidR="00702EC5" w:rsidRDefault="00702EC5" w:rsidP="00CC43FD">
            <w:pPr>
              <w:rPr>
                <w:rFonts w:ascii="Calibri" w:hAnsi="Calibri"/>
                <w:color w:val="000000"/>
                <w:sz w:val="22"/>
              </w:rPr>
            </w:pPr>
            <w:r>
              <w:rPr>
                <w:rFonts w:ascii="Calibri" w:hAnsi="Calibri"/>
                <w:color w:val="000000"/>
                <w:sz w:val="22"/>
              </w:rPr>
              <w:lastRenderedPageBreak/>
              <w:t>Numero CCI di tutti gli altri Programmi dei fondi SIE che forniscono contributo allo SF</w:t>
            </w:r>
          </w:p>
          <w:p w:rsidR="00702EC5" w:rsidRDefault="00702EC5" w:rsidP="00CC43FD">
            <w:pPr>
              <w:rPr>
                <w:rFonts w:ascii="Calibri" w:hAnsi="Calibri"/>
                <w:color w:val="000000"/>
                <w:sz w:val="22"/>
              </w:rPr>
            </w:pPr>
            <w:r w:rsidRPr="003014CD">
              <w:rPr>
                <w:rFonts w:ascii="Calibri" w:hAnsi="Calibri" w:cs="Calibri"/>
                <w:sz w:val="16"/>
                <w:szCs w:val="16"/>
              </w:rPr>
              <w:t>(Reg. UE 821/2014 Allegato I – I.</w:t>
            </w:r>
            <w:r>
              <w:rPr>
                <w:rFonts w:ascii="Calibri" w:hAnsi="Calibri" w:cs="Calibri"/>
                <w:sz w:val="16"/>
                <w:szCs w:val="16"/>
              </w:rPr>
              <w:t xml:space="preserve"> 4</w:t>
            </w:r>
            <w:r w:rsidRPr="003014CD">
              <w:rPr>
                <w:rFonts w:ascii="Calibri" w:hAnsi="Calibri" w:cs="Calibri"/>
                <w:sz w:val="16"/>
                <w:szCs w:val="16"/>
              </w:rPr>
              <w:t>)</w:t>
            </w:r>
          </w:p>
        </w:tc>
        <w:tc>
          <w:tcPr>
            <w:tcW w:w="1699" w:type="dxa"/>
            <w:shd w:val="clear" w:color="000000" w:fill="B6DDE8"/>
          </w:tcPr>
          <w:p w:rsidR="00702EC5" w:rsidRPr="00AF64D6" w:rsidRDefault="00702EC5" w:rsidP="00CC43FD">
            <w:pPr>
              <w:rPr>
                <w:rFonts w:ascii="Calibri" w:hAnsi="Calibri" w:cs="Calibri"/>
                <w:sz w:val="22"/>
                <w:szCs w:val="22"/>
              </w:rPr>
            </w:pPr>
            <w:r w:rsidRPr="00AF64D6">
              <w:rPr>
                <w:rFonts w:ascii="Calibri" w:hAnsi="Calibri" w:cs="Arial"/>
                <w:sz w:val="22"/>
                <w:szCs w:val="22"/>
              </w:rPr>
              <w:t>□</w:t>
            </w:r>
            <w:r w:rsidRPr="00AF64D6">
              <w:rPr>
                <w:rFonts w:ascii="Calibri" w:hAnsi="Calibri" w:cs="Calibri"/>
                <w:sz w:val="22"/>
                <w:szCs w:val="22"/>
              </w:rPr>
              <w:t xml:space="preserve"> Sì </w:t>
            </w:r>
          </w:p>
          <w:p w:rsidR="00702EC5" w:rsidRPr="00AF64D6" w:rsidRDefault="00702EC5" w:rsidP="00CC43FD">
            <w:pPr>
              <w:rPr>
                <w:rFonts w:ascii="Calibri" w:hAnsi="Calibri" w:cs="Calibri"/>
                <w:sz w:val="22"/>
                <w:szCs w:val="22"/>
              </w:rPr>
            </w:pPr>
            <w:r w:rsidRPr="00AF64D6">
              <w:rPr>
                <w:rFonts w:ascii="Calibri" w:hAnsi="Calibri" w:cs="Arial"/>
                <w:sz w:val="22"/>
                <w:szCs w:val="22"/>
              </w:rPr>
              <w:t>□</w:t>
            </w:r>
            <w:r w:rsidRPr="00AF64D6">
              <w:rPr>
                <w:rFonts w:ascii="Calibri" w:hAnsi="Calibri" w:cs="Calibri"/>
                <w:sz w:val="22"/>
                <w:szCs w:val="22"/>
              </w:rPr>
              <w:t xml:space="preserve"> No</w:t>
            </w:r>
          </w:p>
          <w:p w:rsidR="00702EC5" w:rsidRPr="00AF64D6" w:rsidRDefault="00702EC5" w:rsidP="00CC43FD">
            <w:pPr>
              <w:rPr>
                <w:rFonts w:ascii="Calibri" w:hAnsi="Calibri" w:cs="Calibri"/>
                <w:sz w:val="22"/>
                <w:szCs w:val="22"/>
              </w:rPr>
            </w:pPr>
          </w:p>
        </w:tc>
        <w:tc>
          <w:tcPr>
            <w:tcW w:w="5103" w:type="dxa"/>
            <w:gridSpan w:val="4"/>
            <w:shd w:val="clear" w:color="000000" w:fill="B6DDE8"/>
          </w:tcPr>
          <w:p w:rsidR="00702EC5" w:rsidRPr="00AF64D6" w:rsidRDefault="00702EC5" w:rsidP="00CC43FD">
            <w:pPr>
              <w:rPr>
                <w:rFonts w:ascii="Calibri" w:hAnsi="Calibri" w:cs="Calibri"/>
                <w:sz w:val="22"/>
                <w:szCs w:val="22"/>
              </w:rPr>
            </w:pPr>
            <w:r w:rsidRPr="00AF64D6">
              <w:rPr>
                <w:rFonts w:ascii="Calibri" w:hAnsi="Calibri" w:cs="Calibri"/>
                <w:sz w:val="22"/>
                <w:szCs w:val="22"/>
              </w:rPr>
              <w:t>Se sì:</w:t>
            </w:r>
          </w:p>
          <w:p w:rsidR="00702EC5" w:rsidRPr="00AF64D6" w:rsidRDefault="00702EC5" w:rsidP="00CC43FD">
            <w:pPr>
              <w:rPr>
                <w:rFonts w:ascii="Calibri" w:hAnsi="Calibri" w:cs="Calibri"/>
                <w:sz w:val="22"/>
                <w:szCs w:val="22"/>
              </w:rPr>
            </w:pPr>
            <w:r w:rsidRPr="00AF64D6">
              <w:rPr>
                <w:rFonts w:ascii="Calibri" w:hAnsi="Calibri" w:cs="Arial"/>
                <w:sz w:val="22"/>
                <w:szCs w:val="22"/>
              </w:rPr>
              <w:t>□</w:t>
            </w:r>
          </w:p>
          <w:p w:rsidR="00702EC5" w:rsidRPr="00AF64D6" w:rsidRDefault="00702EC5" w:rsidP="00CC43FD">
            <w:pPr>
              <w:rPr>
                <w:rFonts w:ascii="Calibri" w:hAnsi="Calibri" w:cs="Calibri"/>
                <w:sz w:val="22"/>
                <w:szCs w:val="22"/>
              </w:rPr>
            </w:pPr>
            <w:r w:rsidRPr="00AF64D6">
              <w:rPr>
                <w:rFonts w:ascii="Calibri" w:hAnsi="Calibri" w:cs="Arial"/>
                <w:sz w:val="22"/>
                <w:szCs w:val="22"/>
              </w:rPr>
              <w:t>□</w:t>
            </w:r>
          </w:p>
          <w:p w:rsidR="00702EC5" w:rsidRPr="00AF64D6" w:rsidRDefault="00702EC5" w:rsidP="00CC43FD">
            <w:pPr>
              <w:rPr>
                <w:rFonts w:ascii="Calibri" w:hAnsi="Calibri" w:cs="Calibri"/>
                <w:sz w:val="22"/>
                <w:szCs w:val="22"/>
              </w:rPr>
            </w:pPr>
            <w:r w:rsidRPr="00AF64D6">
              <w:rPr>
                <w:rFonts w:ascii="Calibri" w:hAnsi="Calibri" w:cs="Arial"/>
                <w:sz w:val="22"/>
                <w:szCs w:val="22"/>
              </w:rPr>
              <w:t>□</w:t>
            </w:r>
          </w:p>
          <w:p w:rsidR="00702EC5" w:rsidRPr="00AF64D6" w:rsidRDefault="00702EC5" w:rsidP="00CC43FD">
            <w:pPr>
              <w:rPr>
                <w:rFonts w:ascii="Calibri" w:hAnsi="Calibri" w:cs="Arial"/>
                <w:sz w:val="22"/>
                <w:szCs w:val="22"/>
              </w:rPr>
            </w:pPr>
            <w:r w:rsidRPr="00AF64D6">
              <w:rPr>
                <w:rFonts w:ascii="Calibri" w:hAnsi="Calibri" w:cs="Arial"/>
                <w:sz w:val="22"/>
                <w:szCs w:val="22"/>
              </w:rPr>
              <w:t>□</w:t>
            </w:r>
          </w:p>
          <w:p w:rsidR="00702EC5" w:rsidRPr="00AF64D6" w:rsidRDefault="00702EC5" w:rsidP="00CC43FD">
            <w:pPr>
              <w:rPr>
                <w:rFonts w:ascii="Calibri" w:hAnsi="Calibri" w:cs="Calibri"/>
                <w:sz w:val="16"/>
                <w:szCs w:val="16"/>
              </w:rPr>
            </w:pPr>
            <w:r w:rsidRPr="00AF64D6">
              <w:rPr>
                <w:rFonts w:ascii="Calibri" w:hAnsi="Calibri" w:cs="Arial"/>
                <w:sz w:val="16"/>
                <w:szCs w:val="16"/>
              </w:rPr>
              <w:t>(selezionare tra i numeri CCI di altri PO / RDP previsti in Italia</w:t>
            </w:r>
            <w:r w:rsidRPr="00AF64D6">
              <w:rPr>
                <w:rFonts w:ascii="Arial" w:eastAsia="MS Mincho" w:hAnsi="Arial" w:cs="Arial"/>
                <w:color w:val="191919"/>
                <w:sz w:val="16"/>
                <w:szCs w:val="16"/>
              </w:rPr>
              <w:t>)</w:t>
            </w:r>
          </w:p>
          <w:p w:rsidR="00702EC5" w:rsidRPr="00AF64D6" w:rsidRDefault="00702EC5" w:rsidP="00CC43FD">
            <w:pPr>
              <w:rPr>
                <w:rFonts w:ascii="Calibri" w:hAnsi="Calibri" w:cs="Calibri"/>
                <w:sz w:val="22"/>
                <w:szCs w:val="22"/>
              </w:rPr>
            </w:pPr>
          </w:p>
        </w:tc>
      </w:tr>
      <w:tr w:rsidR="00702EC5" w:rsidRPr="005D3053" w:rsidTr="00CC43FD">
        <w:trPr>
          <w:gridAfter w:val="1"/>
          <w:wAfter w:w="3885" w:type="dxa"/>
          <w:trHeight w:hRule="exact" w:val="296"/>
        </w:trPr>
        <w:tc>
          <w:tcPr>
            <w:tcW w:w="9568" w:type="dxa"/>
            <w:gridSpan w:val="6"/>
            <w:shd w:val="clear" w:color="000000" w:fill="C6D9F1" w:themeFill="text2" w:themeFillTint="33"/>
          </w:tcPr>
          <w:p w:rsidR="00702EC5" w:rsidRPr="00701B68" w:rsidRDefault="00702EC5" w:rsidP="00CC43FD">
            <w:pPr>
              <w:jc w:val="both"/>
              <w:rPr>
                <w:rFonts w:asciiTheme="minorHAnsi" w:hAnsiTheme="minorHAnsi" w:cs="Calibri"/>
                <w:sz w:val="22"/>
                <w:szCs w:val="22"/>
              </w:rPr>
            </w:pPr>
            <w:r>
              <w:rPr>
                <w:rFonts w:asciiTheme="minorHAnsi" w:hAnsiTheme="minorHAnsi"/>
                <w:b/>
                <w:bCs/>
                <w:sz w:val="22"/>
                <w:szCs w:val="22"/>
              </w:rPr>
              <w:t>Valutazione ex ante</w:t>
            </w:r>
          </w:p>
        </w:tc>
      </w:tr>
      <w:tr w:rsidR="00702EC5" w:rsidRPr="005D3053" w:rsidTr="00CC43FD">
        <w:trPr>
          <w:gridAfter w:val="1"/>
          <w:wAfter w:w="3885" w:type="dxa"/>
          <w:trHeight w:hRule="exact" w:val="413"/>
        </w:trPr>
        <w:tc>
          <w:tcPr>
            <w:tcW w:w="2766" w:type="dxa"/>
            <w:vMerge w:val="restart"/>
            <w:shd w:val="clear" w:color="000000" w:fill="D9D9D9"/>
          </w:tcPr>
          <w:p w:rsidR="00702EC5" w:rsidRDefault="00702EC5" w:rsidP="00CC43FD">
            <w:pPr>
              <w:rPr>
                <w:rFonts w:ascii="Calibri" w:hAnsi="Calibri"/>
                <w:color w:val="000000"/>
                <w:sz w:val="22"/>
              </w:rPr>
            </w:pPr>
            <w:r>
              <w:rPr>
                <w:rFonts w:ascii="Calibri" w:hAnsi="Calibri"/>
                <w:color w:val="000000"/>
                <w:sz w:val="22"/>
              </w:rPr>
              <w:t>Valutazione ex ante</w:t>
            </w:r>
          </w:p>
          <w:p w:rsidR="00702EC5" w:rsidRDefault="00702EC5" w:rsidP="00CC43FD">
            <w:pPr>
              <w:rPr>
                <w:rFonts w:ascii="Calibri" w:hAnsi="Calibri"/>
                <w:color w:val="000000"/>
                <w:sz w:val="22"/>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V</w:t>
            </w:r>
            <w:r w:rsidRPr="0043372D">
              <w:rPr>
                <w:rFonts w:ascii="Calibri" w:hAnsi="Calibri" w:cs="Calibri"/>
                <w:sz w:val="16"/>
                <w:szCs w:val="16"/>
              </w:rPr>
              <w:t>I.</w:t>
            </w:r>
            <w:r>
              <w:rPr>
                <w:rFonts w:ascii="Calibri" w:hAnsi="Calibri" w:cs="Calibri"/>
                <w:sz w:val="16"/>
                <w:szCs w:val="16"/>
              </w:rPr>
              <w:t xml:space="preserve">  30</w:t>
            </w:r>
            <w:r w:rsidRPr="0043372D">
              <w:rPr>
                <w:rFonts w:ascii="Calibri" w:hAnsi="Calibri" w:cs="Calibri"/>
                <w:sz w:val="16"/>
                <w:szCs w:val="16"/>
              </w:rPr>
              <w:t>)</w:t>
            </w:r>
          </w:p>
          <w:p w:rsidR="00702EC5" w:rsidRDefault="00702EC5" w:rsidP="00CC43FD">
            <w:pPr>
              <w:rPr>
                <w:rFonts w:ascii="Calibri" w:hAnsi="Calibri"/>
                <w:color w:val="000000"/>
                <w:sz w:val="22"/>
              </w:rPr>
            </w:pPr>
          </w:p>
        </w:tc>
        <w:tc>
          <w:tcPr>
            <w:tcW w:w="6802" w:type="dxa"/>
            <w:gridSpan w:val="5"/>
            <w:shd w:val="clear" w:color="000000" w:fill="B6DDE8"/>
            <w:vAlign w:val="center"/>
          </w:tcPr>
          <w:p w:rsidR="00702EC5" w:rsidRPr="00AF64D6" w:rsidRDefault="00702EC5" w:rsidP="00CC43FD">
            <w:pPr>
              <w:rPr>
                <w:rFonts w:ascii="Calibri" w:hAnsi="Calibri" w:cs="Calibri"/>
                <w:sz w:val="22"/>
                <w:szCs w:val="22"/>
              </w:rPr>
            </w:pPr>
            <w:r w:rsidRPr="00AF64D6">
              <w:rPr>
                <w:rFonts w:ascii="Calibri" w:hAnsi="Calibri" w:cs="Calibri"/>
                <w:sz w:val="22"/>
                <w:szCs w:val="22"/>
              </w:rPr>
              <w:t xml:space="preserve">Data di completamento: __ /__ /20__ </w:t>
            </w:r>
          </w:p>
        </w:tc>
      </w:tr>
      <w:tr w:rsidR="00702EC5" w:rsidRPr="005D3053" w:rsidTr="00CC43FD">
        <w:trPr>
          <w:gridAfter w:val="1"/>
          <w:wAfter w:w="3885" w:type="dxa"/>
          <w:trHeight w:hRule="exact" w:val="432"/>
        </w:trPr>
        <w:tc>
          <w:tcPr>
            <w:tcW w:w="2766" w:type="dxa"/>
            <w:vMerge/>
            <w:shd w:val="clear" w:color="000000" w:fill="D9D9D9"/>
          </w:tcPr>
          <w:p w:rsidR="00702EC5" w:rsidRDefault="00702EC5" w:rsidP="00CC43FD">
            <w:pPr>
              <w:rPr>
                <w:rFonts w:ascii="Calibri" w:hAnsi="Calibri"/>
                <w:color w:val="000000"/>
                <w:sz w:val="22"/>
              </w:rPr>
            </w:pPr>
          </w:p>
        </w:tc>
        <w:tc>
          <w:tcPr>
            <w:tcW w:w="6802" w:type="dxa"/>
            <w:gridSpan w:val="5"/>
            <w:shd w:val="clear" w:color="000000" w:fill="B6DDE8"/>
            <w:vAlign w:val="center"/>
          </w:tcPr>
          <w:p w:rsidR="00702EC5" w:rsidRPr="00AF64D6" w:rsidRDefault="00702EC5" w:rsidP="00CC43FD">
            <w:pPr>
              <w:rPr>
                <w:rFonts w:ascii="Calibri" w:hAnsi="Calibri" w:cs="Calibri"/>
                <w:sz w:val="22"/>
                <w:szCs w:val="22"/>
              </w:rPr>
            </w:pPr>
            <w:r w:rsidRPr="00AF64D6">
              <w:rPr>
                <w:rFonts w:ascii="Calibri" w:hAnsi="Calibri" w:cs="Calibri"/>
                <w:sz w:val="22"/>
                <w:szCs w:val="22"/>
              </w:rPr>
              <w:t>Data di presentazione al CdS: __ /__ /20__</w:t>
            </w:r>
          </w:p>
        </w:tc>
      </w:tr>
      <w:tr w:rsidR="00702EC5" w:rsidRPr="005D3053" w:rsidTr="00CC43FD">
        <w:trPr>
          <w:gridAfter w:val="1"/>
          <w:wAfter w:w="3885" w:type="dxa"/>
          <w:trHeight w:hRule="exact" w:val="431"/>
        </w:trPr>
        <w:tc>
          <w:tcPr>
            <w:tcW w:w="2766" w:type="dxa"/>
            <w:vMerge/>
            <w:shd w:val="clear" w:color="000000" w:fill="D9D9D9"/>
          </w:tcPr>
          <w:p w:rsidR="00702EC5" w:rsidRDefault="00702EC5" w:rsidP="00CC43FD">
            <w:pPr>
              <w:rPr>
                <w:rFonts w:ascii="Calibri" w:hAnsi="Calibri"/>
                <w:color w:val="000000"/>
                <w:sz w:val="22"/>
              </w:rPr>
            </w:pPr>
          </w:p>
        </w:tc>
        <w:tc>
          <w:tcPr>
            <w:tcW w:w="6802" w:type="dxa"/>
            <w:gridSpan w:val="5"/>
            <w:shd w:val="clear" w:color="000000" w:fill="B6DDE8"/>
            <w:vAlign w:val="center"/>
          </w:tcPr>
          <w:p w:rsidR="00702EC5" w:rsidRPr="00AF64D6" w:rsidRDefault="00702EC5" w:rsidP="00CC43FD">
            <w:pPr>
              <w:rPr>
                <w:rFonts w:ascii="Calibri" w:hAnsi="Calibri" w:cs="Calibri"/>
                <w:sz w:val="22"/>
                <w:szCs w:val="22"/>
              </w:rPr>
            </w:pPr>
            <w:r w:rsidRPr="00AF64D6">
              <w:rPr>
                <w:rFonts w:ascii="Calibri" w:hAnsi="Calibri" w:cs="Calibri"/>
                <w:sz w:val="22"/>
                <w:szCs w:val="22"/>
              </w:rPr>
              <w:t>Data di pubblicazione sintesi risultati: __ /__ /20__</w:t>
            </w:r>
          </w:p>
        </w:tc>
      </w:tr>
      <w:tr w:rsidR="00702EC5" w:rsidRPr="005D3053" w:rsidTr="00CC43FD">
        <w:trPr>
          <w:gridAfter w:val="1"/>
          <w:wAfter w:w="3885" w:type="dxa"/>
          <w:trHeight w:hRule="exact" w:val="431"/>
        </w:trPr>
        <w:tc>
          <w:tcPr>
            <w:tcW w:w="2766" w:type="dxa"/>
            <w:vMerge w:val="restart"/>
            <w:shd w:val="clear" w:color="000000" w:fill="D9D9D9"/>
          </w:tcPr>
          <w:p w:rsidR="00702EC5" w:rsidRDefault="00702EC5" w:rsidP="00CC43FD">
            <w:pPr>
              <w:rPr>
                <w:rFonts w:ascii="Calibri" w:hAnsi="Calibri"/>
                <w:color w:val="000000"/>
                <w:sz w:val="22"/>
              </w:rPr>
            </w:pPr>
            <w:r>
              <w:rPr>
                <w:rFonts w:ascii="Calibri" w:hAnsi="Calibri"/>
                <w:color w:val="000000"/>
                <w:sz w:val="22"/>
              </w:rPr>
              <w:t>Valutazione ex ante, ove oggetto di riesame / aggiornamento, vigente alla data del presente controllo</w:t>
            </w:r>
          </w:p>
          <w:p w:rsidR="00702EC5" w:rsidRDefault="00702EC5" w:rsidP="00CC43FD">
            <w:pPr>
              <w:rPr>
                <w:rFonts w:ascii="Calibri" w:hAnsi="Calibri"/>
                <w:color w:val="000000"/>
                <w:sz w:val="22"/>
              </w:rPr>
            </w:pPr>
            <w:r>
              <w:rPr>
                <w:rFonts w:ascii="Calibri" w:hAnsi="Calibri" w:cs="Calibri"/>
                <w:sz w:val="16"/>
                <w:szCs w:val="16"/>
              </w:rPr>
              <w:t>(</w:t>
            </w:r>
            <w:r w:rsidRPr="0043372D">
              <w:rPr>
                <w:rFonts w:ascii="Calibri" w:hAnsi="Calibri" w:cs="Calibri"/>
                <w:sz w:val="16"/>
                <w:szCs w:val="16"/>
              </w:rPr>
              <w:t xml:space="preserve">Reg. UE </w:t>
            </w:r>
            <w:r>
              <w:rPr>
                <w:rFonts w:ascii="Calibri" w:hAnsi="Calibri" w:cs="Calibri"/>
                <w:sz w:val="16"/>
                <w:szCs w:val="16"/>
              </w:rPr>
              <w:t>1303</w:t>
            </w:r>
            <w:r w:rsidRPr="0043372D">
              <w:rPr>
                <w:rFonts w:ascii="Calibri" w:hAnsi="Calibri" w:cs="Calibri"/>
                <w:sz w:val="16"/>
                <w:szCs w:val="16"/>
              </w:rPr>
              <w:t>/201</w:t>
            </w:r>
            <w:r>
              <w:rPr>
                <w:rFonts w:ascii="Calibri" w:hAnsi="Calibri" w:cs="Calibri"/>
                <w:sz w:val="16"/>
                <w:szCs w:val="16"/>
              </w:rPr>
              <w:t>3</w:t>
            </w:r>
            <w:r w:rsidRPr="0043372D">
              <w:rPr>
                <w:rFonts w:ascii="Calibri" w:hAnsi="Calibri" w:cs="Calibri"/>
                <w:sz w:val="16"/>
                <w:szCs w:val="16"/>
              </w:rPr>
              <w:t xml:space="preserve"> A</w:t>
            </w:r>
            <w:r>
              <w:rPr>
                <w:rFonts w:ascii="Calibri" w:hAnsi="Calibri" w:cs="Calibri"/>
                <w:sz w:val="16"/>
                <w:szCs w:val="16"/>
              </w:rPr>
              <w:t>rt. 37 Par. 3</w:t>
            </w:r>
            <w:r w:rsidRPr="0043372D">
              <w:rPr>
                <w:rFonts w:ascii="Calibri" w:hAnsi="Calibri" w:cs="Calibri"/>
                <w:sz w:val="16"/>
                <w:szCs w:val="16"/>
              </w:rPr>
              <w:t>)</w:t>
            </w:r>
          </w:p>
        </w:tc>
        <w:tc>
          <w:tcPr>
            <w:tcW w:w="6802" w:type="dxa"/>
            <w:gridSpan w:val="5"/>
            <w:shd w:val="clear" w:color="000000" w:fill="B6DDE8"/>
            <w:vAlign w:val="center"/>
          </w:tcPr>
          <w:p w:rsidR="00702EC5" w:rsidRPr="00AF64D6" w:rsidRDefault="00702EC5" w:rsidP="00CC43FD">
            <w:pPr>
              <w:rPr>
                <w:rFonts w:ascii="Calibri" w:hAnsi="Calibri" w:cs="Calibri"/>
                <w:sz w:val="22"/>
                <w:szCs w:val="22"/>
              </w:rPr>
            </w:pPr>
            <w:r w:rsidRPr="00AF64D6">
              <w:rPr>
                <w:rFonts w:ascii="Calibri" w:hAnsi="Calibri" w:cs="Calibri"/>
                <w:sz w:val="22"/>
                <w:szCs w:val="22"/>
              </w:rPr>
              <w:t xml:space="preserve">Data di completamento: __ /__ /20__ </w:t>
            </w:r>
          </w:p>
        </w:tc>
      </w:tr>
      <w:tr w:rsidR="00702EC5" w:rsidRPr="005D3053" w:rsidTr="00CC43FD">
        <w:trPr>
          <w:gridAfter w:val="1"/>
          <w:wAfter w:w="3885" w:type="dxa"/>
          <w:trHeight w:hRule="exact" w:val="431"/>
        </w:trPr>
        <w:tc>
          <w:tcPr>
            <w:tcW w:w="2766" w:type="dxa"/>
            <w:vMerge/>
            <w:shd w:val="clear" w:color="000000" w:fill="D9D9D9"/>
          </w:tcPr>
          <w:p w:rsidR="00702EC5" w:rsidRDefault="00702EC5" w:rsidP="00CC43FD">
            <w:pPr>
              <w:rPr>
                <w:rFonts w:ascii="Calibri" w:hAnsi="Calibri"/>
                <w:color w:val="000000"/>
                <w:sz w:val="22"/>
              </w:rPr>
            </w:pPr>
          </w:p>
        </w:tc>
        <w:tc>
          <w:tcPr>
            <w:tcW w:w="6802" w:type="dxa"/>
            <w:gridSpan w:val="5"/>
            <w:shd w:val="clear" w:color="000000" w:fill="B6DDE8"/>
            <w:vAlign w:val="center"/>
          </w:tcPr>
          <w:p w:rsidR="00702EC5" w:rsidRPr="00AF64D6" w:rsidRDefault="00702EC5" w:rsidP="00CC43FD">
            <w:pPr>
              <w:rPr>
                <w:rFonts w:ascii="Calibri" w:hAnsi="Calibri" w:cs="Calibri"/>
                <w:sz w:val="22"/>
                <w:szCs w:val="22"/>
              </w:rPr>
            </w:pPr>
            <w:r w:rsidRPr="00AF64D6">
              <w:rPr>
                <w:rFonts w:ascii="Calibri" w:hAnsi="Calibri" w:cs="Calibri"/>
                <w:sz w:val="22"/>
                <w:szCs w:val="22"/>
              </w:rPr>
              <w:t>Data di presentazione al CdS: __ /__ /20__</w:t>
            </w:r>
          </w:p>
        </w:tc>
      </w:tr>
      <w:tr w:rsidR="00702EC5" w:rsidRPr="005D3053" w:rsidTr="00CC43FD">
        <w:trPr>
          <w:gridAfter w:val="1"/>
          <w:wAfter w:w="3885" w:type="dxa"/>
          <w:trHeight w:hRule="exact" w:val="431"/>
        </w:trPr>
        <w:tc>
          <w:tcPr>
            <w:tcW w:w="2766" w:type="dxa"/>
            <w:vMerge/>
            <w:shd w:val="clear" w:color="000000" w:fill="D9D9D9"/>
          </w:tcPr>
          <w:p w:rsidR="00702EC5" w:rsidRDefault="00702EC5" w:rsidP="00CC43FD">
            <w:pPr>
              <w:rPr>
                <w:rFonts w:ascii="Calibri" w:hAnsi="Calibri"/>
                <w:color w:val="000000"/>
                <w:sz w:val="22"/>
              </w:rPr>
            </w:pPr>
          </w:p>
        </w:tc>
        <w:tc>
          <w:tcPr>
            <w:tcW w:w="6802" w:type="dxa"/>
            <w:gridSpan w:val="5"/>
            <w:shd w:val="clear" w:color="000000" w:fill="B6DDE8"/>
            <w:vAlign w:val="center"/>
          </w:tcPr>
          <w:p w:rsidR="00702EC5" w:rsidRPr="00AF64D6" w:rsidRDefault="00702EC5" w:rsidP="00CC43FD">
            <w:pPr>
              <w:rPr>
                <w:rFonts w:ascii="Calibri" w:hAnsi="Calibri" w:cs="Calibri"/>
                <w:sz w:val="22"/>
                <w:szCs w:val="22"/>
              </w:rPr>
            </w:pPr>
            <w:r w:rsidRPr="00AF64D6">
              <w:rPr>
                <w:rFonts w:ascii="Calibri" w:hAnsi="Calibri" w:cs="Calibri"/>
                <w:sz w:val="22"/>
                <w:szCs w:val="22"/>
              </w:rPr>
              <w:t>Data di pubblicazione sintesi risultati: __ /__ /20__</w:t>
            </w:r>
          </w:p>
        </w:tc>
      </w:tr>
      <w:tr w:rsidR="00702EC5" w:rsidRPr="005D3053" w:rsidTr="00CC43FD">
        <w:trPr>
          <w:gridAfter w:val="1"/>
          <w:wAfter w:w="3885" w:type="dxa"/>
          <w:trHeight w:hRule="exact" w:val="569"/>
        </w:trPr>
        <w:tc>
          <w:tcPr>
            <w:tcW w:w="9568" w:type="dxa"/>
            <w:gridSpan w:val="6"/>
            <w:shd w:val="clear" w:color="000000" w:fill="C6D9F1" w:themeFill="text2" w:themeFillTint="33"/>
          </w:tcPr>
          <w:p w:rsidR="00702EC5" w:rsidRPr="00C76E01" w:rsidRDefault="00702EC5" w:rsidP="00CC43FD">
            <w:pPr>
              <w:rPr>
                <w:rFonts w:asciiTheme="minorHAnsi" w:hAnsiTheme="minorHAnsi" w:cs="Calibri"/>
                <w:b/>
                <w:sz w:val="22"/>
                <w:szCs w:val="22"/>
              </w:rPr>
            </w:pPr>
            <w:r w:rsidRPr="00C76E01">
              <w:rPr>
                <w:rFonts w:asciiTheme="minorHAnsi" w:hAnsiTheme="minorHAnsi"/>
                <w:b/>
                <w:sz w:val="22"/>
                <w:szCs w:val="22"/>
              </w:rPr>
              <w:t xml:space="preserve">Descrizione dello </w:t>
            </w:r>
            <w:r w:rsidRPr="00C76E01">
              <w:rPr>
                <w:rFonts w:ascii="Calibri" w:hAnsi="Calibri" w:cs="Calibri"/>
                <w:b/>
                <w:sz w:val="22"/>
                <w:szCs w:val="22"/>
              </w:rPr>
              <w:t>strumento finanziario e delle modalità di attuazione (art. 46 par. 2 lett. b del Reg. UE 1303/2013)</w:t>
            </w:r>
          </w:p>
        </w:tc>
      </w:tr>
      <w:tr w:rsidR="00702EC5" w:rsidRPr="005D3053" w:rsidTr="00CC43FD">
        <w:trPr>
          <w:gridAfter w:val="1"/>
          <w:wAfter w:w="3885" w:type="dxa"/>
          <w:trHeight w:hRule="exact" w:val="853"/>
        </w:trPr>
        <w:tc>
          <w:tcPr>
            <w:tcW w:w="2766" w:type="dxa"/>
            <w:shd w:val="clear" w:color="000000" w:fill="D9D9D9"/>
          </w:tcPr>
          <w:p w:rsidR="00702EC5" w:rsidRDefault="00702EC5" w:rsidP="00CC43FD">
            <w:pPr>
              <w:rPr>
                <w:rFonts w:ascii="Calibri" w:hAnsi="Calibri" w:cs="Calibri"/>
                <w:sz w:val="22"/>
                <w:szCs w:val="22"/>
              </w:rPr>
            </w:pPr>
            <w:r>
              <w:rPr>
                <w:rFonts w:ascii="Calibri" w:hAnsi="Calibri" w:cs="Calibri"/>
                <w:sz w:val="22"/>
                <w:szCs w:val="22"/>
              </w:rPr>
              <w:t>Nome dello strumento finanziario</w:t>
            </w:r>
          </w:p>
          <w:p w:rsidR="00702EC5" w:rsidRPr="009642AF" w:rsidRDefault="00702EC5" w:rsidP="00CC43FD">
            <w:pPr>
              <w:rPr>
                <w:rFonts w:ascii="Calibri" w:hAnsi="Calibri" w:cs="Calibri"/>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5</w:t>
            </w:r>
            <w:r w:rsidRPr="0043372D">
              <w:rPr>
                <w:rFonts w:ascii="Calibri" w:hAnsi="Calibri" w:cs="Calibri"/>
                <w:sz w:val="16"/>
                <w:szCs w:val="16"/>
              </w:rPr>
              <w:t>)</w:t>
            </w:r>
          </w:p>
        </w:tc>
        <w:tc>
          <w:tcPr>
            <w:tcW w:w="6802" w:type="dxa"/>
            <w:gridSpan w:val="5"/>
            <w:shd w:val="clear" w:color="000000" w:fill="B6DDE8"/>
          </w:tcPr>
          <w:p w:rsidR="00702EC5" w:rsidRPr="00C00F47" w:rsidRDefault="00702EC5" w:rsidP="00CC43FD">
            <w:pPr>
              <w:rPr>
                <w:rFonts w:ascii="Calibri" w:hAnsi="Calibri" w:cs="Arial"/>
                <w:sz w:val="22"/>
                <w:szCs w:val="22"/>
              </w:rPr>
            </w:pPr>
            <w:r>
              <w:rPr>
                <w:rFonts w:ascii="Calibri" w:hAnsi="Calibri" w:cs="Calibri"/>
              </w:rPr>
              <w:t xml:space="preserve">____________________________ </w:t>
            </w:r>
            <w:r>
              <w:rPr>
                <w:rFonts w:ascii="Calibri" w:hAnsi="Calibri" w:cs="Calibri"/>
                <w:sz w:val="16"/>
                <w:szCs w:val="16"/>
              </w:rPr>
              <w:t>Digitare nome ufficiale</w:t>
            </w:r>
          </w:p>
        </w:tc>
      </w:tr>
      <w:tr w:rsidR="00702EC5" w:rsidRPr="005D3053" w:rsidTr="00CC43FD">
        <w:trPr>
          <w:gridAfter w:val="1"/>
          <w:wAfter w:w="3885" w:type="dxa"/>
          <w:trHeight w:hRule="exact" w:val="852"/>
        </w:trPr>
        <w:tc>
          <w:tcPr>
            <w:tcW w:w="2766" w:type="dxa"/>
            <w:shd w:val="clear" w:color="000000" w:fill="D9D9D9"/>
          </w:tcPr>
          <w:p w:rsidR="00702EC5" w:rsidRDefault="00702EC5" w:rsidP="00CC43FD">
            <w:pPr>
              <w:rPr>
                <w:rFonts w:ascii="Calibri" w:hAnsi="Calibri" w:cs="Calibri"/>
                <w:sz w:val="22"/>
                <w:szCs w:val="22"/>
              </w:rPr>
            </w:pPr>
            <w:r>
              <w:rPr>
                <w:rFonts w:ascii="Calibri" w:hAnsi="Calibri" w:cs="Calibri"/>
                <w:sz w:val="22"/>
                <w:szCs w:val="22"/>
              </w:rPr>
              <w:t>Sede/ domicilio dello strumento finanziario</w:t>
            </w:r>
          </w:p>
          <w:p w:rsidR="00702EC5" w:rsidRPr="009642AF" w:rsidDel="0043372D" w:rsidRDefault="00702EC5" w:rsidP="00CC43FD">
            <w:pPr>
              <w:rPr>
                <w:rFonts w:ascii="Calibri" w:hAnsi="Calibri" w:cs="Calibri"/>
                <w:sz w:val="22"/>
                <w:szCs w:val="22"/>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6</w:t>
            </w:r>
            <w:r w:rsidRPr="0043372D">
              <w:rPr>
                <w:rFonts w:ascii="Calibri" w:hAnsi="Calibri" w:cs="Calibri"/>
                <w:sz w:val="16"/>
                <w:szCs w:val="16"/>
              </w:rPr>
              <w:t>)</w:t>
            </w:r>
          </w:p>
        </w:tc>
        <w:tc>
          <w:tcPr>
            <w:tcW w:w="6802" w:type="dxa"/>
            <w:gridSpan w:val="5"/>
            <w:shd w:val="clear" w:color="000000" w:fill="B6DDE8"/>
          </w:tcPr>
          <w:p w:rsidR="00702EC5" w:rsidRPr="00C00F47" w:rsidRDefault="00702EC5" w:rsidP="00CC43FD">
            <w:pPr>
              <w:rPr>
                <w:rFonts w:ascii="Calibri" w:hAnsi="Calibri" w:cs="Arial"/>
                <w:sz w:val="22"/>
                <w:szCs w:val="22"/>
              </w:rPr>
            </w:pPr>
            <w:r>
              <w:rPr>
                <w:rFonts w:ascii="Calibri" w:hAnsi="Calibri" w:cs="Calibri"/>
              </w:rPr>
              <w:t xml:space="preserve">____________________________ </w:t>
            </w:r>
            <w:r>
              <w:rPr>
                <w:rFonts w:ascii="Calibri" w:hAnsi="Calibri" w:cs="Calibri"/>
                <w:sz w:val="16"/>
                <w:szCs w:val="16"/>
              </w:rPr>
              <w:t>Digitare luogo e indirizzo</w:t>
            </w:r>
          </w:p>
        </w:tc>
      </w:tr>
      <w:tr w:rsidR="00702EC5" w:rsidRPr="005D3053" w:rsidTr="00CC43FD">
        <w:trPr>
          <w:trHeight w:hRule="exact" w:val="1700"/>
        </w:trPr>
        <w:tc>
          <w:tcPr>
            <w:tcW w:w="2766" w:type="dxa"/>
            <w:vMerge w:val="restart"/>
            <w:shd w:val="clear" w:color="000000" w:fill="D9D9D9"/>
            <w:vAlign w:val="center"/>
          </w:tcPr>
          <w:p w:rsidR="00702EC5" w:rsidRDefault="00702EC5" w:rsidP="00CC43FD">
            <w:pPr>
              <w:rPr>
                <w:rFonts w:ascii="Calibri" w:hAnsi="Calibri" w:cs="Calibri"/>
                <w:sz w:val="22"/>
                <w:szCs w:val="22"/>
              </w:rPr>
            </w:pPr>
            <w:r w:rsidRPr="00DB35F9">
              <w:rPr>
                <w:rFonts w:ascii="Calibri" w:hAnsi="Calibri" w:cs="Calibri"/>
                <w:sz w:val="22"/>
                <w:szCs w:val="22"/>
              </w:rPr>
              <w:t>Modalità di attuazione</w:t>
            </w:r>
          </w:p>
          <w:p w:rsidR="00702EC5" w:rsidRPr="00DB35F9" w:rsidRDefault="00702EC5" w:rsidP="00CC43FD">
            <w:pPr>
              <w:rPr>
                <w:rFonts w:ascii="Calibri" w:hAnsi="Calibri" w:cs="Calibri"/>
                <w:strike/>
                <w:sz w:val="22"/>
                <w:szCs w:val="22"/>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7</w:t>
            </w:r>
            <w:r w:rsidRPr="0043372D">
              <w:rPr>
                <w:rFonts w:ascii="Calibri" w:hAnsi="Calibri" w:cs="Calibri"/>
                <w:sz w:val="16"/>
                <w:szCs w:val="16"/>
              </w:rPr>
              <w:t>)</w:t>
            </w:r>
          </w:p>
        </w:tc>
        <w:tc>
          <w:tcPr>
            <w:tcW w:w="2695" w:type="dxa"/>
            <w:gridSpan w:val="3"/>
            <w:shd w:val="clear" w:color="000000" w:fill="B6DDE8"/>
          </w:tcPr>
          <w:p w:rsidR="00702EC5" w:rsidRPr="00A61E52" w:rsidRDefault="00702EC5" w:rsidP="00CC43FD">
            <w:pPr>
              <w:rPr>
                <w:rFonts w:ascii="Calibri" w:hAnsi="Calibri" w:cs="Arial"/>
                <w:sz w:val="22"/>
                <w:szCs w:val="22"/>
              </w:rPr>
            </w:pPr>
            <w:r w:rsidRPr="00DB35F9">
              <w:rPr>
                <w:rFonts w:ascii="Calibri" w:hAnsi="Calibri" w:cs="Arial"/>
                <w:sz w:val="22"/>
                <w:szCs w:val="22"/>
              </w:rPr>
              <w:t>□</w:t>
            </w:r>
            <w:r w:rsidRPr="0006740A">
              <w:rPr>
                <w:rFonts w:ascii="Calibri" w:hAnsi="Calibri" w:cs="Arial"/>
                <w:sz w:val="22"/>
                <w:szCs w:val="22"/>
              </w:rPr>
              <w:t>Strumento finanziario</w:t>
            </w:r>
            <w:r w:rsidRPr="00A61E52">
              <w:rPr>
                <w:rFonts w:ascii="Calibri" w:hAnsi="Calibri" w:cs="Arial"/>
                <w:sz w:val="22"/>
                <w:szCs w:val="22"/>
              </w:rPr>
              <w:t>istituito a livello dell'Unione e gestito direttamente / indirettamente dalla Commissione</w:t>
            </w:r>
          </w:p>
          <w:p w:rsidR="00702EC5" w:rsidRPr="00D97C57" w:rsidRDefault="00702EC5" w:rsidP="00CC43FD">
            <w:pPr>
              <w:rPr>
                <w:rFonts w:ascii="Calibri" w:hAnsi="Calibri" w:cs="Calibri"/>
                <w:sz w:val="16"/>
                <w:szCs w:val="16"/>
              </w:rPr>
            </w:pPr>
            <w:r>
              <w:rPr>
                <w:rFonts w:ascii="Calibri" w:hAnsi="Calibri" w:cs="Calibri"/>
                <w:sz w:val="16"/>
                <w:szCs w:val="16"/>
              </w:rPr>
              <w:t xml:space="preserve"> (</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7.1</w:t>
            </w:r>
            <w:r w:rsidRPr="0043372D">
              <w:rPr>
                <w:rFonts w:ascii="Calibri" w:hAnsi="Calibri" w:cs="Calibri"/>
                <w:sz w:val="16"/>
                <w:szCs w:val="16"/>
              </w:rPr>
              <w:t>)</w:t>
            </w:r>
          </w:p>
        </w:tc>
        <w:tc>
          <w:tcPr>
            <w:tcW w:w="1418" w:type="dxa"/>
            <w:shd w:val="clear" w:color="000000" w:fill="B6DDE8"/>
          </w:tcPr>
          <w:p w:rsidR="00702EC5" w:rsidRPr="00AF64D6" w:rsidRDefault="00702EC5" w:rsidP="00CC43FD">
            <w:pPr>
              <w:rPr>
                <w:rFonts w:ascii="Calibri" w:hAnsi="Calibri" w:cs="Arial"/>
                <w:sz w:val="22"/>
                <w:szCs w:val="22"/>
              </w:rPr>
            </w:pPr>
            <w:r w:rsidRPr="00AF64D6">
              <w:rPr>
                <w:rFonts w:ascii="Calibri" w:hAnsi="Calibri" w:cs="Arial"/>
                <w:sz w:val="22"/>
                <w:szCs w:val="22"/>
              </w:rPr>
              <w:t xml:space="preserve">Se Sì </w:t>
            </w:r>
          </w:p>
          <w:p w:rsidR="00702EC5" w:rsidRPr="00AF64D6" w:rsidRDefault="00702EC5" w:rsidP="00CC43FD">
            <w:pPr>
              <w:rPr>
                <w:rFonts w:ascii="Calibri" w:hAnsi="Calibri" w:cs="Arial"/>
                <w:sz w:val="22"/>
                <w:szCs w:val="22"/>
              </w:rPr>
            </w:pPr>
            <w:r w:rsidRPr="00AF64D6">
              <w:rPr>
                <w:rFonts w:ascii="Calibri" w:hAnsi="Calibri" w:cs="Arial"/>
                <w:sz w:val="22"/>
                <w:szCs w:val="22"/>
              </w:rPr>
              <w:t>□ Iniziativa PMI</w:t>
            </w:r>
          </w:p>
          <w:p w:rsidR="00702EC5" w:rsidRDefault="00702EC5" w:rsidP="00CC43FD">
            <w:pPr>
              <w:rPr>
                <w:rFonts w:ascii="Calibri" w:hAnsi="Calibri" w:cs="Arial"/>
                <w:sz w:val="22"/>
                <w:szCs w:val="22"/>
              </w:rPr>
            </w:pPr>
            <w:r w:rsidRPr="00AF64D6">
              <w:rPr>
                <w:rFonts w:ascii="Calibri" w:hAnsi="Calibri" w:cs="Arial"/>
                <w:sz w:val="22"/>
                <w:szCs w:val="22"/>
              </w:rPr>
              <w:t>□ Altro</w:t>
            </w:r>
          </w:p>
        </w:tc>
        <w:tc>
          <w:tcPr>
            <w:tcW w:w="2689" w:type="dxa"/>
            <w:shd w:val="clear" w:color="000000" w:fill="B6DDE8"/>
          </w:tcPr>
          <w:p w:rsidR="00702EC5" w:rsidRDefault="00702EC5" w:rsidP="00CC43FD">
            <w:pPr>
              <w:rPr>
                <w:rFonts w:ascii="Calibri" w:hAnsi="Calibri" w:cs="Arial"/>
                <w:sz w:val="22"/>
                <w:szCs w:val="22"/>
              </w:rPr>
            </w:pPr>
            <w:r>
              <w:rPr>
                <w:rFonts w:ascii="Calibri" w:hAnsi="Calibri" w:cs="Arial"/>
                <w:sz w:val="22"/>
                <w:szCs w:val="22"/>
              </w:rPr>
              <w:t xml:space="preserve">Se Altro: </w:t>
            </w:r>
          </w:p>
          <w:p w:rsidR="00702EC5" w:rsidRDefault="00702EC5" w:rsidP="00CC43FD">
            <w:pPr>
              <w:rPr>
                <w:rFonts w:ascii="Calibri" w:hAnsi="Calibri" w:cs="Calibri"/>
                <w:sz w:val="16"/>
                <w:szCs w:val="16"/>
              </w:rPr>
            </w:pPr>
            <w:r>
              <w:rPr>
                <w:rFonts w:ascii="Calibri" w:hAnsi="Calibri" w:cs="Calibri"/>
                <w:sz w:val="16"/>
                <w:szCs w:val="16"/>
              </w:rPr>
              <w:t>__________________________</w:t>
            </w:r>
          </w:p>
          <w:p w:rsidR="00702EC5" w:rsidRPr="001B1482" w:rsidRDefault="00702EC5" w:rsidP="00CC43FD">
            <w:pPr>
              <w:rPr>
                <w:rFonts w:ascii="Calibri" w:hAnsi="Calibri" w:cs="Calibri"/>
                <w:sz w:val="16"/>
                <w:szCs w:val="16"/>
              </w:rPr>
            </w:pPr>
            <w:r w:rsidRPr="001B1482">
              <w:rPr>
                <w:rFonts w:ascii="Calibri" w:hAnsi="Calibri" w:cs="Calibri"/>
                <w:sz w:val="16"/>
                <w:szCs w:val="16"/>
              </w:rPr>
              <w:t>Nome dello SF a livello dell'Unione</w:t>
            </w:r>
          </w:p>
          <w:p w:rsidR="00702EC5" w:rsidRDefault="00702EC5" w:rsidP="00CC43FD">
            <w:pPr>
              <w:rPr>
                <w:rFonts w:ascii="Calibri" w:hAnsi="Calibri" w:cs="Calibri"/>
                <w:sz w:val="16"/>
                <w:szCs w:val="16"/>
              </w:rPr>
            </w:pPr>
          </w:p>
          <w:p w:rsidR="00702EC5" w:rsidRDefault="00702EC5" w:rsidP="00CC43FD">
            <w:pPr>
              <w:rPr>
                <w:rFonts w:ascii="Calibri" w:hAnsi="Calibri" w:cs="Calibri"/>
                <w:sz w:val="16"/>
                <w:szCs w:val="16"/>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7.1.1</w:t>
            </w:r>
            <w:r w:rsidRPr="0043372D">
              <w:rPr>
                <w:rFonts w:ascii="Calibri" w:hAnsi="Calibri" w:cs="Calibri"/>
                <w:sz w:val="16"/>
                <w:szCs w:val="16"/>
              </w:rPr>
              <w:t>)</w:t>
            </w:r>
          </w:p>
          <w:p w:rsidR="00702EC5" w:rsidRPr="00DB35F9" w:rsidDel="0043372D" w:rsidRDefault="00702EC5" w:rsidP="00CC43FD">
            <w:pPr>
              <w:rPr>
                <w:rFonts w:ascii="Calibri" w:hAnsi="Calibri" w:cs="Arial"/>
              </w:rPr>
            </w:pPr>
          </w:p>
        </w:tc>
        <w:tc>
          <w:tcPr>
            <w:tcW w:w="3885" w:type="dxa"/>
            <w:vAlign w:val="center"/>
          </w:tcPr>
          <w:p w:rsidR="00702EC5" w:rsidRPr="003014CD" w:rsidRDefault="00702EC5" w:rsidP="00CC43FD">
            <w:pPr>
              <w:rPr>
                <w:rFonts w:ascii="Calibri" w:hAnsi="Calibri" w:cs="Arial"/>
              </w:rPr>
            </w:pPr>
          </w:p>
        </w:tc>
      </w:tr>
      <w:tr w:rsidR="00702EC5" w:rsidRPr="005D3053" w:rsidTr="00CC43FD">
        <w:trPr>
          <w:trHeight w:hRule="exact" w:val="1979"/>
        </w:trPr>
        <w:tc>
          <w:tcPr>
            <w:tcW w:w="2766" w:type="dxa"/>
            <w:vMerge/>
            <w:shd w:val="clear" w:color="000000" w:fill="D9D9D9"/>
          </w:tcPr>
          <w:p w:rsidR="00702EC5" w:rsidRPr="00DB35F9" w:rsidRDefault="00702EC5" w:rsidP="00CC43FD">
            <w:pPr>
              <w:rPr>
                <w:rFonts w:ascii="Calibri" w:hAnsi="Calibri" w:cs="Calibri"/>
                <w:sz w:val="22"/>
                <w:szCs w:val="22"/>
              </w:rPr>
            </w:pPr>
          </w:p>
        </w:tc>
        <w:tc>
          <w:tcPr>
            <w:tcW w:w="2695" w:type="dxa"/>
            <w:gridSpan w:val="3"/>
            <w:shd w:val="clear" w:color="000000" w:fill="B6DDE8"/>
            <w:vAlign w:val="center"/>
          </w:tcPr>
          <w:p w:rsidR="00702EC5" w:rsidRDefault="00702EC5" w:rsidP="00CC43FD">
            <w:pPr>
              <w:rPr>
                <w:color w:val="221E1F"/>
                <w:sz w:val="19"/>
                <w:szCs w:val="19"/>
              </w:rPr>
            </w:pPr>
            <w:r w:rsidRPr="00DB35F9">
              <w:rPr>
                <w:rFonts w:ascii="Calibri" w:hAnsi="Calibri" w:cs="Arial"/>
                <w:sz w:val="22"/>
                <w:szCs w:val="22"/>
              </w:rPr>
              <w:t>□</w:t>
            </w:r>
            <w:r w:rsidRPr="0006740A">
              <w:rPr>
                <w:rFonts w:ascii="Calibri" w:hAnsi="Calibri" w:cs="Arial"/>
                <w:sz w:val="22"/>
                <w:szCs w:val="22"/>
              </w:rPr>
              <w:t>Strumento finanziario istituito a livello nazionale, regionale, transnazionale o transfrontaliero, gestito dall'AdG o sotto la sua responsabilità</w:t>
            </w:r>
          </w:p>
          <w:p w:rsidR="00702EC5" w:rsidRDefault="00702EC5" w:rsidP="00CC43FD">
            <w:pPr>
              <w:rPr>
                <w:rFonts w:ascii="Calibri" w:hAnsi="Calibri" w:cs="Calibri"/>
                <w:sz w:val="16"/>
                <w:szCs w:val="16"/>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7.2</w:t>
            </w:r>
            <w:r w:rsidRPr="0043372D">
              <w:rPr>
                <w:rFonts w:ascii="Calibri" w:hAnsi="Calibri" w:cs="Calibri"/>
                <w:sz w:val="16"/>
                <w:szCs w:val="16"/>
              </w:rPr>
              <w:t>)</w:t>
            </w:r>
          </w:p>
          <w:p w:rsidR="00702EC5" w:rsidRPr="00DB35F9" w:rsidRDefault="00702EC5" w:rsidP="00CC43FD">
            <w:pPr>
              <w:rPr>
                <w:rFonts w:ascii="Calibri" w:hAnsi="Calibri" w:cs="Arial"/>
                <w:sz w:val="22"/>
                <w:szCs w:val="22"/>
              </w:rPr>
            </w:pPr>
          </w:p>
        </w:tc>
        <w:tc>
          <w:tcPr>
            <w:tcW w:w="4107" w:type="dxa"/>
            <w:gridSpan w:val="2"/>
            <w:shd w:val="clear" w:color="000000" w:fill="B6DDE8"/>
            <w:vAlign w:val="center"/>
          </w:tcPr>
          <w:p w:rsidR="00702EC5" w:rsidRDefault="00702EC5" w:rsidP="00CC43FD">
            <w:pPr>
              <w:rPr>
                <w:rFonts w:ascii="Calibri" w:hAnsi="Calibri" w:cs="Arial"/>
              </w:rPr>
            </w:pPr>
            <w:r w:rsidRPr="00AF64D6">
              <w:rPr>
                <w:rFonts w:ascii="Calibri" w:hAnsi="Calibri" w:cs="Arial"/>
                <w:sz w:val="22"/>
                <w:szCs w:val="22"/>
              </w:rPr>
              <w:t>Se Sì</w:t>
            </w:r>
            <w:r w:rsidRPr="001B1482">
              <w:rPr>
                <w:rFonts w:ascii="Calibri" w:hAnsi="Calibri" w:cs="Calibri"/>
                <w:sz w:val="16"/>
                <w:szCs w:val="16"/>
              </w:rPr>
              <w:t>(selezion</w:t>
            </w:r>
            <w:r>
              <w:rPr>
                <w:rFonts w:ascii="Calibri" w:hAnsi="Calibri" w:cs="Calibri"/>
                <w:sz w:val="16"/>
                <w:szCs w:val="16"/>
              </w:rPr>
              <w:t xml:space="preserve">are tra le seguenti </w:t>
            </w:r>
            <w:r w:rsidRPr="001B1482">
              <w:rPr>
                <w:rFonts w:ascii="Calibri" w:hAnsi="Calibri" w:cs="Calibri"/>
                <w:sz w:val="16"/>
                <w:szCs w:val="16"/>
              </w:rPr>
              <w:t>opzion</w:t>
            </w:r>
            <w:r>
              <w:rPr>
                <w:rFonts w:ascii="Calibri" w:hAnsi="Calibri" w:cs="Calibri"/>
                <w:sz w:val="16"/>
                <w:szCs w:val="16"/>
              </w:rPr>
              <w:t>i</w:t>
            </w:r>
            <w:r w:rsidRPr="001B1482">
              <w:rPr>
                <w:rFonts w:ascii="Calibri" w:hAnsi="Calibri" w:cs="Calibri"/>
                <w:sz w:val="16"/>
                <w:szCs w:val="16"/>
              </w:rPr>
              <w:t>):</w:t>
            </w:r>
          </w:p>
          <w:p w:rsidR="00702EC5" w:rsidRPr="00A359FD" w:rsidRDefault="00702EC5" w:rsidP="00CC43FD">
            <w:pPr>
              <w:widowControl w:val="0"/>
              <w:autoSpaceDE w:val="0"/>
              <w:autoSpaceDN w:val="0"/>
              <w:adjustRightInd w:val="0"/>
              <w:rPr>
                <w:rFonts w:ascii="Calibri" w:hAnsi="Calibri" w:cs="Arial"/>
                <w:sz w:val="22"/>
                <w:szCs w:val="22"/>
              </w:rPr>
            </w:pPr>
            <w:r w:rsidRPr="00DB35F9">
              <w:rPr>
                <w:rFonts w:ascii="Calibri" w:hAnsi="Calibri" w:cs="Arial"/>
                <w:sz w:val="22"/>
                <w:szCs w:val="22"/>
              </w:rPr>
              <w:t>□</w:t>
            </w:r>
            <w:r w:rsidRPr="00A359FD">
              <w:rPr>
                <w:rFonts w:ascii="Calibri" w:hAnsi="Calibri" w:cs="Arial"/>
                <w:sz w:val="22"/>
                <w:szCs w:val="22"/>
              </w:rPr>
              <w:t>investimento nel capitale di soggetti giuridici già esistenti o dinuova creazione</w:t>
            </w:r>
          </w:p>
          <w:p w:rsidR="00702EC5" w:rsidRPr="004069B6" w:rsidRDefault="00702EC5" w:rsidP="00CC43FD">
            <w:pPr>
              <w:widowControl w:val="0"/>
              <w:autoSpaceDE w:val="0"/>
              <w:autoSpaceDN w:val="0"/>
              <w:adjustRightInd w:val="0"/>
              <w:rPr>
                <w:rFonts w:ascii="Calibri" w:hAnsi="Calibri" w:cs="Arial"/>
                <w:sz w:val="16"/>
                <w:szCs w:val="16"/>
                <w:lang w:val="en-GB"/>
              </w:rPr>
            </w:pPr>
            <w:r w:rsidRPr="004069B6">
              <w:rPr>
                <w:rFonts w:ascii="Calibri" w:hAnsi="Calibri" w:cs="Arial"/>
                <w:sz w:val="16"/>
                <w:szCs w:val="16"/>
                <w:lang w:val="en-GB"/>
              </w:rPr>
              <w:t>(ex Reg. 1303/13 Art. 38, c.3, lett. a)</w:t>
            </w:r>
          </w:p>
          <w:p w:rsidR="00702EC5" w:rsidRPr="00A359FD" w:rsidRDefault="00702EC5" w:rsidP="00CC43FD">
            <w:pPr>
              <w:widowControl w:val="0"/>
              <w:autoSpaceDE w:val="0"/>
              <w:autoSpaceDN w:val="0"/>
              <w:adjustRightInd w:val="0"/>
              <w:rPr>
                <w:rFonts w:ascii="Calibri" w:hAnsi="Calibri" w:cs="Arial"/>
                <w:sz w:val="22"/>
                <w:szCs w:val="22"/>
              </w:rPr>
            </w:pPr>
            <w:r w:rsidRPr="00A359FD">
              <w:rPr>
                <w:rFonts w:ascii="Calibri" w:hAnsi="Calibri" w:cs="Arial"/>
                <w:sz w:val="22"/>
                <w:szCs w:val="22"/>
              </w:rPr>
              <w:t>□ affidamento di compiti di esecuzione</w:t>
            </w:r>
          </w:p>
          <w:p w:rsidR="00702EC5" w:rsidRPr="00A359FD" w:rsidRDefault="00702EC5" w:rsidP="00CC43FD">
            <w:pPr>
              <w:widowControl w:val="0"/>
              <w:autoSpaceDE w:val="0"/>
              <w:autoSpaceDN w:val="0"/>
              <w:adjustRightInd w:val="0"/>
              <w:rPr>
                <w:rFonts w:ascii="Calibri" w:hAnsi="Calibri" w:cs="Arial"/>
                <w:sz w:val="16"/>
                <w:szCs w:val="16"/>
              </w:rPr>
            </w:pPr>
            <w:r w:rsidRPr="00A359FD">
              <w:rPr>
                <w:rFonts w:ascii="Calibri" w:hAnsi="Calibri" w:cs="Arial"/>
                <w:sz w:val="16"/>
                <w:szCs w:val="16"/>
              </w:rPr>
              <w:t>(ex Reg. 1303/13 Art. 38, c.3, lett.b)</w:t>
            </w:r>
          </w:p>
          <w:p w:rsidR="00702EC5" w:rsidRDefault="00702EC5" w:rsidP="00CC43FD">
            <w:pPr>
              <w:rPr>
                <w:rFonts w:ascii="Calibri" w:hAnsi="Calibri" w:cs="Arial"/>
                <w:sz w:val="22"/>
                <w:szCs w:val="22"/>
              </w:rPr>
            </w:pPr>
            <w:r w:rsidRPr="00A359FD">
              <w:rPr>
                <w:rFonts w:ascii="Calibri" w:hAnsi="Calibri" w:cs="Arial"/>
                <w:sz w:val="22"/>
                <w:szCs w:val="22"/>
              </w:rPr>
              <w:t>□ gestione diretta</w:t>
            </w:r>
          </w:p>
          <w:p w:rsidR="00702EC5" w:rsidRPr="00076CF9" w:rsidRDefault="00702EC5" w:rsidP="00CC43FD">
            <w:pPr>
              <w:widowControl w:val="0"/>
              <w:autoSpaceDE w:val="0"/>
              <w:autoSpaceDN w:val="0"/>
              <w:adjustRightInd w:val="0"/>
              <w:rPr>
                <w:rFonts w:ascii="Calibri" w:hAnsi="Calibri" w:cs="Arial"/>
                <w:sz w:val="16"/>
                <w:szCs w:val="16"/>
              </w:rPr>
            </w:pPr>
            <w:r w:rsidRPr="00076CF9">
              <w:rPr>
                <w:rFonts w:ascii="Calibri" w:hAnsi="Calibri" w:cs="Arial"/>
                <w:sz w:val="16"/>
                <w:szCs w:val="16"/>
              </w:rPr>
              <w:t xml:space="preserve">(ex Reg. 1303/13 Art. 38, c.3, lett. </w:t>
            </w:r>
            <w:r>
              <w:rPr>
                <w:rFonts w:ascii="Calibri" w:hAnsi="Calibri" w:cs="Arial"/>
                <w:sz w:val="16"/>
                <w:szCs w:val="16"/>
              </w:rPr>
              <w:t>c</w:t>
            </w:r>
            <w:r w:rsidRPr="00076CF9">
              <w:rPr>
                <w:rFonts w:ascii="Calibri" w:hAnsi="Calibri" w:cs="Arial"/>
                <w:sz w:val="16"/>
                <w:szCs w:val="16"/>
              </w:rPr>
              <w:t>)</w:t>
            </w:r>
          </w:p>
          <w:p w:rsidR="00702EC5" w:rsidRPr="00DB35F9" w:rsidRDefault="00702EC5" w:rsidP="00CC43FD">
            <w:pPr>
              <w:rPr>
                <w:rFonts w:ascii="Calibri" w:hAnsi="Calibri" w:cs="Arial"/>
                <w:sz w:val="22"/>
                <w:szCs w:val="22"/>
              </w:rPr>
            </w:pPr>
          </w:p>
        </w:tc>
        <w:tc>
          <w:tcPr>
            <w:tcW w:w="3885" w:type="dxa"/>
            <w:vAlign w:val="center"/>
          </w:tcPr>
          <w:p w:rsidR="00702EC5" w:rsidRDefault="00702EC5" w:rsidP="00CC43FD">
            <w:pPr>
              <w:rPr>
                <w:color w:val="221E1F"/>
                <w:sz w:val="19"/>
                <w:szCs w:val="19"/>
              </w:rPr>
            </w:pPr>
          </w:p>
        </w:tc>
      </w:tr>
      <w:tr w:rsidR="00702EC5" w:rsidRPr="005D3053" w:rsidTr="00CC43FD">
        <w:trPr>
          <w:gridAfter w:val="1"/>
          <w:wAfter w:w="3885" w:type="dxa"/>
          <w:trHeight w:hRule="exact" w:val="2546"/>
        </w:trPr>
        <w:tc>
          <w:tcPr>
            <w:tcW w:w="2766" w:type="dxa"/>
            <w:vMerge w:val="restart"/>
            <w:shd w:val="clear" w:color="000000" w:fill="D9D9D9"/>
            <w:vAlign w:val="center"/>
          </w:tcPr>
          <w:p w:rsidR="00702EC5" w:rsidRPr="00AB0391" w:rsidRDefault="00702EC5" w:rsidP="00CC43FD">
            <w:pPr>
              <w:rPr>
                <w:rFonts w:ascii="Calibri" w:hAnsi="Calibri" w:cs="Calibri"/>
                <w:sz w:val="22"/>
                <w:szCs w:val="22"/>
              </w:rPr>
            </w:pPr>
            <w:r>
              <w:rPr>
                <w:rFonts w:ascii="Calibri" w:hAnsi="Calibri" w:cs="Calibri"/>
                <w:sz w:val="22"/>
                <w:szCs w:val="22"/>
              </w:rPr>
              <w:t xml:space="preserve">Tipo di </w:t>
            </w:r>
            <w:r w:rsidRPr="00AB0391">
              <w:rPr>
                <w:rFonts w:ascii="Calibri" w:hAnsi="Calibri" w:cs="Calibri"/>
                <w:sz w:val="22"/>
                <w:szCs w:val="22"/>
              </w:rPr>
              <w:t>strumento finanziario</w:t>
            </w:r>
          </w:p>
          <w:p w:rsidR="00702EC5" w:rsidRPr="00DB35F9" w:rsidRDefault="00702EC5" w:rsidP="00CC43FD">
            <w:pPr>
              <w:rPr>
                <w:rFonts w:ascii="Calibri" w:hAnsi="Calibri" w:cs="Calibri"/>
                <w:sz w:val="22"/>
                <w:szCs w:val="22"/>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8</w:t>
            </w:r>
            <w:r w:rsidRPr="0043372D">
              <w:rPr>
                <w:rFonts w:ascii="Calibri" w:hAnsi="Calibri" w:cs="Calibri"/>
                <w:sz w:val="16"/>
                <w:szCs w:val="16"/>
              </w:rPr>
              <w:t>)</w:t>
            </w:r>
          </w:p>
        </w:tc>
        <w:tc>
          <w:tcPr>
            <w:tcW w:w="2695" w:type="dxa"/>
            <w:gridSpan w:val="3"/>
            <w:shd w:val="clear" w:color="000000" w:fill="B6DDE8"/>
          </w:tcPr>
          <w:p w:rsidR="00702EC5" w:rsidRDefault="00702EC5" w:rsidP="00CC43FD">
            <w:pPr>
              <w:rPr>
                <w:rFonts w:ascii="Calibri" w:hAnsi="Calibri" w:cs="Arial"/>
                <w:sz w:val="22"/>
                <w:szCs w:val="22"/>
              </w:rPr>
            </w:pPr>
            <w:r w:rsidRPr="00C00F47">
              <w:rPr>
                <w:rFonts w:ascii="Calibri" w:hAnsi="Calibri" w:cs="Arial"/>
                <w:sz w:val="22"/>
                <w:szCs w:val="22"/>
              </w:rPr>
              <w:t>□</w:t>
            </w:r>
            <w:r w:rsidRPr="00AF014D">
              <w:rPr>
                <w:rFonts w:ascii="Calibri" w:hAnsi="Calibri" w:cs="Arial"/>
                <w:sz w:val="22"/>
                <w:szCs w:val="22"/>
              </w:rPr>
              <w:t>Strumento finanziario su misura o che soddisfa termini e condizioni uniformi</w:t>
            </w:r>
          </w:p>
          <w:p w:rsidR="00702EC5" w:rsidRDefault="00702EC5" w:rsidP="00CC43FD">
            <w:pPr>
              <w:rPr>
                <w:rFonts w:ascii="Calibri" w:hAnsi="Calibri" w:cs="Arial"/>
                <w:sz w:val="22"/>
                <w:szCs w:val="22"/>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8.1</w:t>
            </w:r>
            <w:r w:rsidRPr="0043372D">
              <w:rPr>
                <w:rFonts w:ascii="Calibri" w:hAnsi="Calibri" w:cs="Calibri"/>
                <w:sz w:val="16"/>
                <w:szCs w:val="16"/>
              </w:rPr>
              <w:t>)</w:t>
            </w:r>
          </w:p>
        </w:tc>
        <w:tc>
          <w:tcPr>
            <w:tcW w:w="4107" w:type="dxa"/>
            <w:gridSpan w:val="2"/>
            <w:shd w:val="clear" w:color="000000" w:fill="B6DDE8"/>
          </w:tcPr>
          <w:p w:rsidR="00702EC5" w:rsidRPr="00BD6103" w:rsidRDefault="00702EC5" w:rsidP="00CC43FD">
            <w:pPr>
              <w:rPr>
                <w:rFonts w:ascii="Calibri" w:hAnsi="Calibri" w:cs="Calibri"/>
                <w:sz w:val="18"/>
                <w:szCs w:val="18"/>
              </w:rPr>
            </w:pPr>
            <w:r w:rsidRPr="00BD6103">
              <w:rPr>
                <w:rFonts w:ascii="Calibri" w:hAnsi="Calibri" w:cs="Arial"/>
                <w:sz w:val="22"/>
                <w:szCs w:val="22"/>
              </w:rPr>
              <w:t>Se Sì</w:t>
            </w:r>
            <w:r w:rsidRPr="00BD6103">
              <w:rPr>
                <w:rFonts w:ascii="Calibri" w:hAnsi="Calibri" w:cs="Calibri"/>
                <w:sz w:val="18"/>
                <w:szCs w:val="18"/>
              </w:rPr>
              <w:t>(</w:t>
            </w:r>
            <w:r w:rsidRPr="00BD6103">
              <w:rPr>
                <w:rFonts w:ascii="Calibri" w:hAnsi="Calibri" w:cs="Calibri"/>
                <w:sz w:val="16"/>
                <w:szCs w:val="16"/>
              </w:rPr>
              <w:t>selezionare una sola tra le seguenti opzioni</w:t>
            </w:r>
            <w:r w:rsidRPr="00BD6103">
              <w:rPr>
                <w:rFonts w:ascii="Calibri" w:hAnsi="Calibri" w:cs="Calibri"/>
                <w:sz w:val="18"/>
                <w:szCs w:val="18"/>
              </w:rPr>
              <w:t>):</w:t>
            </w:r>
          </w:p>
          <w:p w:rsidR="00702EC5" w:rsidRPr="00BD6103" w:rsidRDefault="00702EC5" w:rsidP="00CC43FD">
            <w:pPr>
              <w:widowControl w:val="0"/>
              <w:autoSpaceDE w:val="0"/>
              <w:autoSpaceDN w:val="0"/>
              <w:adjustRightInd w:val="0"/>
              <w:rPr>
                <w:rFonts w:ascii="Calibri" w:hAnsi="Calibri" w:cs="Arial"/>
                <w:sz w:val="22"/>
                <w:szCs w:val="22"/>
              </w:rPr>
            </w:pPr>
            <w:r w:rsidRPr="00BD6103">
              <w:rPr>
                <w:rFonts w:ascii="Calibri" w:hAnsi="Calibri" w:cs="Arial"/>
                <w:sz w:val="22"/>
                <w:szCs w:val="22"/>
              </w:rPr>
              <w:t xml:space="preserve">□ Prestito con condivisione del rischio di portafoglio </w:t>
            </w:r>
            <w:r w:rsidRPr="00BD6103">
              <w:rPr>
                <w:rFonts w:ascii="Calibri" w:hAnsi="Calibri" w:cs="Arial"/>
                <w:sz w:val="16"/>
                <w:szCs w:val="16"/>
              </w:rPr>
              <w:t>(Cfr. Reg. 964/2014)</w:t>
            </w:r>
          </w:p>
          <w:p w:rsidR="00702EC5" w:rsidRDefault="00702EC5" w:rsidP="00CC43FD">
            <w:pPr>
              <w:widowControl w:val="0"/>
              <w:autoSpaceDE w:val="0"/>
              <w:autoSpaceDN w:val="0"/>
              <w:adjustRightInd w:val="0"/>
              <w:rPr>
                <w:rFonts w:ascii="Calibri" w:hAnsi="Calibri" w:cs="Arial"/>
                <w:sz w:val="22"/>
                <w:szCs w:val="22"/>
              </w:rPr>
            </w:pPr>
            <w:r w:rsidRPr="00BD6103">
              <w:rPr>
                <w:rFonts w:ascii="Calibri" w:hAnsi="Calibri" w:cs="Arial"/>
                <w:sz w:val="22"/>
                <w:szCs w:val="22"/>
              </w:rPr>
              <w:t>□ Garanzia limitata</w:t>
            </w:r>
            <w:r>
              <w:rPr>
                <w:rFonts w:ascii="Calibri" w:hAnsi="Calibri" w:cs="Arial"/>
                <w:sz w:val="22"/>
                <w:szCs w:val="22"/>
              </w:rPr>
              <w:t xml:space="preserve"> di portafoglio</w:t>
            </w:r>
          </w:p>
          <w:p w:rsidR="00702EC5" w:rsidRPr="00BD6103" w:rsidRDefault="00702EC5" w:rsidP="00CC43FD">
            <w:pPr>
              <w:widowControl w:val="0"/>
              <w:autoSpaceDE w:val="0"/>
              <w:autoSpaceDN w:val="0"/>
              <w:adjustRightInd w:val="0"/>
              <w:rPr>
                <w:rFonts w:ascii="Calibri" w:hAnsi="Calibri" w:cs="Arial"/>
                <w:sz w:val="22"/>
                <w:szCs w:val="22"/>
              </w:rPr>
            </w:pPr>
            <w:r w:rsidRPr="00BD6103">
              <w:rPr>
                <w:rFonts w:ascii="Calibri" w:hAnsi="Calibri" w:cs="Arial"/>
                <w:sz w:val="16"/>
                <w:szCs w:val="16"/>
              </w:rPr>
              <w:t>(Cfr. Reg. 964/2014)</w:t>
            </w:r>
          </w:p>
          <w:p w:rsidR="00702EC5" w:rsidRDefault="00702EC5" w:rsidP="00CC43FD">
            <w:pPr>
              <w:widowControl w:val="0"/>
              <w:autoSpaceDE w:val="0"/>
              <w:autoSpaceDN w:val="0"/>
              <w:adjustRightInd w:val="0"/>
              <w:rPr>
                <w:rFonts w:ascii="Calibri" w:hAnsi="Calibri" w:cs="Arial"/>
                <w:sz w:val="22"/>
                <w:szCs w:val="22"/>
              </w:rPr>
            </w:pPr>
            <w:r w:rsidRPr="00BD6103">
              <w:rPr>
                <w:rFonts w:ascii="Calibri" w:hAnsi="Calibri" w:cs="Arial"/>
                <w:sz w:val="22"/>
                <w:szCs w:val="22"/>
              </w:rPr>
              <w:t xml:space="preserve">□ Prestito </w:t>
            </w:r>
            <w:r>
              <w:rPr>
                <w:rFonts w:ascii="Calibri" w:hAnsi="Calibri" w:cs="Arial"/>
                <w:sz w:val="22"/>
                <w:szCs w:val="22"/>
              </w:rPr>
              <w:t xml:space="preserve">perla </w:t>
            </w:r>
            <w:r w:rsidRPr="00BD6103">
              <w:rPr>
                <w:rFonts w:ascii="Calibri" w:hAnsi="Calibri" w:cs="Arial"/>
                <w:sz w:val="22"/>
                <w:szCs w:val="22"/>
              </w:rPr>
              <w:t>ristrutturazione</w:t>
            </w:r>
          </w:p>
          <w:p w:rsidR="00702EC5" w:rsidRPr="00BD6103" w:rsidRDefault="00702EC5" w:rsidP="00CC43FD">
            <w:pPr>
              <w:widowControl w:val="0"/>
              <w:autoSpaceDE w:val="0"/>
              <w:autoSpaceDN w:val="0"/>
              <w:adjustRightInd w:val="0"/>
              <w:rPr>
                <w:rFonts w:ascii="Calibri" w:hAnsi="Calibri" w:cs="Arial"/>
                <w:sz w:val="22"/>
                <w:szCs w:val="22"/>
              </w:rPr>
            </w:pPr>
            <w:r w:rsidRPr="00BD6103">
              <w:rPr>
                <w:rFonts w:ascii="Calibri" w:hAnsi="Calibri" w:cs="Arial"/>
                <w:sz w:val="16"/>
                <w:szCs w:val="16"/>
              </w:rPr>
              <w:t>(Cfr. Reg. 964/2014)</w:t>
            </w:r>
          </w:p>
          <w:p w:rsidR="00702EC5" w:rsidRPr="00BD6103" w:rsidRDefault="00702EC5" w:rsidP="00CC43FD">
            <w:pPr>
              <w:widowControl w:val="0"/>
              <w:autoSpaceDE w:val="0"/>
              <w:autoSpaceDN w:val="0"/>
              <w:adjustRightInd w:val="0"/>
              <w:rPr>
                <w:rFonts w:ascii="Calibri" w:hAnsi="Calibri" w:cs="Arial"/>
                <w:sz w:val="22"/>
                <w:szCs w:val="22"/>
              </w:rPr>
            </w:pPr>
            <w:r w:rsidRPr="00BD6103">
              <w:rPr>
                <w:rFonts w:ascii="Calibri" w:hAnsi="Calibri" w:cs="Arial"/>
                <w:sz w:val="22"/>
                <w:szCs w:val="22"/>
              </w:rPr>
              <w:t xml:space="preserve">□ </w:t>
            </w:r>
            <w:r>
              <w:rPr>
                <w:rFonts w:ascii="Calibri" w:hAnsi="Calibri" w:cs="Arial"/>
                <w:sz w:val="22"/>
                <w:szCs w:val="22"/>
              </w:rPr>
              <w:t>Facility</w:t>
            </w:r>
            <w:r w:rsidRPr="00BD6103">
              <w:rPr>
                <w:rFonts w:ascii="Calibri" w:hAnsi="Calibri" w:cs="Arial"/>
                <w:sz w:val="22"/>
                <w:szCs w:val="22"/>
              </w:rPr>
              <w:t xml:space="preserve"> di co-investimento</w:t>
            </w:r>
            <w:r>
              <w:rPr>
                <w:rFonts w:ascii="Calibri" w:hAnsi="Calibri" w:cs="Arial"/>
                <w:sz w:val="22"/>
                <w:szCs w:val="22"/>
              </w:rPr>
              <w:t xml:space="preserve"> per le start-up e le PMI </w:t>
            </w:r>
            <w:r w:rsidRPr="00BD6103">
              <w:rPr>
                <w:rFonts w:ascii="Calibri" w:hAnsi="Calibri" w:cs="Arial"/>
                <w:sz w:val="16"/>
                <w:szCs w:val="16"/>
              </w:rPr>
              <w:t>(Cfr. Reg. 964/2014)</w:t>
            </w:r>
          </w:p>
          <w:p w:rsidR="00702EC5" w:rsidRPr="00DB35F9" w:rsidRDefault="00702EC5" w:rsidP="00CC43FD">
            <w:pPr>
              <w:widowControl w:val="0"/>
              <w:autoSpaceDE w:val="0"/>
              <w:autoSpaceDN w:val="0"/>
              <w:adjustRightInd w:val="0"/>
              <w:rPr>
                <w:rFonts w:ascii="Calibri" w:hAnsi="Calibri" w:cs="Arial"/>
                <w:sz w:val="22"/>
                <w:szCs w:val="22"/>
              </w:rPr>
            </w:pPr>
            <w:r w:rsidRPr="00BD6103">
              <w:rPr>
                <w:rFonts w:ascii="Calibri" w:hAnsi="Calibri" w:cs="Arial"/>
                <w:sz w:val="22"/>
                <w:szCs w:val="22"/>
              </w:rPr>
              <w:t>□ Fondo di sviluppo urbano</w:t>
            </w:r>
          </w:p>
        </w:tc>
      </w:tr>
      <w:tr w:rsidR="00702EC5" w:rsidRPr="005D3053" w:rsidTr="00CC43FD">
        <w:trPr>
          <w:gridAfter w:val="1"/>
          <w:wAfter w:w="3885" w:type="dxa"/>
          <w:trHeight w:hRule="exact" w:val="2119"/>
        </w:trPr>
        <w:tc>
          <w:tcPr>
            <w:tcW w:w="2766" w:type="dxa"/>
            <w:vMerge/>
            <w:shd w:val="clear" w:color="000000" w:fill="D9D9D9"/>
          </w:tcPr>
          <w:p w:rsidR="00702EC5" w:rsidRPr="0021524A" w:rsidRDefault="00702EC5" w:rsidP="00CC43FD">
            <w:pPr>
              <w:rPr>
                <w:rFonts w:ascii="Cambria" w:hAnsi="Cambria" w:cs="Lucida Grande"/>
                <w:color w:val="000000"/>
                <w:sz w:val="22"/>
                <w:szCs w:val="22"/>
              </w:rPr>
            </w:pPr>
          </w:p>
        </w:tc>
        <w:tc>
          <w:tcPr>
            <w:tcW w:w="2695" w:type="dxa"/>
            <w:gridSpan w:val="3"/>
            <w:shd w:val="clear" w:color="000000" w:fill="B6DDE8"/>
          </w:tcPr>
          <w:p w:rsidR="00702EC5" w:rsidRDefault="00702EC5" w:rsidP="00CC43FD">
            <w:pPr>
              <w:rPr>
                <w:rFonts w:ascii="Calibri" w:hAnsi="Calibri" w:cs="Arial"/>
                <w:sz w:val="22"/>
                <w:szCs w:val="22"/>
              </w:rPr>
            </w:pPr>
            <w:r w:rsidRPr="00C00F47">
              <w:rPr>
                <w:rFonts w:ascii="Calibri" w:hAnsi="Calibri" w:cs="Arial"/>
                <w:sz w:val="22"/>
                <w:szCs w:val="22"/>
              </w:rPr>
              <w:t>□</w:t>
            </w:r>
            <w:r w:rsidRPr="00A61E52">
              <w:rPr>
                <w:rFonts w:ascii="Calibri" w:hAnsi="Calibri" w:cs="Arial"/>
                <w:sz w:val="22"/>
                <w:szCs w:val="22"/>
              </w:rPr>
              <w:t>Strumento finanziario organizzato tramite un fondo di fondi</w:t>
            </w:r>
          </w:p>
          <w:p w:rsidR="00702EC5" w:rsidRPr="002B1AB2" w:rsidRDefault="00702EC5" w:rsidP="00CC43FD">
            <w:pPr>
              <w:rPr>
                <w:rFonts w:ascii="Calibri" w:hAnsi="Calibri" w:cs="Arial"/>
                <w:sz w:val="20"/>
                <w:szCs w:val="20"/>
              </w:rPr>
            </w:pPr>
          </w:p>
          <w:p w:rsidR="00702EC5" w:rsidRDefault="00702EC5" w:rsidP="00CC43FD">
            <w:pPr>
              <w:rPr>
                <w:rFonts w:ascii="Calibri" w:hAnsi="Calibri" w:cs="Arial"/>
                <w:sz w:val="22"/>
                <w:szCs w:val="22"/>
              </w:rPr>
            </w:pPr>
            <w:r w:rsidRPr="00C00F47">
              <w:rPr>
                <w:rFonts w:ascii="Calibri" w:hAnsi="Calibri" w:cs="Arial"/>
                <w:sz w:val="22"/>
                <w:szCs w:val="22"/>
              </w:rPr>
              <w:t>□</w:t>
            </w:r>
            <w:r w:rsidRPr="00A61E52">
              <w:rPr>
                <w:rFonts w:ascii="Calibri" w:hAnsi="Calibri" w:cs="Arial"/>
                <w:sz w:val="22"/>
                <w:szCs w:val="22"/>
              </w:rPr>
              <w:t xml:space="preserve">Strumento finanziario organizzato senza un fondo di fondi </w:t>
            </w:r>
          </w:p>
          <w:p w:rsidR="00702EC5" w:rsidRPr="00C00F47" w:rsidRDefault="00702EC5" w:rsidP="00CC43FD">
            <w:pPr>
              <w:rPr>
                <w:rFonts w:ascii="Calibri" w:hAnsi="Calibri" w:cs="Arial"/>
                <w:sz w:val="22"/>
                <w:szCs w:val="22"/>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8.2</w:t>
            </w:r>
            <w:r w:rsidRPr="0043372D">
              <w:rPr>
                <w:rFonts w:ascii="Calibri" w:hAnsi="Calibri" w:cs="Calibri"/>
                <w:sz w:val="16"/>
                <w:szCs w:val="16"/>
              </w:rPr>
              <w:t>)</w:t>
            </w:r>
          </w:p>
        </w:tc>
        <w:tc>
          <w:tcPr>
            <w:tcW w:w="4107" w:type="dxa"/>
            <w:gridSpan w:val="2"/>
            <w:shd w:val="clear" w:color="000000" w:fill="B6DDE8"/>
          </w:tcPr>
          <w:p w:rsidR="00702EC5" w:rsidRPr="00AF64D6" w:rsidRDefault="00702EC5" w:rsidP="00CC43FD">
            <w:pPr>
              <w:rPr>
                <w:rFonts w:ascii="Calibri" w:hAnsi="Calibri" w:cs="Arial"/>
                <w:sz w:val="22"/>
                <w:szCs w:val="22"/>
              </w:rPr>
            </w:pPr>
            <w:r w:rsidRPr="00AF64D6">
              <w:rPr>
                <w:rFonts w:ascii="Calibri" w:hAnsi="Calibri" w:cs="Arial"/>
                <w:sz w:val="22"/>
                <w:szCs w:val="22"/>
              </w:rPr>
              <w:t xml:space="preserve">Se Sì: </w:t>
            </w:r>
          </w:p>
          <w:p w:rsidR="00702EC5" w:rsidRDefault="00702EC5" w:rsidP="00CC43FD">
            <w:pPr>
              <w:rPr>
                <w:color w:val="221E1F"/>
                <w:sz w:val="19"/>
                <w:szCs w:val="19"/>
              </w:rPr>
            </w:pPr>
            <w:r>
              <w:rPr>
                <w:color w:val="221E1F"/>
                <w:sz w:val="19"/>
                <w:szCs w:val="19"/>
              </w:rPr>
              <w:t>_____________________________</w:t>
            </w:r>
          </w:p>
          <w:p w:rsidR="00702EC5" w:rsidRPr="001B1482" w:rsidRDefault="00702EC5" w:rsidP="00CC43FD">
            <w:pPr>
              <w:rPr>
                <w:rFonts w:ascii="Calibri" w:hAnsi="Calibri" w:cs="Calibri"/>
                <w:sz w:val="16"/>
                <w:szCs w:val="16"/>
              </w:rPr>
            </w:pPr>
            <w:r w:rsidRPr="001B1482">
              <w:rPr>
                <w:rFonts w:ascii="Calibri" w:hAnsi="Calibri" w:cs="Calibri"/>
                <w:sz w:val="16"/>
                <w:szCs w:val="16"/>
              </w:rPr>
              <w:t>Nome del fondo di fondi istituito per l'attuazione degli strumenti finanziari</w:t>
            </w:r>
          </w:p>
          <w:p w:rsidR="00702EC5" w:rsidRDefault="00702EC5" w:rsidP="00CC43FD">
            <w:pPr>
              <w:rPr>
                <w:rFonts w:ascii="Calibri" w:hAnsi="Calibri" w:cs="Calibri"/>
                <w:sz w:val="16"/>
                <w:szCs w:val="16"/>
              </w:rPr>
            </w:pPr>
          </w:p>
          <w:p w:rsidR="00702EC5" w:rsidRDefault="00702EC5" w:rsidP="00CC43FD">
            <w:pPr>
              <w:rPr>
                <w:color w:val="221E1F"/>
                <w:sz w:val="19"/>
                <w:szCs w:val="19"/>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8.2.1</w:t>
            </w:r>
            <w:r w:rsidRPr="0043372D">
              <w:rPr>
                <w:rFonts w:ascii="Calibri" w:hAnsi="Calibri" w:cs="Calibri"/>
                <w:sz w:val="16"/>
                <w:szCs w:val="16"/>
              </w:rPr>
              <w:t>)</w:t>
            </w:r>
            <w:r>
              <w:rPr>
                <w:color w:val="221E1F"/>
                <w:sz w:val="19"/>
                <w:szCs w:val="19"/>
              </w:rPr>
              <w:t>:</w:t>
            </w:r>
          </w:p>
          <w:p w:rsidR="00702EC5" w:rsidRPr="00C00F47" w:rsidRDefault="00702EC5" w:rsidP="00CC43FD">
            <w:pPr>
              <w:rPr>
                <w:rFonts w:ascii="Calibri" w:hAnsi="Calibri" w:cs="Arial"/>
                <w:sz w:val="22"/>
                <w:szCs w:val="22"/>
              </w:rPr>
            </w:pPr>
          </w:p>
        </w:tc>
      </w:tr>
      <w:tr w:rsidR="00702EC5" w:rsidRPr="005D3053" w:rsidTr="00CC43FD">
        <w:trPr>
          <w:gridAfter w:val="1"/>
          <w:wAfter w:w="3885" w:type="dxa"/>
          <w:trHeight w:hRule="exact" w:val="1696"/>
        </w:trPr>
        <w:tc>
          <w:tcPr>
            <w:tcW w:w="2766" w:type="dxa"/>
            <w:vMerge w:val="restart"/>
            <w:shd w:val="clear" w:color="000000" w:fill="D9D9D9"/>
            <w:vAlign w:val="center"/>
          </w:tcPr>
          <w:p w:rsidR="00702EC5" w:rsidRPr="00AB0391" w:rsidRDefault="00702EC5" w:rsidP="00CC43FD">
            <w:pPr>
              <w:rPr>
                <w:rFonts w:ascii="Calibri" w:hAnsi="Calibri" w:cs="Calibri"/>
                <w:sz w:val="22"/>
                <w:szCs w:val="22"/>
              </w:rPr>
            </w:pPr>
            <w:r w:rsidRPr="00AB0391">
              <w:rPr>
                <w:rFonts w:ascii="Calibri" w:hAnsi="Calibri" w:cs="Calibri"/>
                <w:sz w:val="22"/>
                <w:szCs w:val="22"/>
              </w:rPr>
              <w:t>Tipo di prodotti finanziari forniti dallo strumento finanziario</w:t>
            </w:r>
          </w:p>
          <w:p w:rsidR="00702EC5" w:rsidRPr="0021524A" w:rsidRDefault="00702EC5" w:rsidP="00CC43FD">
            <w:pPr>
              <w:rPr>
                <w:rFonts w:ascii="Cambria" w:hAnsi="Cambria" w:cs="Lucida Grande"/>
                <w:color w:val="000000"/>
                <w:sz w:val="22"/>
                <w:szCs w:val="22"/>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9</w:t>
            </w:r>
            <w:r w:rsidRPr="0043372D">
              <w:rPr>
                <w:rFonts w:ascii="Calibri" w:hAnsi="Calibri" w:cs="Calibri"/>
                <w:sz w:val="16"/>
                <w:szCs w:val="16"/>
              </w:rPr>
              <w:t>)</w:t>
            </w:r>
          </w:p>
        </w:tc>
        <w:tc>
          <w:tcPr>
            <w:tcW w:w="6802" w:type="dxa"/>
            <w:gridSpan w:val="5"/>
            <w:shd w:val="clear" w:color="000000" w:fill="B6DDE8"/>
          </w:tcPr>
          <w:p w:rsidR="00702EC5" w:rsidRPr="001C0F9F" w:rsidRDefault="00702EC5" w:rsidP="00CC43FD">
            <w:pPr>
              <w:rPr>
                <w:rFonts w:ascii="Calibri" w:hAnsi="Calibri" w:cs="Arial"/>
                <w:sz w:val="22"/>
                <w:szCs w:val="22"/>
              </w:rPr>
            </w:pPr>
            <w:r w:rsidRPr="001C0F9F">
              <w:rPr>
                <w:rFonts w:ascii="Calibri" w:hAnsi="Calibri" w:cs="Arial"/>
                <w:sz w:val="22"/>
                <w:szCs w:val="22"/>
              </w:rPr>
              <w:t>□ Prestiti</w:t>
            </w:r>
          </w:p>
          <w:p w:rsidR="00702EC5" w:rsidRPr="005E0237" w:rsidRDefault="00702EC5" w:rsidP="00CC43FD">
            <w:pPr>
              <w:rPr>
                <w:rFonts w:ascii="Calibri" w:hAnsi="Calibri" w:cs="Arial"/>
                <w:sz w:val="22"/>
                <w:szCs w:val="22"/>
              </w:rPr>
            </w:pPr>
            <w:r w:rsidRPr="001C0F9F">
              <w:rPr>
                <w:rFonts w:ascii="Calibri" w:hAnsi="Calibri" w:cs="Arial"/>
                <w:sz w:val="22"/>
                <w:szCs w:val="22"/>
              </w:rPr>
              <w:t xml:space="preserve">□ </w:t>
            </w:r>
            <w:r>
              <w:rPr>
                <w:rFonts w:ascii="Calibri" w:hAnsi="Calibri" w:cs="Arial"/>
                <w:sz w:val="22"/>
                <w:szCs w:val="22"/>
              </w:rPr>
              <w:t>Micro p</w:t>
            </w:r>
            <w:r w:rsidRPr="001C0F9F">
              <w:rPr>
                <w:rFonts w:ascii="Calibri" w:hAnsi="Calibri" w:cs="Arial"/>
                <w:sz w:val="22"/>
                <w:szCs w:val="22"/>
              </w:rPr>
              <w:t>restiti</w:t>
            </w:r>
            <w:r w:rsidRPr="005E0237">
              <w:rPr>
                <w:rFonts w:ascii="Calibri" w:hAnsi="Calibri" w:cs="Arial"/>
                <w:sz w:val="22"/>
                <w:szCs w:val="22"/>
              </w:rPr>
              <w:t>( &lt; € 25.000 e forniti alle microimprese)</w:t>
            </w:r>
          </w:p>
          <w:p w:rsidR="00702EC5" w:rsidRDefault="00702EC5" w:rsidP="00CC43FD">
            <w:pPr>
              <w:rPr>
                <w:rFonts w:ascii="Calibri" w:hAnsi="Calibri" w:cs="Arial"/>
                <w:sz w:val="22"/>
                <w:szCs w:val="22"/>
              </w:rPr>
            </w:pPr>
            <w:r w:rsidRPr="00C00F47">
              <w:rPr>
                <w:rFonts w:ascii="Calibri" w:hAnsi="Calibri" w:cs="Arial"/>
                <w:sz w:val="22"/>
                <w:szCs w:val="22"/>
              </w:rPr>
              <w:t xml:space="preserve">□ </w:t>
            </w:r>
            <w:r>
              <w:rPr>
                <w:rFonts w:ascii="Calibri" w:hAnsi="Calibri" w:cs="Arial"/>
                <w:sz w:val="22"/>
                <w:szCs w:val="22"/>
              </w:rPr>
              <w:t>Garanzie</w:t>
            </w:r>
          </w:p>
          <w:p w:rsidR="00702EC5" w:rsidRPr="00E00700" w:rsidRDefault="00702EC5" w:rsidP="00CC43FD">
            <w:pPr>
              <w:rPr>
                <w:rFonts w:ascii="Calibri" w:hAnsi="Calibri" w:cs="Arial"/>
                <w:sz w:val="22"/>
                <w:szCs w:val="22"/>
              </w:rPr>
            </w:pPr>
            <w:r w:rsidRPr="00C00F47">
              <w:rPr>
                <w:rFonts w:ascii="Calibri" w:hAnsi="Calibri" w:cs="Arial"/>
                <w:sz w:val="22"/>
                <w:szCs w:val="22"/>
              </w:rPr>
              <w:t xml:space="preserve">□ </w:t>
            </w:r>
            <w:r w:rsidRPr="00E00700">
              <w:rPr>
                <w:rFonts w:ascii="Calibri" w:hAnsi="Calibri" w:cs="Arial"/>
                <w:sz w:val="22"/>
                <w:szCs w:val="22"/>
              </w:rPr>
              <w:t xml:space="preserve">Investimenti azionari </w:t>
            </w:r>
          </w:p>
          <w:p w:rsidR="00702EC5" w:rsidRDefault="00702EC5" w:rsidP="00CC43FD">
            <w:pPr>
              <w:rPr>
                <w:rFonts w:ascii="Calibri" w:hAnsi="Calibri" w:cs="Arial"/>
                <w:sz w:val="22"/>
                <w:szCs w:val="22"/>
              </w:rPr>
            </w:pPr>
            <w:r w:rsidRPr="00C00F47">
              <w:rPr>
                <w:rFonts w:ascii="Calibri" w:hAnsi="Calibri" w:cs="Arial"/>
                <w:sz w:val="22"/>
                <w:szCs w:val="22"/>
              </w:rPr>
              <w:t xml:space="preserve">□ </w:t>
            </w:r>
            <w:r w:rsidRPr="00E00700">
              <w:rPr>
                <w:rFonts w:ascii="Calibri" w:hAnsi="Calibri" w:cs="Arial"/>
                <w:sz w:val="22"/>
                <w:szCs w:val="22"/>
              </w:rPr>
              <w:t>Investimenti quasi-azionari</w:t>
            </w:r>
          </w:p>
          <w:p w:rsidR="00702EC5" w:rsidRPr="00C00F47" w:rsidRDefault="00702EC5" w:rsidP="00CC43FD">
            <w:pPr>
              <w:rPr>
                <w:rFonts w:ascii="Calibri" w:hAnsi="Calibri" w:cs="Arial"/>
                <w:sz w:val="22"/>
                <w:szCs w:val="22"/>
              </w:rPr>
            </w:pPr>
            <w:r w:rsidRPr="001C0F9F">
              <w:rPr>
                <w:rFonts w:ascii="Calibri" w:hAnsi="Calibri" w:cs="Arial"/>
                <w:sz w:val="22"/>
                <w:szCs w:val="22"/>
              </w:rPr>
              <w:t>□ Altr</w:t>
            </w:r>
            <w:r>
              <w:rPr>
                <w:rFonts w:ascii="Calibri" w:hAnsi="Calibri" w:cs="Arial"/>
                <w:sz w:val="22"/>
                <w:szCs w:val="22"/>
              </w:rPr>
              <w:t>i prodotti finanziari</w:t>
            </w:r>
          </w:p>
        </w:tc>
      </w:tr>
      <w:tr w:rsidR="00702EC5" w:rsidRPr="005D3053" w:rsidTr="00CC43FD">
        <w:trPr>
          <w:gridAfter w:val="1"/>
          <w:wAfter w:w="3885" w:type="dxa"/>
          <w:trHeight w:hRule="exact" w:val="1007"/>
        </w:trPr>
        <w:tc>
          <w:tcPr>
            <w:tcW w:w="2766" w:type="dxa"/>
            <w:vMerge/>
            <w:shd w:val="clear" w:color="000000" w:fill="D9D9D9"/>
          </w:tcPr>
          <w:p w:rsidR="00702EC5" w:rsidRPr="0021524A" w:rsidRDefault="00702EC5" w:rsidP="00CC43FD">
            <w:pPr>
              <w:rPr>
                <w:rFonts w:ascii="Cambria" w:hAnsi="Cambria" w:cs="Lucida Grande"/>
                <w:color w:val="000000"/>
                <w:sz w:val="22"/>
                <w:szCs w:val="22"/>
              </w:rPr>
            </w:pPr>
          </w:p>
        </w:tc>
        <w:tc>
          <w:tcPr>
            <w:tcW w:w="2411" w:type="dxa"/>
            <w:gridSpan w:val="2"/>
            <w:shd w:val="clear" w:color="000000" w:fill="B6DDE8"/>
          </w:tcPr>
          <w:p w:rsidR="00702EC5" w:rsidRPr="001C0F9F" w:rsidRDefault="00702EC5" w:rsidP="00CC43FD">
            <w:pPr>
              <w:rPr>
                <w:rFonts w:ascii="Calibri" w:hAnsi="Calibri" w:cs="Arial"/>
                <w:sz w:val="22"/>
                <w:szCs w:val="22"/>
              </w:rPr>
            </w:pPr>
            <w:r w:rsidRPr="00C00F47">
              <w:rPr>
                <w:rFonts w:ascii="Calibri" w:hAnsi="Calibri" w:cs="Arial"/>
                <w:sz w:val="22"/>
                <w:szCs w:val="22"/>
              </w:rPr>
              <w:t>□</w:t>
            </w:r>
            <w:r>
              <w:rPr>
                <w:rFonts w:ascii="Calibri" w:hAnsi="Calibri" w:cs="Arial"/>
                <w:sz w:val="22"/>
                <w:szCs w:val="22"/>
              </w:rPr>
              <w:t xml:space="preserve"> A</w:t>
            </w:r>
            <w:r w:rsidRPr="00E00700">
              <w:rPr>
                <w:rFonts w:ascii="Calibri" w:hAnsi="Calibri" w:cs="Arial"/>
                <w:sz w:val="22"/>
                <w:szCs w:val="22"/>
              </w:rPr>
              <w:t>ltri prodotti finanziari combinati</w:t>
            </w:r>
          </w:p>
        </w:tc>
        <w:tc>
          <w:tcPr>
            <w:tcW w:w="4391" w:type="dxa"/>
            <w:gridSpan w:val="3"/>
            <w:shd w:val="clear" w:color="000000" w:fill="B6DDE8"/>
          </w:tcPr>
          <w:p w:rsidR="00702EC5" w:rsidRPr="001B1482" w:rsidRDefault="00702EC5" w:rsidP="00CC43FD">
            <w:pPr>
              <w:rPr>
                <w:rFonts w:ascii="Calibri" w:hAnsi="Calibri" w:cs="Arial"/>
                <w:sz w:val="22"/>
                <w:szCs w:val="22"/>
              </w:rPr>
            </w:pPr>
            <w:r w:rsidRPr="001B1482">
              <w:rPr>
                <w:rFonts w:ascii="Calibri" w:hAnsi="Calibri" w:cs="Arial"/>
                <w:sz w:val="22"/>
                <w:szCs w:val="22"/>
              </w:rPr>
              <w:t xml:space="preserve">Se Sì: </w:t>
            </w:r>
          </w:p>
          <w:p w:rsidR="00702EC5" w:rsidRDefault="00702EC5" w:rsidP="00CC43FD">
            <w:pPr>
              <w:rPr>
                <w:color w:val="221E1F"/>
                <w:sz w:val="19"/>
                <w:szCs w:val="19"/>
              </w:rPr>
            </w:pPr>
            <w:r>
              <w:rPr>
                <w:color w:val="221E1F"/>
                <w:sz w:val="19"/>
                <w:szCs w:val="19"/>
              </w:rPr>
              <w:t>_____________________________</w:t>
            </w:r>
          </w:p>
          <w:p w:rsidR="00702EC5" w:rsidRPr="001B1482" w:rsidRDefault="00702EC5" w:rsidP="00CC43FD">
            <w:pPr>
              <w:rPr>
                <w:rFonts w:ascii="Calibri" w:hAnsi="Calibri" w:cs="Calibri"/>
                <w:sz w:val="16"/>
                <w:szCs w:val="16"/>
              </w:rPr>
            </w:pPr>
            <w:r w:rsidRPr="001B1482">
              <w:rPr>
                <w:rFonts w:ascii="Calibri" w:hAnsi="Calibri" w:cs="Calibri"/>
                <w:sz w:val="16"/>
                <w:szCs w:val="16"/>
              </w:rPr>
              <w:t>Descrizione degli altri prodotti finanziari</w:t>
            </w:r>
          </w:p>
          <w:p w:rsidR="00702EC5" w:rsidRPr="00E00700" w:rsidRDefault="00702EC5" w:rsidP="00CC43FD">
            <w:pPr>
              <w:rPr>
                <w:color w:val="221E1F"/>
                <w:sz w:val="19"/>
                <w:szCs w:val="19"/>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9.1</w:t>
            </w:r>
            <w:r w:rsidRPr="0043372D">
              <w:rPr>
                <w:rFonts w:ascii="Calibri" w:hAnsi="Calibri" w:cs="Calibri"/>
                <w:sz w:val="16"/>
                <w:szCs w:val="16"/>
              </w:rPr>
              <w:t>)</w:t>
            </w:r>
          </w:p>
        </w:tc>
      </w:tr>
      <w:tr w:rsidR="00702EC5" w:rsidRPr="005D3053" w:rsidTr="00CC43FD">
        <w:trPr>
          <w:gridAfter w:val="1"/>
          <w:wAfter w:w="3885" w:type="dxa"/>
          <w:trHeight w:hRule="exact" w:val="1427"/>
        </w:trPr>
        <w:tc>
          <w:tcPr>
            <w:tcW w:w="2766" w:type="dxa"/>
            <w:vMerge/>
            <w:shd w:val="clear" w:color="000000" w:fill="D9D9D9"/>
          </w:tcPr>
          <w:p w:rsidR="00702EC5" w:rsidRPr="0021524A" w:rsidRDefault="00702EC5" w:rsidP="00CC43FD">
            <w:pPr>
              <w:rPr>
                <w:rFonts w:ascii="Cambria" w:hAnsi="Cambria" w:cs="Lucida Grande"/>
                <w:color w:val="000000"/>
                <w:sz w:val="22"/>
                <w:szCs w:val="22"/>
              </w:rPr>
            </w:pPr>
          </w:p>
        </w:tc>
        <w:tc>
          <w:tcPr>
            <w:tcW w:w="2411" w:type="dxa"/>
            <w:gridSpan w:val="2"/>
            <w:shd w:val="clear" w:color="000000" w:fill="B6DDE8"/>
          </w:tcPr>
          <w:p w:rsidR="00702EC5" w:rsidRPr="00E00700" w:rsidRDefault="00702EC5" w:rsidP="00CC43FD">
            <w:pPr>
              <w:rPr>
                <w:rFonts w:ascii="Calibri" w:hAnsi="Calibri" w:cs="Arial"/>
                <w:sz w:val="22"/>
                <w:szCs w:val="22"/>
              </w:rPr>
            </w:pPr>
            <w:r w:rsidRPr="00C00F47">
              <w:rPr>
                <w:rFonts w:ascii="Calibri" w:hAnsi="Calibri" w:cs="Arial"/>
                <w:sz w:val="22"/>
                <w:szCs w:val="22"/>
              </w:rPr>
              <w:t>□</w:t>
            </w:r>
            <w:r w:rsidRPr="00E00700">
              <w:rPr>
                <w:rFonts w:ascii="Calibri" w:hAnsi="Calibri" w:cs="Arial"/>
                <w:sz w:val="22"/>
                <w:szCs w:val="22"/>
              </w:rPr>
              <w:t>altre forme di sostegno combinate</w:t>
            </w:r>
          </w:p>
          <w:p w:rsidR="00702EC5" w:rsidRPr="00C00F47" w:rsidRDefault="00702EC5" w:rsidP="00CC43FD">
            <w:pPr>
              <w:rPr>
                <w:rFonts w:ascii="Calibri" w:hAnsi="Calibri" w:cs="Arial"/>
                <w:sz w:val="22"/>
                <w:szCs w:val="22"/>
              </w:rPr>
            </w:pPr>
          </w:p>
        </w:tc>
        <w:tc>
          <w:tcPr>
            <w:tcW w:w="4391" w:type="dxa"/>
            <w:gridSpan w:val="3"/>
            <w:shd w:val="clear" w:color="000000" w:fill="B6DDE8"/>
          </w:tcPr>
          <w:p w:rsidR="00702EC5" w:rsidRPr="001B1482" w:rsidRDefault="00702EC5" w:rsidP="00CC43FD">
            <w:pPr>
              <w:rPr>
                <w:rFonts w:ascii="Calibri" w:hAnsi="Calibri" w:cs="Arial"/>
                <w:sz w:val="22"/>
                <w:szCs w:val="22"/>
              </w:rPr>
            </w:pPr>
            <w:r w:rsidRPr="001B1482">
              <w:rPr>
                <w:rFonts w:ascii="Calibri" w:hAnsi="Calibri" w:cs="Arial"/>
                <w:sz w:val="22"/>
                <w:szCs w:val="22"/>
              </w:rPr>
              <w:t xml:space="preserve">Se Sì: </w:t>
            </w:r>
          </w:p>
          <w:p w:rsidR="00702EC5" w:rsidRDefault="00702EC5" w:rsidP="00CC43FD">
            <w:pPr>
              <w:rPr>
                <w:color w:val="221E1F"/>
                <w:sz w:val="19"/>
                <w:szCs w:val="19"/>
              </w:rPr>
            </w:pPr>
            <w:r>
              <w:rPr>
                <w:color w:val="221E1F"/>
                <w:sz w:val="19"/>
                <w:szCs w:val="19"/>
              </w:rPr>
              <w:t>_____________________________</w:t>
            </w:r>
          </w:p>
          <w:p w:rsidR="00702EC5" w:rsidRDefault="00702EC5" w:rsidP="00CC43FD">
            <w:pPr>
              <w:rPr>
                <w:color w:val="221E1F"/>
                <w:sz w:val="19"/>
                <w:szCs w:val="19"/>
              </w:rPr>
            </w:pPr>
          </w:p>
          <w:p w:rsidR="00702EC5" w:rsidRPr="001B1482" w:rsidRDefault="00702EC5" w:rsidP="00CC43FD">
            <w:pPr>
              <w:rPr>
                <w:rFonts w:ascii="Calibri" w:hAnsi="Calibri" w:cs="Calibri"/>
                <w:sz w:val="16"/>
                <w:szCs w:val="16"/>
              </w:rPr>
            </w:pPr>
            <w:r w:rsidRPr="001B1482">
              <w:rPr>
                <w:rFonts w:ascii="Calibri" w:hAnsi="Calibri" w:cs="Calibri"/>
                <w:sz w:val="16"/>
                <w:szCs w:val="16"/>
              </w:rPr>
              <w:t xml:space="preserve">Descrizione </w:t>
            </w:r>
            <w:r w:rsidR="00656404" w:rsidRPr="001B1482">
              <w:rPr>
                <w:rFonts w:ascii="Calibri" w:hAnsi="Calibri" w:cs="Calibri"/>
                <w:sz w:val="16"/>
                <w:szCs w:val="16"/>
              </w:rPr>
              <w:t>altr</w:t>
            </w:r>
            <w:r w:rsidR="00656404">
              <w:rPr>
                <w:rFonts w:ascii="Calibri" w:hAnsi="Calibri" w:cs="Calibri"/>
                <w:sz w:val="16"/>
                <w:szCs w:val="16"/>
              </w:rPr>
              <w:t>e forme</w:t>
            </w:r>
            <w:r>
              <w:rPr>
                <w:rFonts w:ascii="Calibri" w:hAnsi="Calibri" w:cs="Calibri"/>
                <w:sz w:val="16"/>
                <w:szCs w:val="16"/>
              </w:rPr>
              <w:t xml:space="preserve"> di </w:t>
            </w:r>
            <w:r w:rsidR="00656404">
              <w:rPr>
                <w:rFonts w:ascii="Calibri" w:hAnsi="Calibri" w:cs="Calibri"/>
                <w:sz w:val="16"/>
                <w:szCs w:val="16"/>
              </w:rPr>
              <w:t>sostegno combinate</w:t>
            </w:r>
          </w:p>
          <w:p w:rsidR="00702EC5" w:rsidRDefault="00702EC5" w:rsidP="00CC43FD">
            <w:pPr>
              <w:rPr>
                <w:rFonts w:ascii="Calibri" w:hAnsi="Calibri" w:cs="Calibri"/>
                <w:sz w:val="16"/>
                <w:szCs w:val="16"/>
              </w:rPr>
            </w:pPr>
          </w:p>
          <w:p w:rsidR="00702EC5" w:rsidRPr="00C00F47" w:rsidRDefault="00702EC5" w:rsidP="00CC43FD">
            <w:pPr>
              <w:rPr>
                <w:rFonts w:ascii="Calibri" w:hAnsi="Calibri" w:cs="Arial"/>
                <w:sz w:val="22"/>
                <w:szCs w:val="22"/>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9.2</w:t>
            </w:r>
            <w:r w:rsidRPr="0043372D">
              <w:rPr>
                <w:rFonts w:ascii="Calibri" w:hAnsi="Calibri" w:cs="Calibri"/>
                <w:sz w:val="16"/>
                <w:szCs w:val="16"/>
              </w:rPr>
              <w:t>)</w:t>
            </w:r>
          </w:p>
        </w:tc>
      </w:tr>
      <w:tr w:rsidR="00702EC5" w:rsidRPr="005D3053" w:rsidTr="00CC43FD">
        <w:trPr>
          <w:gridAfter w:val="1"/>
          <w:wAfter w:w="3885" w:type="dxa"/>
          <w:trHeight w:hRule="exact" w:val="5517"/>
        </w:trPr>
        <w:tc>
          <w:tcPr>
            <w:tcW w:w="2766" w:type="dxa"/>
            <w:shd w:val="clear" w:color="000000" w:fill="D9D9D9"/>
            <w:vAlign w:val="center"/>
          </w:tcPr>
          <w:p w:rsidR="00702EC5" w:rsidRPr="00AB0391" w:rsidRDefault="00702EC5" w:rsidP="00CC43FD">
            <w:pPr>
              <w:rPr>
                <w:rFonts w:ascii="Calibri" w:hAnsi="Calibri" w:cs="Calibri"/>
                <w:sz w:val="22"/>
                <w:szCs w:val="22"/>
              </w:rPr>
            </w:pPr>
            <w:r w:rsidRPr="00AB0391">
              <w:rPr>
                <w:rFonts w:ascii="Calibri" w:hAnsi="Calibri" w:cs="Calibri"/>
                <w:sz w:val="22"/>
                <w:szCs w:val="22"/>
              </w:rPr>
              <w:t xml:space="preserve">Status giuridico dello strumento finanziario </w:t>
            </w:r>
          </w:p>
          <w:p w:rsidR="00702EC5" w:rsidRDefault="00702EC5" w:rsidP="00CC43FD">
            <w:pPr>
              <w:rPr>
                <w:rFonts w:ascii="Calibri" w:hAnsi="Calibri" w:cs="Calibri"/>
                <w:sz w:val="16"/>
                <w:szCs w:val="16"/>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10</w:t>
            </w:r>
            <w:r w:rsidRPr="0043372D">
              <w:rPr>
                <w:rFonts w:ascii="Calibri" w:hAnsi="Calibri" w:cs="Calibri"/>
                <w:sz w:val="16"/>
                <w:szCs w:val="16"/>
              </w:rPr>
              <w:t>)</w:t>
            </w:r>
          </w:p>
          <w:p w:rsidR="00702EC5" w:rsidRPr="0021524A" w:rsidRDefault="00702EC5" w:rsidP="00CC43FD">
            <w:pPr>
              <w:rPr>
                <w:rFonts w:ascii="Cambria" w:hAnsi="Cambria" w:cs="Lucida Grande"/>
                <w:color w:val="000000"/>
                <w:sz w:val="22"/>
                <w:szCs w:val="22"/>
              </w:rPr>
            </w:pPr>
          </w:p>
        </w:tc>
        <w:tc>
          <w:tcPr>
            <w:tcW w:w="2411" w:type="dxa"/>
            <w:gridSpan w:val="2"/>
            <w:shd w:val="clear" w:color="000000" w:fill="B6DDE8"/>
          </w:tcPr>
          <w:p w:rsidR="00702EC5" w:rsidRPr="002516FC" w:rsidRDefault="00702EC5" w:rsidP="00CC43FD">
            <w:pPr>
              <w:rPr>
                <w:rFonts w:ascii="Calibri" w:hAnsi="Calibri" w:cs="Arial"/>
                <w:sz w:val="22"/>
                <w:szCs w:val="22"/>
              </w:rPr>
            </w:pPr>
            <w:r w:rsidRPr="00C00F47">
              <w:rPr>
                <w:rFonts w:ascii="Calibri" w:hAnsi="Calibri" w:cs="Arial"/>
                <w:sz w:val="22"/>
                <w:szCs w:val="22"/>
              </w:rPr>
              <w:t>□</w:t>
            </w:r>
            <w:r w:rsidRPr="002516FC">
              <w:rPr>
                <w:rFonts w:ascii="Calibri" w:hAnsi="Calibri" w:cs="Arial"/>
                <w:sz w:val="22"/>
                <w:szCs w:val="22"/>
              </w:rPr>
              <w:t>conto fiduciario aperto in nome dell'organismo di attuazione e per conto dell'AdG</w:t>
            </w:r>
          </w:p>
          <w:p w:rsidR="00702EC5" w:rsidRPr="002516FC" w:rsidRDefault="00702EC5" w:rsidP="00CC43FD">
            <w:pPr>
              <w:rPr>
                <w:rFonts w:ascii="Calibri" w:hAnsi="Calibri" w:cs="Arial"/>
                <w:sz w:val="22"/>
                <w:szCs w:val="22"/>
              </w:rPr>
            </w:pPr>
            <w:r w:rsidRPr="00C00F47">
              <w:rPr>
                <w:rFonts w:ascii="Calibri" w:hAnsi="Calibri" w:cs="Arial"/>
                <w:sz w:val="22"/>
                <w:szCs w:val="22"/>
              </w:rPr>
              <w:t>□</w:t>
            </w:r>
            <w:r w:rsidRPr="002516FC">
              <w:rPr>
                <w:rFonts w:ascii="Calibri" w:hAnsi="Calibri" w:cs="Arial"/>
                <w:sz w:val="22"/>
                <w:szCs w:val="22"/>
              </w:rPr>
              <w:t>capitale separato nell'ambito d</w:t>
            </w:r>
            <w:r>
              <w:rPr>
                <w:rFonts w:ascii="Calibri" w:hAnsi="Calibri" w:cs="Arial"/>
                <w:sz w:val="22"/>
                <w:szCs w:val="22"/>
              </w:rPr>
              <w:t>ell’</w:t>
            </w:r>
            <w:r w:rsidRPr="002516FC">
              <w:rPr>
                <w:rFonts w:ascii="Calibri" w:hAnsi="Calibri" w:cs="Arial"/>
                <w:sz w:val="22"/>
                <w:szCs w:val="22"/>
              </w:rPr>
              <w:t>istituto finanziario</w:t>
            </w:r>
            <w:r>
              <w:rPr>
                <w:rFonts w:ascii="Calibri" w:hAnsi="Calibri" w:cs="Calibri"/>
                <w:sz w:val="16"/>
                <w:szCs w:val="16"/>
              </w:rPr>
              <w:t>(Cfr. Reg. 1303/13 Art. 38, c</w:t>
            </w:r>
            <w:r w:rsidRPr="00BD6103">
              <w:rPr>
                <w:rFonts w:ascii="Calibri" w:hAnsi="Calibri" w:cs="Calibri"/>
                <w:sz w:val="16"/>
                <w:szCs w:val="16"/>
              </w:rPr>
              <w:t>. 6)</w:t>
            </w:r>
          </w:p>
          <w:p w:rsidR="00702EC5" w:rsidRDefault="00702EC5" w:rsidP="00CC43FD">
            <w:pPr>
              <w:rPr>
                <w:rFonts w:ascii="Calibri" w:hAnsi="Calibri" w:cs="Arial"/>
                <w:sz w:val="22"/>
                <w:szCs w:val="22"/>
              </w:rPr>
            </w:pPr>
            <w:r w:rsidRPr="00C00F47">
              <w:rPr>
                <w:rFonts w:ascii="Calibri" w:hAnsi="Calibri" w:cs="Arial"/>
                <w:sz w:val="22"/>
                <w:szCs w:val="22"/>
              </w:rPr>
              <w:t>□</w:t>
            </w:r>
            <w:r w:rsidRPr="00AF0778">
              <w:rPr>
                <w:rFonts w:ascii="Calibri" w:hAnsi="Calibri" w:cs="Arial"/>
                <w:sz w:val="22"/>
                <w:szCs w:val="22"/>
              </w:rPr>
              <w:t>altra modalità di affidamento da parte del F</w:t>
            </w:r>
            <w:r>
              <w:rPr>
                <w:rFonts w:ascii="Calibri" w:hAnsi="Calibri" w:cs="Arial"/>
                <w:sz w:val="22"/>
                <w:szCs w:val="22"/>
              </w:rPr>
              <w:t xml:space="preserve">ondo di </w:t>
            </w:r>
            <w:r w:rsidRPr="00AF0778">
              <w:rPr>
                <w:rFonts w:ascii="Calibri" w:hAnsi="Calibri" w:cs="Arial"/>
                <w:sz w:val="22"/>
                <w:szCs w:val="22"/>
              </w:rPr>
              <w:t>F</w:t>
            </w:r>
            <w:r>
              <w:rPr>
                <w:rFonts w:ascii="Calibri" w:hAnsi="Calibri" w:cs="Arial"/>
                <w:sz w:val="22"/>
                <w:szCs w:val="22"/>
              </w:rPr>
              <w:t>ondi</w:t>
            </w:r>
            <w:r w:rsidRPr="00AF0778">
              <w:rPr>
                <w:rFonts w:ascii="Calibri" w:hAnsi="Calibri" w:cs="Arial"/>
                <w:sz w:val="22"/>
                <w:szCs w:val="22"/>
              </w:rPr>
              <w:t xml:space="preserve"> agli intermediari finanziari (in linea con l</w:t>
            </w:r>
            <w:r>
              <w:rPr>
                <w:rFonts w:ascii="Calibri" w:hAnsi="Calibri" w:cs="Arial"/>
                <w:sz w:val="22"/>
                <w:szCs w:val="22"/>
              </w:rPr>
              <w:t>e Linee guida sulle opzioni di attuazione)</w:t>
            </w:r>
          </w:p>
          <w:p w:rsidR="00702EC5" w:rsidRDefault="00702EC5" w:rsidP="00CC43FD">
            <w:pPr>
              <w:rPr>
                <w:rFonts w:ascii="Calibri" w:hAnsi="Calibri" w:cs="Arial"/>
                <w:sz w:val="22"/>
                <w:szCs w:val="22"/>
              </w:rPr>
            </w:pPr>
          </w:p>
          <w:p w:rsidR="00702EC5" w:rsidRPr="00AF0778" w:rsidRDefault="00702EC5" w:rsidP="00CC43FD">
            <w:pPr>
              <w:rPr>
                <w:rFonts w:ascii="Calibri" w:hAnsi="Calibri" w:cs="Arial"/>
                <w:sz w:val="22"/>
                <w:szCs w:val="22"/>
              </w:rPr>
            </w:pPr>
            <w:r w:rsidRPr="00AF0778">
              <w:rPr>
                <w:rFonts w:ascii="Calibri" w:hAnsi="Calibri" w:cs="Arial"/>
                <w:sz w:val="16"/>
                <w:szCs w:val="16"/>
              </w:rPr>
              <w:t xml:space="preserve"> (selezionare un</w:t>
            </w:r>
            <w:r>
              <w:rPr>
                <w:rFonts w:ascii="Calibri" w:hAnsi="Calibri" w:cs="Arial"/>
                <w:sz w:val="16"/>
                <w:szCs w:val="16"/>
              </w:rPr>
              <w:t xml:space="preserve">a delle 3 </w:t>
            </w:r>
            <w:r w:rsidRPr="00AF0778">
              <w:rPr>
                <w:rFonts w:ascii="Calibri" w:hAnsi="Calibri" w:cs="Arial"/>
                <w:sz w:val="16"/>
                <w:szCs w:val="16"/>
              </w:rPr>
              <w:t>opzion</w:t>
            </w:r>
            <w:r>
              <w:rPr>
                <w:rFonts w:ascii="Calibri" w:hAnsi="Calibri" w:cs="Arial"/>
                <w:sz w:val="16"/>
                <w:szCs w:val="16"/>
              </w:rPr>
              <w:t>i</w:t>
            </w:r>
            <w:r w:rsidRPr="00AF0778">
              <w:rPr>
                <w:rFonts w:ascii="Calibri" w:hAnsi="Calibri" w:cs="Arial"/>
                <w:sz w:val="16"/>
                <w:szCs w:val="16"/>
              </w:rPr>
              <w:t xml:space="preserve">, laddove l’attuazione dello SF istituito a livello nazionale, regionale, transnazionale o transfrontaliero, </w:t>
            </w:r>
            <w:r>
              <w:rPr>
                <w:rFonts w:ascii="Calibri" w:hAnsi="Calibri" w:cs="Arial"/>
                <w:sz w:val="16"/>
                <w:szCs w:val="16"/>
              </w:rPr>
              <w:t xml:space="preserve">non </w:t>
            </w:r>
            <w:r w:rsidRPr="00AF0778">
              <w:rPr>
                <w:rFonts w:ascii="Calibri" w:hAnsi="Calibri" w:cs="Arial"/>
                <w:sz w:val="16"/>
                <w:szCs w:val="16"/>
              </w:rPr>
              <w:t xml:space="preserve">sia </w:t>
            </w:r>
            <w:r>
              <w:rPr>
                <w:rFonts w:ascii="Calibri" w:hAnsi="Calibri" w:cs="Arial"/>
                <w:sz w:val="16"/>
                <w:szCs w:val="16"/>
              </w:rPr>
              <w:t>a gestione diretta dell’AdG</w:t>
            </w:r>
          </w:p>
        </w:tc>
        <w:tc>
          <w:tcPr>
            <w:tcW w:w="4391" w:type="dxa"/>
            <w:gridSpan w:val="3"/>
            <w:shd w:val="clear" w:color="000000" w:fill="B6DDE8"/>
          </w:tcPr>
          <w:p w:rsidR="00702EC5" w:rsidRPr="001B1482" w:rsidRDefault="00702EC5" w:rsidP="00CC43FD">
            <w:pPr>
              <w:rPr>
                <w:rFonts w:ascii="Calibri" w:hAnsi="Calibri" w:cs="Arial"/>
                <w:sz w:val="22"/>
                <w:szCs w:val="22"/>
              </w:rPr>
            </w:pPr>
            <w:r w:rsidRPr="001B1482">
              <w:rPr>
                <w:rFonts w:ascii="Calibri" w:hAnsi="Calibri" w:cs="Arial"/>
                <w:sz w:val="22"/>
                <w:szCs w:val="22"/>
              </w:rPr>
              <w:t>Se Sì altra modalità:</w:t>
            </w:r>
          </w:p>
          <w:p w:rsidR="00702EC5" w:rsidRPr="001B1482" w:rsidRDefault="00702EC5" w:rsidP="00CC43FD">
            <w:pPr>
              <w:rPr>
                <w:rFonts w:ascii="Calibri" w:hAnsi="Calibri" w:cs="Arial"/>
                <w:sz w:val="22"/>
                <w:szCs w:val="22"/>
              </w:rPr>
            </w:pPr>
            <w:r w:rsidRPr="001B1482">
              <w:rPr>
                <w:rFonts w:ascii="Calibri" w:hAnsi="Calibri" w:cs="Arial"/>
                <w:sz w:val="22"/>
                <w:szCs w:val="22"/>
              </w:rPr>
              <w:t xml:space="preserve">_______________________ </w:t>
            </w:r>
          </w:p>
          <w:p w:rsidR="00702EC5" w:rsidRDefault="00702EC5" w:rsidP="00CC43FD">
            <w:pPr>
              <w:rPr>
                <w:rFonts w:ascii="Calibri" w:hAnsi="Calibri" w:cs="Arial"/>
                <w:sz w:val="16"/>
                <w:szCs w:val="16"/>
              </w:rPr>
            </w:pPr>
          </w:p>
          <w:p w:rsidR="00702EC5" w:rsidRPr="00AF0778" w:rsidRDefault="00702EC5" w:rsidP="00CC43FD">
            <w:pPr>
              <w:rPr>
                <w:rFonts w:ascii="Calibri" w:hAnsi="Calibri" w:cs="Arial"/>
                <w:sz w:val="16"/>
                <w:szCs w:val="16"/>
              </w:rPr>
            </w:pPr>
            <w:r>
              <w:rPr>
                <w:rFonts w:ascii="Calibri" w:hAnsi="Calibri" w:cs="Arial"/>
                <w:sz w:val="16"/>
                <w:szCs w:val="16"/>
              </w:rPr>
              <w:t xml:space="preserve">Digitare descrizione </w:t>
            </w:r>
          </w:p>
        </w:tc>
      </w:tr>
      <w:tr w:rsidR="00702EC5" w:rsidRPr="00D6437E" w:rsidTr="00CC43FD">
        <w:trPr>
          <w:gridAfter w:val="1"/>
          <w:wAfter w:w="3885" w:type="dxa"/>
          <w:trHeight w:hRule="exact" w:val="859"/>
        </w:trPr>
        <w:tc>
          <w:tcPr>
            <w:tcW w:w="9569" w:type="dxa"/>
            <w:gridSpan w:val="6"/>
            <w:shd w:val="clear" w:color="000000" w:fill="C6D9F1" w:themeFill="text2" w:themeFillTint="33"/>
          </w:tcPr>
          <w:p w:rsidR="00702EC5" w:rsidRPr="00975FD3" w:rsidRDefault="00702EC5" w:rsidP="00CC43FD">
            <w:pPr>
              <w:jc w:val="both"/>
              <w:rPr>
                <w:rFonts w:asciiTheme="minorHAnsi" w:hAnsiTheme="minorHAnsi" w:cs="Arial"/>
                <w:b/>
                <w:sz w:val="22"/>
                <w:szCs w:val="22"/>
                <w:lang w:val="en-IE"/>
              </w:rPr>
            </w:pPr>
            <w:r w:rsidRPr="00C76E01">
              <w:rPr>
                <w:rFonts w:asciiTheme="minorHAnsi" w:hAnsiTheme="minorHAnsi"/>
                <w:b/>
                <w:bCs/>
                <w:sz w:val="22"/>
                <w:szCs w:val="22"/>
                <w:shd w:val="clear" w:color="auto" w:fill="C6D9F1" w:themeFill="text2" w:themeFillTint="33"/>
              </w:rPr>
              <w:t xml:space="preserve">Identificazione dell'organismo di attuazione dello strumento finanziario [di cui all'art. 38 par. 1 lett. a) e par. 4, lett. da a) a c) del Reg. (UE) n. 1303/2013] e degli intermediari finanziari di cui all'art. 38 par. 5 del Reg. </w:t>
            </w:r>
            <w:r w:rsidRPr="00975FD3">
              <w:rPr>
                <w:rFonts w:asciiTheme="minorHAnsi" w:hAnsiTheme="minorHAnsi"/>
                <w:b/>
                <w:bCs/>
                <w:sz w:val="22"/>
                <w:szCs w:val="22"/>
                <w:shd w:val="clear" w:color="auto" w:fill="C6D9F1" w:themeFill="text2" w:themeFillTint="33"/>
                <w:lang w:val="en-IE"/>
              </w:rPr>
              <w:t>(UE) n. 1303/2013 [art. 46 par. 2 lett. c) del Reg. (UE) n. 1303/2013</w:t>
            </w:r>
            <w:r w:rsidRPr="00975FD3">
              <w:rPr>
                <w:rFonts w:asciiTheme="minorHAnsi" w:hAnsiTheme="minorHAnsi"/>
                <w:b/>
                <w:bCs/>
                <w:sz w:val="22"/>
                <w:szCs w:val="22"/>
                <w:lang w:val="en-IE"/>
              </w:rPr>
              <w:t>]</w:t>
            </w:r>
          </w:p>
        </w:tc>
      </w:tr>
      <w:tr w:rsidR="00702EC5" w:rsidRPr="005D3053" w:rsidTr="00CC43FD">
        <w:trPr>
          <w:gridAfter w:val="1"/>
          <w:wAfter w:w="3885" w:type="dxa"/>
          <w:trHeight w:hRule="exact" w:val="4245"/>
        </w:trPr>
        <w:tc>
          <w:tcPr>
            <w:tcW w:w="2766" w:type="dxa"/>
            <w:vMerge w:val="restart"/>
            <w:shd w:val="clear" w:color="000000" w:fill="D9D9D9"/>
            <w:vAlign w:val="center"/>
          </w:tcPr>
          <w:p w:rsidR="00702EC5" w:rsidRPr="00AB0391" w:rsidRDefault="00702EC5" w:rsidP="00CC43FD">
            <w:pPr>
              <w:rPr>
                <w:rFonts w:ascii="Calibri" w:hAnsi="Calibri" w:cs="Calibri"/>
                <w:sz w:val="22"/>
                <w:szCs w:val="22"/>
              </w:rPr>
            </w:pPr>
            <w:r w:rsidRPr="00AB0391">
              <w:rPr>
                <w:rFonts w:ascii="Calibri" w:hAnsi="Calibri" w:cs="Calibri"/>
                <w:sz w:val="22"/>
                <w:szCs w:val="22"/>
              </w:rPr>
              <w:lastRenderedPageBreak/>
              <w:t>Organismo di attuazione del Fondo</w:t>
            </w:r>
          </w:p>
          <w:p w:rsidR="00702EC5" w:rsidRPr="0021524A" w:rsidRDefault="00702EC5" w:rsidP="00CC43FD">
            <w:pPr>
              <w:rPr>
                <w:rFonts w:ascii="Cambria" w:hAnsi="Cambria" w:cs="Cambria"/>
                <w:sz w:val="22"/>
                <w:szCs w:val="22"/>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II</w:t>
            </w:r>
            <w:r w:rsidRPr="0043372D">
              <w:rPr>
                <w:rFonts w:ascii="Calibri" w:hAnsi="Calibri" w:cs="Calibri"/>
                <w:sz w:val="16"/>
                <w:szCs w:val="16"/>
              </w:rPr>
              <w:t>I.</w:t>
            </w:r>
            <w:r>
              <w:rPr>
                <w:rFonts w:ascii="Calibri" w:hAnsi="Calibri" w:cs="Calibri"/>
                <w:sz w:val="16"/>
                <w:szCs w:val="16"/>
              </w:rPr>
              <w:t xml:space="preserve">  11</w:t>
            </w:r>
            <w:r w:rsidRPr="0043372D">
              <w:rPr>
                <w:rFonts w:ascii="Calibri" w:hAnsi="Calibri" w:cs="Calibri"/>
                <w:sz w:val="16"/>
                <w:szCs w:val="16"/>
              </w:rPr>
              <w:t>)</w:t>
            </w:r>
          </w:p>
        </w:tc>
        <w:tc>
          <w:tcPr>
            <w:tcW w:w="6803" w:type="dxa"/>
            <w:gridSpan w:val="5"/>
            <w:shd w:val="clear" w:color="000000" w:fill="B6DDE8"/>
          </w:tcPr>
          <w:p w:rsidR="00702EC5" w:rsidRPr="001B1482" w:rsidRDefault="00702EC5" w:rsidP="00CC43FD">
            <w:pPr>
              <w:jc w:val="both"/>
              <w:rPr>
                <w:rFonts w:ascii="Calibri" w:hAnsi="Calibri"/>
                <w:color w:val="221E1F"/>
                <w:sz w:val="22"/>
                <w:szCs w:val="22"/>
              </w:rPr>
            </w:pPr>
            <w:r w:rsidRPr="001B1482">
              <w:rPr>
                <w:rFonts w:ascii="Calibri" w:hAnsi="Calibri" w:cs="Arial"/>
                <w:sz w:val="22"/>
                <w:szCs w:val="22"/>
              </w:rPr>
              <w:t>□</w:t>
            </w:r>
            <w:r w:rsidRPr="001B1482">
              <w:rPr>
                <w:rFonts w:ascii="Calibri" w:hAnsi="Calibri"/>
                <w:color w:val="221E1F"/>
                <w:sz w:val="22"/>
                <w:szCs w:val="22"/>
              </w:rPr>
              <w:t>entità giuridiche già esistenti o nuove, incaricate dell'attuazione di strumenti finanziari</w:t>
            </w:r>
          </w:p>
          <w:p w:rsidR="00702EC5" w:rsidRPr="001B1482" w:rsidRDefault="00702EC5" w:rsidP="00CC43FD">
            <w:pPr>
              <w:jc w:val="both"/>
              <w:rPr>
                <w:rFonts w:ascii="Calibri" w:hAnsi="Calibri" w:cs="Arial"/>
                <w:sz w:val="22"/>
                <w:szCs w:val="22"/>
              </w:rPr>
            </w:pPr>
            <w:r w:rsidRPr="001B1482">
              <w:rPr>
                <w:rFonts w:ascii="Calibri" w:hAnsi="Calibri" w:cs="Arial"/>
                <w:sz w:val="22"/>
                <w:szCs w:val="22"/>
              </w:rPr>
              <w:t xml:space="preserve">□ </w:t>
            </w:r>
            <w:r w:rsidRPr="001B1482">
              <w:rPr>
                <w:rFonts w:ascii="Calibri" w:hAnsi="Calibri"/>
                <w:color w:val="221E1F"/>
                <w:sz w:val="22"/>
                <w:szCs w:val="22"/>
              </w:rPr>
              <w:t>Banca europea per gli investimenti (BEI)</w:t>
            </w:r>
          </w:p>
          <w:p w:rsidR="00702EC5" w:rsidRPr="001B1482" w:rsidRDefault="00702EC5" w:rsidP="00CC43FD">
            <w:pPr>
              <w:jc w:val="both"/>
              <w:rPr>
                <w:rFonts w:ascii="Calibri" w:hAnsi="Calibri"/>
                <w:color w:val="221E1F"/>
                <w:sz w:val="22"/>
                <w:szCs w:val="22"/>
              </w:rPr>
            </w:pPr>
            <w:r w:rsidRPr="001B1482">
              <w:rPr>
                <w:rFonts w:ascii="Calibri" w:hAnsi="Calibri" w:cs="Arial"/>
                <w:sz w:val="22"/>
                <w:szCs w:val="22"/>
              </w:rPr>
              <w:t xml:space="preserve">□ </w:t>
            </w:r>
            <w:r w:rsidRPr="001B1482">
              <w:rPr>
                <w:rFonts w:ascii="Calibri" w:hAnsi="Calibri"/>
                <w:color w:val="221E1F"/>
                <w:sz w:val="22"/>
                <w:szCs w:val="22"/>
              </w:rPr>
              <w:t>Fondo europeo per gli investimenti (FEI)</w:t>
            </w:r>
          </w:p>
          <w:p w:rsidR="00702EC5" w:rsidRPr="001B1482" w:rsidRDefault="00702EC5" w:rsidP="00CC43FD">
            <w:pPr>
              <w:jc w:val="both"/>
              <w:rPr>
                <w:rFonts w:ascii="Calibri" w:hAnsi="Calibri"/>
                <w:color w:val="221E1F"/>
                <w:sz w:val="22"/>
                <w:szCs w:val="22"/>
              </w:rPr>
            </w:pPr>
            <w:r w:rsidRPr="001B1482">
              <w:rPr>
                <w:rFonts w:ascii="Calibri" w:hAnsi="Calibri" w:cs="Arial"/>
                <w:sz w:val="22"/>
                <w:szCs w:val="22"/>
              </w:rPr>
              <w:t xml:space="preserve">□ </w:t>
            </w:r>
            <w:r w:rsidRPr="001B1482">
              <w:rPr>
                <w:rFonts w:ascii="Calibri" w:hAnsi="Calibri"/>
                <w:color w:val="221E1F"/>
                <w:sz w:val="22"/>
                <w:szCs w:val="22"/>
              </w:rPr>
              <w:t>istituzioni finanziarie internazionali in cui uno Stato membro detiene una partecipazione (es: BERS o la Banca di sviluppo del Consiglio d'Europa)</w:t>
            </w:r>
          </w:p>
          <w:p w:rsidR="00702EC5" w:rsidRDefault="00702EC5" w:rsidP="00CC43FD">
            <w:pPr>
              <w:jc w:val="both"/>
              <w:rPr>
                <w:rFonts w:ascii="Calibri" w:hAnsi="Calibri"/>
                <w:color w:val="221E1F"/>
                <w:sz w:val="22"/>
                <w:szCs w:val="22"/>
              </w:rPr>
            </w:pPr>
            <w:r w:rsidRPr="001B1482">
              <w:rPr>
                <w:rFonts w:ascii="Calibri" w:hAnsi="Calibri" w:cs="Arial"/>
                <w:sz w:val="22"/>
                <w:szCs w:val="22"/>
              </w:rPr>
              <w:t xml:space="preserve">□ </w:t>
            </w:r>
            <w:r w:rsidRPr="001B1482">
              <w:rPr>
                <w:rFonts w:ascii="Calibri" w:hAnsi="Calibri"/>
                <w:color w:val="221E1F"/>
                <w:sz w:val="22"/>
                <w:szCs w:val="22"/>
              </w:rPr>
              <w:t xml:space="preserve">istituzioni finanziarie stabilite in uno Stato membro che perseguono obiettivi di interesse pubblico sotto il controllo di un'autorità pubblica </w:t>
            </w:r>
          </w:p>
          <w:p w:rsidR="00702EC5" w:rsidRPr="001B1482" w:rsidRDefault="00702EC5" w:rsidP="00CC43FD">
            <w:pPr>
              <w:jc w:val="both"/>
              <w:rPr>
                <w:rFonts w:ascii="Calibri" w:hAnsi="Calibri"/>
                <w:color w:val="221E1F"/>
                <w:sz w:val="22"/>
                <w:szCs w:val="22"/>
              </w:rPr>
            </w:pPr>
            <w:r w:rsidRPr="001B1482">
              <w:rPr>
                <w:rFonts w:ascii="Calibri" w:hAnsi="Calibri"/>
                <w:color w:val="221E1F"/>
                <w:sz w:val="22"/>
                <w:szCs w:val="22"/>
              </w:rPr>
              <w:t xml:space="preserve">□ organismo di diritto pubblico o privato (soggetti istituzionali quali banche, </w:t>
            </w:r>
            <w:r>
              <w:rPr>
                <w:rFonts w:ascii="Calibri" w:hAnsi="Calibri"/>
                <w:color w:val="221E1F"/>
                <w:sz w:val="22"/>
                <w:szCs w:val="22"/>
              </w:rPr>
              <w:t xml:space="preserve">società di gestione del </w:t>
            </w:r>
            <w:r w:rsidRPr="001B1482">
              <w:rPr>
                <w:rFonts w:ascii="Calibri" w:hAnsi="Calibri"/>
                <w:color w:val="221E1F"/>
                <w:sz w:val="22"/>
                <w:szCs w:val="22"/>
              </w:rPr>
              <w:t>risparmi</w:t>
            </w:r>
            <w:r>
              <w:rPr>
                <w:rFonts w:ascii="Calibri" w:hAnsi="Calibri"/>
                <w:color w:val="221E1F"/>
                <w:sz w:val="22"/>
                <w:szCs w:val="22"/>
              </w:rPr>
              <w:t>o</w:t>
            </w:r>
            <w:r w:rsidRPr="001B1482">
              <w:rPr>
                <w:rFonts w:ascii="Calibri" w:hAnsi="Calibri"/>
                <w:color w:val="221E1F"/>
                <w:sz w:val="22"/>
                <w:szCs w:val="22"/>
              </w:rPr>
              <w:t xml:space="preserve">, </w:t>
            </w:r>
            <w:r>
              <w:rPr>
                <w:rFonts w:ascii="Calibri" w:hAnsi="Calibri"/>
                <w:color w:val="221E1F"/>
                <w:sz w:val="22"/>
                <w:szCs w:val="22"/>
              </w:rPr>
              <w:t>confidi, altri intermediari</w:t>
            </w:r>
            <w:r w:rsidRPr="001B1482">
              <w:rPr>
                <w:rFonts w:ascii="Calibri" w:hAnsi="Calibri"/>
                <w:color w:val="221E1F"/>
                <w:sz w:val="22"/>
                <w:szCs w:val="22"/>
              </w:rPr>
              <w:t xml:space="preserve"> o </w:t>
            </w:r>
            <w:r>
              <w:rPr>
                <w:rFonts w:ascii="Calibri" w:hAnsi="Calibri"/>
                <w:color w:val="221E1F"/>
                <w:sz w:val="22"/>
                <w:szCs w:val="22"/>
              </w:rPr>
              <w:t>anche enti</w:t>
            </w:r>
            <w:r w:rsidRPr="001B1482">
              <w:rPr>
                <w:rFonts w:ascii="Calibri" w:hAnsi="Calibri"/>
                <w:color w:val="221E1F"/>
                <w:sz w:val="22"/>
                <w:szCs w:val="22"/>
              </w:rPr>
              <w:t xml:space="preserve"> non finanziari quali associazioni o organizzazioni non profit)</w:t>
            </w:r>
          </w:p>
          <w:p w:rsidR="00702EC5" w:rsidRPr="001B1482" w:rsidRDefault="00702EC5" w:rsidP="00CC43FD">
            <w:pPr>
              <w:rPr>
                <w:rFonts w:ascii="Calibri" w:hAnsi="Calibri"/>
                <w:color w:val="221E1F"/>
                <w:sz w:val="22"/>
                <w:szCs w:val="22"/>
              </w:rPr>
            </w:pPr>
            <w:r w:rsidRPr="001B1482">
              <w:rPr>
                <w:rFonts w:ascii="Calibri" w:hAnsi="Calibri" w:cs="Arial"/>
                <w:sz w:val="22"/>
                <w:szCs w:val="22"/>
              </w:rPr>
              <w:t xml:space="preserve">□ </w:t>
            </w:r>
            <w:r w:rsidRPr="001B1482">
              <w:rPr>
                <w:rFonts w:ascii="Calibri" w:hAnsi="Calibri"/>
                <w:color w:val="221E1F"/>
                <w:sz w:val="22"/>
                <w:szCs w:val="22"/>
              </w:rPr>
              <w:t>Autorità di gestione</w:t>
            </w:r>
            <w:r>
              <w:rPr>
                <w:rFonts w:ascii="Calibri" w:hAnsi="Calibri"/>
                <w:color w:val="221E1F"/>
                <w:sz w:val="22"/>
                <w:szCs w:val="22"/>
              </w:rPr>
              <w:t xml:space="preserve"> / Organismo Intermedio</w:t>
            </w:r>
            <w:r w:rsidRPr="001B1482">
              <w:rPr>
                <w:rFonts w:ascii="Calibri" w:hAnsi="Calibri"/>
                <w:color w:val="221E1F"/>
                <w:sz w:val="22"/>
                <w:szCs w:val="22"/>
              </w:rPr>
              <w:t xml:space="preserve"> che assume direttamente compiti di esecuzione (solo per prestiti e garanzie)</w:t>
            </w:r>
          </w:p>
          <w:p w:rsidR="00702EC5" w:rsidRDefault="00702EC5" w:rsidP="00CC43FD">
            <w:pPr>
              <w:rPr>
                <w:rFonts w:ascii="Calibri" w:hAnsi="Calibri" w:cs="Calibri"/>
                <w:sz w:val="16"/>
                <w:szCs w:val="16"/>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II</w:t>
            </w:r>
            <w:r w:rsidRPr="0043372D">
              <w:rPr>
                <w:rFonts w:ascii="Calibri" w:hAnsi="Calibri" w:cs="Calibri"/>
                <w:sz w:val="16"/>
                <w:szCs w:val="16"/>
              </w:rPr>
              <w:t>I.</w:t>
            </w:r>
            <w:r>
              <w:rPr>
                <w:rFonts w:ascii="Calibri" w:hAnsi="Calibri" w:cs="Calibri"/>
                <w:sz w:val="16"/>
                <w:szCs w:val="16"/>
              </w:rPr>
              <w:t xml:space="preserve">  11.1</w:t>
            </w:r>
            <w:r w:rsidRPr="0043372D">
              <w:rPr>
                <w:rFonts w:ascii="Calibri" w:hAnsi="Calibri" w:cs="Calibri"/>
                <w:sz w:val="16"/>
                <w:szCs w:val="16"/>
              </w:rPr>
              <w:t>)</w:t>
            </w:r>
          </w:p>
          <w:p w:rsidR="00702EC5" w:rsidRPr="000E4051" w:rsidRDefault="00702EC5" w:rsidP="00CC43FD">
            <w:pPr>
              <w:rPr>
                <w:rFonts w:ascii="Calibri" w:hAnsi="Calibri"/>
                <w:color w:val="221E1F"/>
                <w:sz w:val="22"/>
                <w:szCs w:val="22"/>
              </w:rPr>
            </w:pPr>
          </w:p>
          <w:p w:rsidR="00702EC5" w:rsidRPr="00C00F47" w:rsidRDefault="00702EC5" w:rsidP="00CC43FD">
            <w:pPr>
              <w:rPr>
                <w:rFonts w:ascii="Calibri" w:hAnsi="Calibri" w:cs="Arial"/>
                <w:sz w:val="22"/>
                <w:szCs w:val="22"/>
              </w:rPr>
            </w:pPr>
            <w:r w:rsidRPr="00AF0778">
              <w:rPr>
                <w:rFonts w:ascii="Calibri" w:hAnsi="Calibri" w:cs="Arial"/>
                <w:sz w:val="16"/>
                <w:szCs w:val="16"/>
              </w:rPr>
              <w:t xml:space="preserve">(selezionare </w:t>
            </w:r>
            <w:r>
              <w:rPr>
                <w:rFonts w:ascii="Calibri" w:hAnsi="Calibri" w:cs="Arial"/>
                <w:sz w:val="16"/>
                <w:szCs w:val="16"/>
              </w:rPr>
              <w:t xml:space="preserve">il tipo tra le 7 </w:t>
            </w:r>
            <w:r w:rsidRPr="00AF0778">
              <w:rPr>
                <w:rFonts w:ascii="Calibri" w:hAnsi="Calibri" w:cs="Arial"/>
                <w:sz w:val="16"/>
                <w:szCs w:val="16"/>
              </w:rPr>
              <w:t>opzion</w:t>
            </w:r>
            <w:r>
              <w:rPr>
                <w:rFonts w:ascii="Calibri" w:hAnsi="Calibri" w:cs="Arial"/>
                <w:sz w:val="16"/>
                <w:szCs w:val="16"/>
              </w:rPr>
              <w:t>i)</w:t>
            </w:r>
          </w:p>
        </w:tc>
      </w:tr>
      <w:tr w:rsidR="00702EC5" w:rsidRPr="005D3053" w:rsidTr="00CC43FD">
        <w:trPr>
          <w:gridAfter w:val="1"/>
          <w:wAfter w:w="3885" w:type="dxa"/>
          <w:trHeight w:hRule="exact" w:val="843"/>
        </w:trPr>
        <w:tc>
          <w:tcPr>
            <w:tcW w:w="2766" w:type="dxa"/>
            <w:vMerge/>
            <w:shd w:val="clear" w:color="000000" w:fill="D9D9D9"/>
          </w:tcPr>
          <w:p w:rsidR="00702EC5" w:rsidRPr="0021524A" w:rsidDel="00D20AF2" w:rsidRDefault="00702EC5" w:rsidP="00CC43FD">
            <w:pPr>
              <w:rPr>
                <w:rFonts w:ascii="Cambria" w:hAnsi="Cambria" w:cs="Cambria"/>
                <w:sz w:val="22"/>
                <w:szCs w:val="22"/>
              </w:rPr>
            </w:pPr>
          </w:p>
        </w:tc>
        <w:tc>
          <w:tcPr>
            <w:tcW w:w="6803" w:type="dxa"/>
            <w:gridSpan w:val="5"/>
            <w:shd w:val="clear" w:color="000000" w:fill="B6DDE8"/>
          </w:tcPr>
          <w:p w:rsidR="00702EC5" w:rsidRPr="000E4051" w:rsidRDefault="00702EC5" w:rsidP="00CC43FD">
            <w:pPr>
              <w:rPr>
                <w:rFonts w:ascii="Calibri" w:hAnsi="Calibri"/>
                <w:color w:val="221E1F"/>
                <w:sz w:val="22"/>
                <w:szCs w:val="22"/>
              </w:rPr>
            </w:pPr>
            <w:r w:rsidRPr="000E4051">
              <w:rPr>
                <w:rFonts w:ascii="Calibri" w:hAnsi="Calibri"/>
                <w:color w:val="221E1F"/>
                <w:sz w:val="22"/>
                <w:szCs w:val="22"/>
              </w:rPr>
              <w:t>Nome dell'organismo di attuazione dello strumento finanziario</w:t>
            </w:r>
          </w:p>
          <w:p w:rsidR="00702EC5" w:rsidRPr="00992997" w:rsidRDefault="00702EC5" w:rsidP="00CC43FD">
            <w:pPr>
              <w:rPr>
                <w:rFonts w:ascii="Calibri" w:hAnsi="Calibri" w:cs="Calibri"/>
                <w:sz w:val="16"/>
                <w:szCs w:val="16"/>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II</w:t>
            </w:r>
            <w:r w:rsidRPr="0043372D">
              <w:rPr>
                <w:rFonts w:ascii="Calibri" w:hAnsi="Calibri" w:cs="Calibri"/>
                <w:sz w:val="16"/>
                <w:szCs w:val="16"/>
              </w:rPr>
              <w:t>I.</w:t>
            </w:r>
            <w:r>
              <w:rPr>
                <w:rFonts w:ascii="Calibri" w:hAnsi="Calibri" w:cs="Calibri"/>
                <w:sz w:val="16"/>
                <w:szCs w:val="16"/>
              </w:rPr>
              <w:t xml:space="preserve">  11.1.1</w:t>
            </w:r>
            <w:r w:rsidRPr="0043372D">
              <w:rPr>
                <w:rFonts w:ascii="Calibri" w:hAnsi="Calibri" w:cs="Calibri"/>
                <w:sz w:val="16"/>
                <w:szCs w:val="16"/>
              </w:rPr>
              <w:t>)</w:t>
            </w:r>
          </w:p>
          <w:p w:rsidR="00702EC5" w:rsidRPr="000E4051" w:rsidRDefault="00702EC5" w:rsidP="00CC43FD">
            <w:pPr>
              <w:rPr>
                <w:rFonts w:ascii="Calibri" w:hAnsi="Calibri" w:cs="Arial"/>
                <w:sz w:val="22"/>
                <w:szCs w:val="22"/>
              </w:rPr>
            </w:pPr>
            <w:r>
              <w:rPr>
                <w:rFonts w:ascii="Calibri" w:hAnsi="Calibri" w:cs="Calibri"/>
              </w:rPr>
              <w:t xml:space="preserve">____________________________ </w:t>
            </w:r>
            <w:r>
              <w:rPr>
                <w:rFonts w:ascii="Calibri" w:hAnsi="Calibri" w:cs="Calibri"/>
                <w:sz w:val="16"/>
                <w:szCs w:val="16"/>
              </w:rPr>
              <w:t>Digitare nome ufficiale</w:t>
            </w:r>
          </w:p>
        </w:tc>
      </w:tr>
      <w:tr w:rsidR="00702EC5" w:rsidRPr="005D3053" w:rsidTr="00CC43FD">
        <w:trPr>
          <w:gridAfter w:val="1"/>
          <w:wAfter w:w="3885" w:type="dxa"/>
          <w:trHeight w:hRule="exact" w:val="857"/>
        </w:trPr>
        <w:tc>
          <w:tcPr>
            <w:tcW w:w="2766" w:type="dxa"/>
            <w:vMerge/>
            <w:shd w:val="clear" w:color="000000" w:fill="D9D9D9"/>
          </w:tcPr>
          <w:p w:rsidR="00702EC5" w:rsidRPr="0021524A" w:rsidDel="00D20AF2" w:rsidRDefault="00702EC5" w:rsidP="00CC43FD">
            <w:pPr>
              <w:rPr>
                <w:rFonts w:ascii="Cambria" w:hAnsi="Cambria" w:cs="Cambria"/>
                <w:sz w:val="22"/>
                <w:szCs w:val="22"/>
              </w:rPr>
            </w:pPr>
          </w:p>
        </w:tc>
        <w:tc>
          <w:tcPr>
            <w:tcW w:w="6803" w:type="dxa"/>
            <w:gridSpan w:val="5"/>
            <w:shd w:val="clear" w:color="000000" w:fill="B6DDE8"/>
          </w:tcPr>
          <w:p w:rsidR="00702EC5" w:rsidRPr="000E4051" w:rsidRDefault="00702EC5" w:rsidP="00CC43FD">
            <w:pPr>
              <w:rPr>
                <w:rFonts w:ascii="Calibri" w:hAnsi="Calibri"/>
                <w:color w:val="221E1F"/>
                <w:sz w:val="22"/>
                <w:szCs w:val="22"/>
              </w:rPr>
            </w:pPr>
            <w:r w:rsidRPr="000E4051">
              <w:rPr>
                <w:rFonts w:ascii="Calibri" w:hAnsi="Calibri"/>
                <w:color w:val="221E1F"/>
                <w:sz w:val="22"/>
                <w:szCs w:val="22"/>
              </w:rPr>
              <w:t xml:space="preserve">Sede / domicilio ufficiale </w:t>
            </w:r>
          </w:p>
          <w:p w:rsidR="00702EC5" w:rsidRPr="00992997" w:rsidRDefault="00702EC5" w:rsidP="00CC43FD">
            <w:pPr>
              <w:rPr>
                <w:rFonts w:ascii="Calibri" w:hAnsi="Calibri" w:cs="Calibri"/>
                <w:sz w:val="16"/>
                <w:szCs w:val="16"/>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II</w:t>
            </w:r>
            <w:r w:rsidRPr="0043372D">
              <w:rPr>
                <w:rFonts w:ascii="Calibri" w:hAnsi="Calibri" w:cs="Calibri"/>
                <w:sz w:val="16"/>
                <w:szCs w:val="16"/>
              </w:rPr>
              <w:t>I.</w:t>
            </w:r>
            <w:r>
              <w:rPr>
                <w:rFonts w:ascii="Calibri" w:hAnsi="Calibri" w:cs="Calibri"/>
                <w:sz w:val="16"/>
                <w:szCs w:val="16"/>
              </w:rPr>
              <w:t xml:space="preserve">  11.1.2</w:t>
            </w:r>
            <w:r w:rsidRPr="0043372D">
              <w:rPr>
                <w:rFonts w:ascii="Calibri" w:hAnsi="Calibri" w:cs="Calibri"/>
                <w:sz w:val="16"/>
                <w:szCs w:val="16"/>
              </w:rPr>
              <w:t>)</w:t>
            </w:r>
          </w:p>
          <w:p w:rsidR="00702EC5" w:rsidRPr="000E4051" w:rsidRDefault="00702EC5" w:rsidP="00CC43FD">
            <w:pPr>
              <w:rPr>
                <w:rFonts w:ascii="Calibri" w:hAnsi="Calibri" w:cs="Arial"/>
                <w:sz w:val="22"/>
                <w:szCs w:val="22"/>
              </w:rPr>
            </w:pPr>
            <w:r>
              <w:rPr>
                <w:rFonts w:ascii="Calibri" w:hAnsi="Calibri" w:cs="Calibri"/>
              </w:rPr>
              <w:t xml:space="preserve">____________________________ </w:t>
            </w:r>
            <w:r>
              <w:rPr>
                <w:rFonts w:ascii="Calibri" w:hAnsi="Calibri" w:cs="Calibri"/>
                <w:sz w:val="16"/>
                <w:szCs w:val="16"/>
              </w:rPr>
              <w:t>Digitare luogo e indirizzo</w:t>
            </w:r>
          </w:p>
        </w:tc>
      </w:tr>
      <w:tr w:rsidR="00702EC5" w:rsidRPr="005D3053" w:rsidTr="00CC43FD">
        <w:trPr>
          <w:gridAfter w:val="1"/>
          <w:wAfter w:w="3885" w:type="dxa"/>
          <w:trHeight w:hRule="exact" w:val="442"/>
        </w:trPr>
        <w:tc>
          <w:tcPr>
            <w:tcW w:w="2766" w:type="dxa"/>
            <w:vMerge w:val="restart"/>
            <w:shd w:val="clear" w:color="000000" w:fill="D9D9D9"/>
            <w:vAlign w:val="center"/>
          </w:tcPr>
          <w:p w:rsidR="00702EC5" w:rsidRPr="00AB0391" w:rsidRDefault="00702EC5" w:rsidP="00CC43FD">
            <w:pPr>
              <w:rPr>
                <w:rFonts w:ascii="Calibri" w:hAnsi="Calibri" w:cs="Calibri"/>
                <w:sz w:val="22"/>
                <w:szCs w:val="22"/>
              </w:rPr>
            </w:pPr>
            <w:r w:rsidRPr="00AB0391">
              <w:rPr>
                <w:rFonts w:ascii="Calibri" w:hAnsi="Calibri" w:cs="Calibri"/>
                <w:sz w:val="22"/>
                <w:szCs w:val="22"/>
              </w:rPr>
              <w:t xml:space="preserve">Procedura di selezione dell'organismo di attuazione dello strumento finanziario </w:t>
            </w:r>
          </w:p>
          <w:p w:rsidR="00702EC5" w:rsidRPr="0021524A" w:rsidRDefault="00702EC5" w:rsidP="00CC43FD">
            <w:pPr>
              <w:rPr>
                <w:rFonts w:ascii="Cambria" w:hAnsi="Cambria" w:cs="Cambria"/>
                <w:sz w:val="22"/>
                <w:szCs w:val="22"/>
                <w:highlight w:val="yellow"/>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II</w:t>
            </w:r>
            <w:r w:rsidRPr="0043372D">
              <w:rPr>
                <w:rFonts w:ascii="Calibri" w:hAnsi="Calibri" w:cs="Calibri"/>
                <w:sz w:val="16"/>
                <w:szCs w:val="16"/>
              </w:rPr>
              <w:t>I.</w:t>
            </w:r>
            <w:r>
              <w:rPr>
                <w:rFonts w:ascii="Calibri" w:hAnsi="Calibri" w:cs="Calibri"/>
                <w:sz w:val="16"/>
                <w:szCs w:val="16"/>
              </w:rPr>
              <w:t xml:space="preserve">  12</w:t>
            </w:r>
            <w:r w:rsidRPr="0043372D">
              <w:rPr>
                <w:rFonts w:ascii="Calibri" w:hAnsi="Calibri" w:cs="Calibri"/>
                <w:sz w:val="16"/>
                <w:szCs w:val="16"/>
              </w:rPr>
              <w:t>)</w:t>
            </w:r>
          </w:p>
        </w:tc>
        <w:tc>
          <w:tcPr>
            <w:tcW w:w="6803" w:type="dxa"/>
            <w:gridSpan w:val="5"/>
            <w:shd w:val="clear" w:color="000000" w:fill="B6DDE8"/>
          </w:tcPr>
          <w:p w:rsidR="00702EC5" w:rsidRPr="0021524A" w:rsidRDefault="00702EC5" w:rsidP="00CC43FD">
            <w:pPr>
              <w:rPr>
                <w:rFonts w:ascii="Cambria" w:hAnsi="Cambria" w:cs="Cambria"/>
                <w:sz w:val="22"/>
                <w:szCs w:val="22"/>
              </w:rPr>
            </w:pPr>
            <w:r w:rsidRPr="00C00F47">
              <w:rPr>
                <w:rFonts w:ascii="Calibri" w:hAnsi="Calibri" w:cs="Arial"/>
                <w:sz w:val="22"/>
                <w:szCs w:val="22"/>
              </w:rPr>
              <w:t xml:space="preserve">□ </w:t>
            </w:r>
            <w:r w:rsidRPr="001B1482">
              <w:rPr>
                <w:rFonts w:ascii="Calibri" w:hAnsi="Calibri"/>
                <w:color w:val="221E1F"/>
                <w:sz w:val="22"/>
                <w:szCs w:val="22"/>
              </w:rPr>
              <w:t xml:space="preserve">Affidamento a BEI / FEI / </w:t>
            </w:r>
            <w:r>
              <w:rPr>
                <w:rFonts w:ascii="Calibri" w:hAnsi="Calibri"/>
                <w:color w:val="221E1F"/>
                <w:sz w:val="22"/>
                <w:szCs w:val="22"/>
              </w:rPr>
              <w:t>I</w:t>
            </w:r>
            <w:r w:rsidRPr="001B1482">
              <w:rPr>
                <w:rFonts w:ascii="Calibri" w:hAnsi="Calibri"/>
                <w:color w:val="221E1F"/>
                <w:sz w:val="22"/>
                <w:szCs w:val="22"/>
              </w:rPr>
              <w:t>stituzioni finanziarie internazionali</w:t>
            </w:r>
          </w:p>
          <w:p w:rsidR="00702EC5" w:rsidRPr="0021524A" w:rsidRDefault="00702EC5" w:rsidP="00CC43FD">
            <w:pPr>
              <w:rPr>
                <w:rFonts w:ascii="Cambria" w:hAnsi="Cambria" w:cs="Cambria"/>
                <w:sz w:val="22"/>
                <w:szCs w:val="22"/>
              </w:rPr>
            </w:pPr>
          </w:p>
        </w:tc>
      </w:tr>
      <w:tr w:rsidR="00702EC5" w:rsidRPr="005D3053" w:rsidTr="00CC43FD">
        <w:trPr>
          <w:gridAfter w:val="1"/>
          <w:wAfter w:w="3885" w:type="dxa"/>
          <w:trHeight w:hRule="exact" w:val="548"/>
        </w:trPr>
        <w:tc>
          <w:tcPr>
            <w:tcW w:w="2766" w:type="dxa"/>
            <w:vMerge/>
            <w:shd w:val="clear" w:color="000000" w:fill="D9D9D9"/>
          </w:tcPr>
          <w:p w:rsidR="00702EC5" w:rsidRPr="0021524A" w:rsidRDefault="00702EC5" w:rsidP="00CC43FD">
            <w:pPr>
              <w:rPr>
                <w:rFonts w:ascii="Cambria" w:hAnsi="Cambria" w:cs="Cambria"/>
                <w:sz w:val="22"/>
                <w:szCs w:val="22"/>
              </w:rPr>
            </w:pPr>
          </w:p>
        </w:tc>
        <w:tc>
          <w:tcPr>
            <w:tcW w:w="6803" w:type="dxa"/>
            <w:gridSpan w:val="5"/>
            <w:shd w:val="clear" w:color="000000" w:fill="B6DDE8"/>
          </w:tcPr>
          <w:p w:rsidR="00702EC5" w:rsidRPr="0021524A" w:rsidRDefault="00702EC5" w:rsidP="00CC43FD">
            <w:pPr>
              <w:rPr>
                <w:rFonts w:ascii="Cambria" w:hAnsi="Cambria" w:cs="Cambria"/>
                <w:sz w:val="22"/>
                <w:szCs w:val="22"/>
              </w:rPr>
            </w:pPr>
            <w:r w:rsidRPr="00C00F47">
              <w:rPr>
                <w:rFonts w:ascii="Calibri" w:hAnsi="Calibri" w:cs="Arial"/>
                <w:sz w:val="22"/>
                <w:szCs w:val="22"/>
              </w:rPr>
              <w:t>□</w:t>
            </w:r>
            <w:r w:rsidRPr="001B1482">
              <w:rPr>
                <w:rFonts w:ascii="Calibri" w:hAnsi="Calibri"/>
                <w:color w:val="221E1F"/>
                <w:sz w:val="22"/>
                <w:szCs w:val="22"/>
              </w:rPr>
              <w:t>Appalto pubblico</w:t>
            </w:r>
          </w:p>
        </w:tc>
      </w:tr>
      <w:tr w:rsidR="00702EC5" w:rsidRPr="005D3053" w:rsidTr="00CC43FD">
        <w:trPr>
          <w:gridAfter w:val="1"/>
          <w:wAfter w:w="3885" w:type="dxa"/>
          <w:trHeight w:hRule="exact" w:val="454"/>
        </w:trPr>
        <w:tc>
          <w:tcPr>
            <w:tcW w:w="2766" w:type="dxa"/>
            <w:vMerge/>
            <w:shd w:val="clear" w:color="000000" w:fill="D9D9D9"/>
          </w:tcPr>
          <w:p w:rsidR="00702EC5" w:rsidRPr="0021524A" w:rsidRDefault="00702EC5" w:rsidP="00CC43FD">
            <w:pPr>
              <w:rPr>
                <w:rFonts w:ascii="Cambria" w:hAnsi="Cambria" w:cs="Cambria"/>
                <w:sz w:val="22"/>
                <w:szCs w:val="22"/>
              </w:rPr>
            </w:pPr>
          </w:p>
        </w:tc>
        <w:tc>
          <w:tcPr>
            <w:tcW w:w="6803" w:type="dxa"/>
            <w:gridSpan w:val="5"/>
            <w:shd w:val="clear" w:color="000000" w:fill="B6DDE8"/>
          </w:tcPr>
          <w:p w:rsidR="00702EC5" w:rsidRPr="007C1845" w:rsidRDefault="00702EC5" w:rsidP="00CC43FD">
            <w:pPr>
              <w:rPr>
                <w:rFonts w:ascii="Cambria" w:hAnsi="Cambria" w:cs="Cambria"/>
                <w:sz w:val="22"/>
                <w:szCs w:val="22"/>
              </w:rPr>
            </w:pPr>
            <w:r w:rsidRPr="007C1845">
              <w:rPr>
                <w:rFonts w:ascii="Calibri" w:hAnsi="Calibri" w:cs="Arial"/>
                <w:sz w:val="22"/>
                <w:szCs w:val="22"/>
              </w:rPr>
              <w:t xml:space="preserve">□ </w:t>
            </w:r>
            <w:r w:rsidRPr="007C1845">
              <w:rPr>
                <w:rFonts w:ascii="Calibri" w:hAnsi="Calibri"/>
                <w:color w:val="221E1F"/>
                <w:sz w:val="22"/>
                <w:szCs w:val="22"/>
              </w:rPr>
              <w:t>Affidamento In house</w:t>
            </w:r>
          </w:p>
        </w:tc>
      </w:tr>
      <w:tr w:rsidR="00702EC5" w:rsidRPr="005D3053" w:rsidTr="00CC43FD">
        <w:trPr>
          <w:gridAfter w:val="1"/>
          <w:wAfter w:w="3885" w:type="dxa"/>
          <w:trHeight w:hRule="exact" w:val="548"/>
        </w:trPr>
        <w:tc>
          <w:tcPr>
            <w:tcW w:w="2766" w:type="dxa"/>
            <w:vMerge/>
            <w:shd w:val="clear" w:color="000000" w:fill="D9D9D9"/>
          </w:tcPr>
          <w:p w:rsidR="00702EC5" w:rsidRPr="0021524A" w:rsidRDefault="00702EC5" w:rsidP="00CC43FD">
            <w:pPr>
              <w:rPr>
                <w:rFonts w:ascii="Cambria" w:hAnsi="Cambria" w:cs="Cambria"/>
                <w:sz w:val="22"/>
                <w:szCs w:val="22"/>
              </w:rPr>
            </w:pPr>
          </w:p>
        </w:tc>
        <w:tc>
          <w:tcPr>
            <w:tcW w:w="6803" w:type="dxa"/>
            <w:gridSpan w:val="5"/>
            <w:shd w:val="clear" w:color="000000" w:fill="B6DDE8"/>
          </w:tcPr>
          <w:p w:rsidR="00702EC5" w:rsidRPr="007C1845" w:rsidRDefault="00702EC5" w:rsidP="00CC43FD">
            <w:pPr>
              <w:rPr>
                <w:rFonts w:ascii="Cambria" w:hAnsi="Cambria" w:cs="Cambria"/>
                <w:sz w:val="22"/>
                <w:szCs w:val="22"/>
              </w:rPr>
            </w:pPr>
            <w:r w:rsidRPr="007C1845">
              <w:rPr>
                <w:rFonts w:ascii="Calibri" w:hAnsi="Calibri" w:cs="Arial"/>
                <w:sz w:val="22"/>
                <w:szCs w:val="22"/>
              </w:rPr>
              <w:t xml:space="preserve">□ </w:t>
            </w:r>
            <w:r w:rsidRPr="007C1845">
              <w:rPr>
                <w:rFonts w:ascii="Calibri" w:hAnsi="Calibri"/>
                <w:color w:val="221E1F"/>
                <w:sz w:val="22"/>
                <w:szCs w:val="22"/>
              </w:rPr>
              <w:t xml:space="preserve">Cooperazione </w:t>
            </w:r>
            <w:r>
              <w:rPr>
                <w:rFonts w:ascii="Calibri" w:hAnsi="Calibri"/>
                <w:color w:val="221E1F"/>
                <w:sz w:val="22"/>
                <w:szCs w:val="22"/>
              </w:rPr>
              <w:t>inter-</w:t>
            </w:r>
            <w:r w:rsidRPr="007C1845">
              <w:rPr>
                <w:rFonts w:ascii="Calibri" w:hAnsi="Calibri"/>
                <w:color w:val="221E1F"/>
                <w:sz w:val="22"/>
                <w:szCs w:val="22"/>
              </w:rPr>
              <w:t>amministrativa</w:t>
            </w:r>
          </w:p>
        </w:tc>
      </w:tr>
      <w:tr w:rsidR="00702EC5" w:rsidRPr="005D3053" w:rsidTr="00CC43FD">
        <w:trPr>
          <w:gridAfter w:val="1"/>
          <w:wAfter w:w="3885" w:type="dxa"/>
          <w:trHeight w:hRule="exact" w:val="987"/>
        </w:trPr>
        <w:tc>
          <w:tcPr>
            <w:tcW w:w="2766" w:type="dxa"/>
            <w:vMerge/>
            <w:shd w:val="clear" w:color="000000" w:fill="D9D9D9"/>
          </w:tcPr>
          <w:p w:rsidR="00702EC5" w:rsidRPr="0021524A" w:rsidRDefault="00702EC5" w:rsidP="00CC43FD">
            <w:pPr>
              <w:rPr>
                <w:rFonts w:ascii="Cambria" w:hAnsi="Cambria" w:cs="Cambria"/>
                <w:sz w:val="22"/>
                <w:szCs w:val="22"/>
              </w:rPr>
            </w:pPr>
          </w:p>
        </w:tc>
        <w:tc>
          <w:tcPr>
            <w:tcW w:w="1699" w:type="dxa"/>
            <w:shd w:val="clear" w:color="000000" w:fill="B6DDE8"/>
          </w:tcPr>
          <w:p w:rsidR="00702EC5" w:rsidRDefault="00702EC5" w:rsidP="00CC43FD">
            <w:pPr>
              <w:rPr>
                <w:rFonts w:ascii="Calibri" w:hAnsi="Calibri"/>
                <w:color w:val="221E1F"/>
                <w:sz w:val="22"/>
                <w:szCs w:val="22"/>
              </w:rPr>
            </w:pPr>
            <w:r w:rsidRPr="007C1845">
              <w:rPr>
                <w:rFonts w:ascii="Calibri" w:hAnsi="Calibri" w:cs="Arial"/>
                <w:sz w:val="22"/>
                <w:szCs w:val="22"/>
              </w:rPr>
              <w:t xml:space="preserve">□ </w:t>
            </w:r>
            <w:r w:rsidRPr="007C1845">
              <w:rPr>
                <w:rFonts w:ascii="Calibri" w:hAnsi="Calibri"/>
                <w:color w:val="221E1F"/>
                <w:sz w:val="22"/>
                <w:szCs w:val="22"/>
              </w:rPr>
              <w:t>Altra procedura</w:t>
            </w:r>
          </w:p>
          <w:p w:rsidR="00702EC5" w:rsidRPr="007C1845" w:rsidRDefault="00702EC5" w:rsidP="00CC43FD">
            <w:pPr>
              <w:rPr>
                <w:rFonts w:ascii="Cambria" w:hAnsi="Cambria" w:cs="Cambria"/>
                <w:sz w:val="22"/>
                <w:szCs w:val="22"/>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II</w:t>
            </w:r>
            <w:r w:rsidRPr="0043372D">
              <w:rPr>
                <w:rFonts w:ascii="Calibri" w:hAnsi="Calibri" w:cs="Calibri"/>
                <w:sz w:val="16"/>
                <w:szCs w:val="16"/>
              </w:rPr>
              <w:t>I.</w:t>
            </w:r>
            <w:r>
              <w:rPr>
                <w:rFonts w:ascii="Calibri" w:hAnsi="Calibri" w:cs="Calibri"/>
                <w:sz w:val="16"/>
                <w:szCs w:val="16"/>
              </w:rPr>
              <w:t xml:space="preserve">  12.1</w:t>
            </w:r>
            <w:r w:rsidRPr="0043372D">
              <w:rPr>
                <w:rFonts w:ascii="Calibri" w:hAnsi="Calibri" w:cs="Calibri"/>
                <w:sz w:val="16"/>
                <w:szCs w:val="16"/>
              </w:rPr>
              <w:t>)</w:t>
            </w:r>
          </w:p>
        </w:tc>
        <w:tc>
          <w:tcPr>
            <w:tcW w:w="5104" w:type="dxa"/>
            <w:gridSpan w:val="4"/>
            <w:shd w:val="clear" w:color="000000" w:fill="B6DDE8"/>
          </w:tcPr>
          <w:p w:rsidR="00702EC5" w:rsidRDefault="00702EC5" w:rsidP="00CC43FD">
            <w:pPr>
              <w:rPr>
                <w:rFonts w:ascii="Calibri" w:hAnsi="Calibri"/>
                <w:color w:val="221E1F"/>
                <w:sz w:val="22"/>
                <w:szCs w:val="22"/>
              </w:rPr>
            </w:pPr>
            <w:r w:rsidRPr="007C1845">
              <w:rPr>
                <w:rFonts w:ascii="Calibri" w:hAnsi="Calibri"/>
                <w:color w:val="221E1F"/>
                <w:sz w:val="22"/>
                <w:szCs w:val="22"/>
              </w:rPr>
              <w:t>Descrizione dell’altra procedura</w:t>
            </w:r>
          </w:p>
          <w:p w:rsidR="00702EC5" w:rsidRPr="007C1845" w:rsidRDefault="00702EC5" w:rsidP="00CC43FD">
            <w:pPr>
              <w:rPr>
                <w:rFonts w:ascii="Calibri" w:hAnsi="Calibri"/>
                <w:color w:val="221E1F"/>
                <w:sz w:val="22"/>
                <w:szCs w:val="22"/>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II</w:t>
            </w:r>
            <w:r w:rsidRPr="0043372D">
              <w:rPr>
                <w:rFonts w:ascii="Calibri" w:hAnsi="Calibri" w:cs="Calibri"/>
                <w:sz w:val="16"/>
                <w:szCs w:val="16"/>
              </w:rPr>
              <w:t>I.</w:t>
            </w:r>
            <w:r>
              <w:rPr>
                <w:rFonts w:ascii="Calibri" w:hAnsi="Calibri" w:cs="Calibri"/>
                <w:sz w:val="16"/>
                <w:szCs w:val="16"/>
              </w:rPr>
              <w:t xml:space="preserve">  12.1</w:t>
            </w:r>
            <w:r w:rsidRPr="0043372D">
              <w:rPr>
                <w:rFonts w:ascii="Calibri" w:hAnsi="Calibri" w:cs="Calibri"/>
                <w:sz w:val="16"/>
                <w:szCs w:val="16"/>
              </w:rPr>
              <w:t>)</w:t>
            </w:r>
          </w:p>
          <w:p w:rsidR="00702EC5" w:rsidRPr="007C1845" w:rsidRDefault="00702EC5" w:rsidP="00CC43FD">
            <w:pPr>
              <w:rPr>
                <w:rFonts w:ascii="Cambria" w:hAnsi="Cambria" w:cs="Cambria"/>
                <w:sz w:val="22"/>
                <w:szCs w:val="22"/>
              </w:rPr>
            </w:pPr>
            <w:r w:rsidRPr="007C1845">
              <w:rPr>
                <w:rFonts w:ascii="Cambria" w:hAnsi="Cambria" w:cs="Cambria"/>
                <w:sz w:val="22"/>
                <w:szCs w:val="22"/>
              </w:rPr>
              <w:t>__________________________________________________________</w:t>
            </w:r>
          </w:p>
        </w:tc>
      </w:tr>
      <w:tr w:rsidR="00702EC5" w:rsidRPr="005D3053" w:rsidTr="00CC43FD">
        <w:trPr>
          <w:gridAfter w:val="1"/>
          <w:wAfter w:w="3885" w:type="dxa"/>
          <w:trHeight w:val="397"/>
        </w:trPr>
        <w:tc>
          <w:tcPr>
            <w:tcW w:w="2766" w:type="dxa"/>
            <w:vMerge w:val="restart"/>
            <w:shd w:val="clear" w:color="000000" w:fill="D9D9D9"/>
          </w:tcPr>
          <w:p w:rsidR="00702EC5" w:rsidRPr="0081714A" w:rsidRDefault="00702EC5" w:rsidP="00CC43FD">
            <w:pPr>
              <w:rPr>
                <w:rFonts w:ascii="Calibri" w:hAnsi="Calibri" w:cs="Calibri"/>
                <w:sz w:val="22"/>
                <w:szCs w:val="22"/>
              </w:rPr>
            </w:pPr>
            <w:r w:rsidRPr="00D416DC">
              <w:rPr>
                <w:rFonts w:ascii="Calibri" w:hAnsi="Calibri" w:cs="Calibri"/>
                <w:sz w:val="22"/>
                <w:szCs w:val="22"/>
              </w:rPr>
              <w:t xml:space="preserve">Estremi </w:t>
            </w:r>
            <w:r>
              <w:rPr>
                <w:rFonts w:ascii="Calibri" w:hAnsi="Calibri" w:cs="Calibri"/>
                <w:sz w:val="22"/>
                <w:szCs w:val="22"/>
              </w:rPr>
              <w:t xml:space="preserve">dell'accordo di finanziamento con </w:t>
            </w:r>
            <w:r w:rsidRPr="0081714A">
              <w:rPr>
                <w:rFonts w:ascii="Calibri" w:hAnsi="Calibri" w:cs="Calibri"/>
                <w:sz w:val="22"/>
                <w:szCs w:val="22"/>
              </w:rPr>
              <w:t>organismo di attuazione dello SF</w:t>
            </w:r>
            <w:r>
              <w:rPr>
                <w:rFonts w:ascii="Calibri" w:hAnsi="Calibri" w:cs="Calibri"/>
                <w:sz w:val="22"/>
                <w:szCs w:val="22"/>
              </w:rPr>
              <w:t xml:space="preserve"> (incluso il Fondo dei Fondi)</w:t>
            </w:r>
          </w:p>
          <w:p w:rsidR="00702EC5" w:rsidRPr="00AB0391" w:rsidRDefault="00702EC5" w:rsidP="00CC43FD">
            <w:pPr>
              <w:rPr>
                <w:rFonts w:ascii="Calibri" w:hAnsi="Calibri" w:cs="Calibri"/>
                <w:sz w:val="16"/>
                <w:szCs w:val="16"/>
              </w:rPr>
            </w:pPr>
            <w:r w:rsidRPr="00AB0391">
              <w:rPr>
                <w:rFonts w:ascii="Calibri" w:hAnsi="Calibri" w:cs="Calibri"/>
                <w:sz w:val="16"/>
                <w:szCs w:val="16"/>
              </w:rPr>
              <w:t>(Reg. UE 821/2014 Allegato I – III.  13)</w:t>
            </w:r>
          </w:p>
        </w:tc>
        <w:tc>
          <w:tcPr>
            <w:tcW w:w="6803" w:type="dxa"/>
            <w:gridSpan w:val="5"/>
            <w:shd w:val="clear" w:color="000000" w:fill="B6DDE8"/>
            <w:vAlign w:val="center"/>
          </w:tcPr>
          <w:p w:rsidR="00702EC5" w:rsidRPr="00C00F47" w:rsidRDefault="00702EC5" w:rsidP="00CC43FD">
            <w:pPr>
              <w:rPr>
                <w:rFonts w:ascii="Calibri" w:hAnsi="Calibri" w:cs="Calibri"/>
                <w:sz w:val="22"/>
                <w:szCs w:val="22"/>
              </w:rPr>
            </w:pPr>
            <w:r w:rsidRPr="00C00F47">
              <w:rPr>
                <w:rFonts w:ascii="Calibri" w:hAnsi="Calibri" w:cs="Calibri"/>
                <w:sz w:val="22"/>
                <w:szCs w:val="22"/>
              </w:rPr>
              <w:t>Numero</w:t>
            </w:r>
            <w:r>
              <w:rPr>
                <w:rFonts w:ascii="Calibri" w:hAnsi="Calibri" w:cs="Calibri"/>
                <w:sz w:val="22"/>
                <w:szCs w:val="22"/>
              </w:rPr>
              <w:t xml:space="preserve"> / Protocollo:</w:t>
            </w:r>
          </w:p>
        </w:tc>
      </w:tr>
      <w:tr w:rsidR="00702EC5" w:rsidRPr="005D3053" w:rsidTr="00CC43FD">
        <w:trPr>
          <w:gridAfter w:val="1"/>
          <w:wAfter w:w="3885" w:type="dxa"/>
          <w:trHeight w:val="397"/>
        </w:trPr>
        <w:tc>
          <w:tcPr>
            <w:tcW w:w="2766" w:type="dxa"/>
            <w:vMerge/>
            <w:shd w:val="clear" w:color="000000" w:fill="D9D9D9"/>
          </w:tcPr>
          <w:p w:rsidR="00702EC5" w:rsidRPr="00AB0391" w:rsidRDefault="00702EC5" w:rsidP="00CC43FD">
            <w:pPr>
              <w:rPr>
                <w:rFonts w:ascii="Calibri" w:hAnsi="Calibri" w:cs="Calibri"/>
                <w:sz w:val="16"/>
                <w:szCs w:val="16"/>
              </w:rPr>
            </w:pPr>
          </w:p>
        </w:tc>
        <w:tc>
          <w:tcPr>
            <w:tcW w:w="6803" w:type="dxa"/>
            <w:gridSpan w:val="5"/>
            <w:shd w:val="clear" w:color="000000" w:fill="B6DDE8"/>
          </w:tcPr>
          <w:p w:rsidR="00702EC5" w:rsidRPr="00C00F47" w:rsidRDefault="00702EC5" w:rsidP="00CC43FD">
            <w:pPr>
              <w:rPr>
                <w:rFonts w:ascii="Calibri" w:hAnsi="Calibri" w:cs="Calibri"/>
                <w:sz w:val="22"/>
                <w:szCs w:val="22"/>
              </w:rPr>
            </w:pPr>
            <w:r w:rsidRPr="00C00F47">
              <w:rPr>
                <w:rFonts w:ascii="Calibri" w:hAnsi="Calibri" w:cs="Calibri"/>
                <w:sz w:val="22"/>
                <w:szCs w:val="22"/>
              </w:rPr>
              <w:t>Data</w:t>
            </w:r>
            <w:r>
              <w:rPr>
                <w:rFonts w:ascii="Calibri" w:hAnsi="Calibri" w:cs="Calibri"/>
                <w:sz w:val="22"/>
                <w:szCs w:val="22"/>
              </w:rPr>
              <w:t xml:space="preserve"> della firma: __ /__ /20__</w:t>
            </w:r>
          </w:p>
        </w:tc>
      </w:tr>
      <w:tr w:rsidR="00702EC5" w:rsidRPr="005D3053" w:rsidTr="00CC43FD">
        <w:trPr>
          <w:gridAfter w:val="1"/>
          <w:wAfter w:w="3885" w:type="dxa"/>
          <w:trHeight w:val="550"/>
        </w:trPr>
        <w:tc>
          <w:tcPr>
            <w:tcW w:w="9569" w:type="dxa"/>
            <w:gridSpan w:val="6"/>
            <w:shd w:val="clear" w:color="000000" w:fill="C6D9F1" w:themeFill="text2" w:themeFillTint="33"/>
          </w:tcPr>
          <w:p w:rsidR="00702EC5" w:rsidRPr="007427B9" w:rsidRDefault="00702EC5" w:rsidP="00CC43FD">
            <w:pPr>
              <w:rPr>
                <w:rFonts w:ascii="Calibri" w:hAnsi="Calibri" w:cs="Calibri"/>
                <w:b/>
                <w:sz w:val="22"/>
                <w:szCs w:val="22"/>
              </w:rPr>
            </w:pPr>
            <w:r w:rsidRPr="007427B9">
              <w:rPr>
                <w:rFonts w:ascii="Calibri" w:hAnsi="Calibri" w:cs="Calibri"/>
                <w:b/>
                <w:sz w:val="22"/>
                <w:szCs w:val="22"/>
              </w:rPr>
              <w:t>Ulteriori dati dello strumento finanziario</w:t>
            </w:r>
          </w:p>
        </w:tc>
      </w:tr>
      <w:tr w:rsidR="00702EC5" w:rsidRPr="005D3053" w:rsidTr="00CC43FD">
        <w:trPr>
          <w:gridAfter w:val="1"/>
          <w:wAfter w:w="3885" w:type="dxa"/>
          <w:trHeight w:val="550"/>
        </w:trPr>
        <w:tc>
          <w:tcPr>
            <w:tcW w:w="2766" w:type="dxa"/>
            <w:vMerge w:val="restart"/>
            <w:shd w:val="clear" w:color="000000" w:fill="D9D9D9"/>
          </w:tcPr>
          <w:p w:rsidR="00702EC5" w:rsidRPr="00AB0391" w:rsidRDefault="00702EC5" w:rsidP="00CC43FD">
            <w:pPr>
              <w:rPr>
                <w:rFonts w:ascii="Calibri" w:hAnsi="Calibri" w:cs="Calibri"/>
                <w:sz w:val="22"/>
                <w:szCs w:val="22"/>
              </w:rPr>
            </w:pPr>
            <w:r w:rsidRPr="00AB0391">
              <w:rPr>
                <w:rFonts w:ascii="Calibri" w:hAnsi="Calibri" w:cs="Calibri"/>
                <w:sz w:val="22"/>
                <w:szCs w:val="22"/>
              </w:rPr>
              <w:t>Prodotto finanziario offerto dall'</w:t>
            </w:r>
            <w:r w:rsidRPr="0081714A">
              <w:rPr>
                <w:rFonts w:ascii="Calibri" w:hAnsi="Calibri" w:cs="Calibri"/>
                <w:sz w:val="22"/>
                <w:szCs w:val="22"/>
              </w:rPr>
              <w:t xml:space="preserve">organismo di attuazione </w:t>
            </w:r>
            <w:r w:rsidRPr="00AB0391">
              <w:rPr>
                <w:rFonts w:ascii="Calibri" w:hAnsi="Calibri" w:cs="Calibri"/>
                <w:sz w:val="22"/>
                <w:szCs w:val="22"/>
              </w:rPr>
              <w:t xml:space="preserve"> </w:t>
            </w:r>
            <w:r w:rsidRPr="00AB0391">
              <w:rPr>
                <w:rFonts w:ascii="Calibri" w:hAnsi="Calibri" w:cs="Calibri"/>
                <w:sz w:val="22"/>
                <w:szCs w:val="22"/>
              </w:rPr>
              <w:lastRenderedPageBreak/>
              <w:t>ai destinatari finali</w:t>
            </w:r>
          </w:p>
          <w:p w:rsidR="00702EC5" w:rsidRDefault="00702EC5" w:rsidP="00CC43FD">
            <w:pPr>
              <w:rPr>
                <w:rFonts w:ascii="Calibri" w:hAnsi="Calibri" w:cs="Calibri"/>
                <w:sz w:val="22"/>
                <w:szCs w:val="22"/>
              </w:rPr>
            </w:pPr>
            <w:r w:rsidRPr="00AB0391">
              <w:rPr>
                <w:rFonts w:ascii="Calibri" w:hAnsi="Calibri" w:cs="Calibri"/>
                <w:sz w:val="16"/>
                <w:szCs w:val="16"/>
              </w:rPr>
              <w:t>(Reg. UE 821/2014 Allegato I – III.  22)</w:t>
            </w:r>
          </w:p>
        </w:tc>
        <w:tc>
          <w:tcPr>
            <w:tcW w:w="6803" w:type="dxa"/>
            <w:gridSpan w:val="5"/>
            <w:shd w:val="clear" w:color="000000" w:fill="B6DDE8"/>
            <w:vAlign w:val="center"/>
          </w:tcPr>
          <w:p w:rsidR="00702EC5" w:rsidRDefault="00702EC5" w:rsidP="00CC43FD">
            <w:pPr>
              <w:rPr>
                <w:rFonts w:ascii="Calibri" w:hAnsi="Calibri" w:cs="Calibri"/>
                <w:sz w:val="22"/>
                <w:szCs w:val="22"/>
              </w:rPr>
            </w:pPr>
            <w:r>
              <w:rPr>
                <w:rFonts w:ascii="Calibri" w:hAnsi="Calibri" w:cs="Calibri"/>
                <w:sz w:val="22"/>
                <w:szCs w:val="22"/>
              </w:rPr>
              <w:lastRenderedPageBreak/>
              <w:t>__________________________</w:t>
            </w:r>
          </w:p>
          <w:p w:rsidR="00702EC5" w:rsidRPr="00392088" w:rsidRDefault="00702EC5" w:rsidP="00CC43FD">
            <w:pPr>
              <w:rPr>
                <w:rFonts w:ascii="Calibri" w:hAnsi="Calibri" w:cs="Calibri"/>
                <w:sz w:val="16"/>
                <w:szCs w:val="16"/>
              </w:rPr>
            </w:pPr>
            <w:r w:rsidRPr="00392088">
              <w:rPr>
                <w:rFonts w:ascii="Calibri" w:hAnsi="Calibri" w:cs="Calibri"/>
                <w:sz w:val="16"/>
                <w:szCs w:val="16"/>
              </w:rPr>
              <w:t>(Digitare il nome</w:t>
            </w:r>
            <w:r>
              <w:rPr>
                <w:rFonts w:ascii="Calibri" w:hAnsi="Calibri" w:cs="Calibri"/>
                <w:sz w:val="16"/>
                <w:szCs w:val="16"/>
              </w:rPr>
              <w:t xml:space="preserve"> ufficiale del prodotto</w:t>
            </w:r>
            <w:r w:rsidRPr="00392088">
              <w:rPr>
                <w:rFonts w:ascii="Calibri" w:hAnsi="Calibri" w:cs="Calibri"/>
                <w:sz w:val="16"/>
                <w:szCs w:val="16"/>
              </w:rPr>
              <w:t>)</w:t>
            </w:r>
          </w:p>
        </w:tc>
      </w:tr>
      <w:tr w:rsidR="00702EC5" w:rsidRPr="005D3053" w:rsidTr="00CC43FD">
        <w:trPr>
          <w:gridAfter w:val="1"/>
          <w:wAfter w:w="3885" w:type="dxa"/>
          <w:trHeight w:hRule="exact" w:val="3421"/>
        </w:trPr>
        <w:tc>
          <w:tcPr>
            <w:tcW w:w="2766" w:type="dxa"/>
            <w:vMerge/>
            <w:shd w:val="clear" w:color="000000" w:fill="D9D9D9"/>
          </w:tcPr>
          <w:p w:rsidR="00702EC5" w:rsidRDefault="00702EC5" w:rsidP="00CC43FD">
            <w:pPr>
              <w:rPr>
                <w:rFonts w:ascii="Calibri" w:hAnsi="Calibri" w:cs="Calibri"/>
                <w:sz w:val="22"/>
                <w:szCs w:val="22"/>
              </w:rPr>
            </w:pPr>
          </w:p>
        </w:tc>
        <w:tc>
          <w:tcPr>
            <w:tcW w:w="6803" w:type="dxa"/>
            <w:gridSpan w:val="5"/>
            <w:shd w:val="clear" w:color="000000" w:fill="B6DDE8"/>
            <w:vAlign w:val="center"/>
          </w:tcPr>
          <w:p w:rsidR="00702EC5" w:rsidRPr="001C0F9F" w:rsidRDefault="00702EC5" w:rsidP="00CC43FD">
            <w:pPr>
              <w:rPr>
                <w:rFonts w:ascii="Calibri" w:hAnsi="Calibri" w:cs="Arial"/>
                <w:sz w:val="22"/>
                <w:szCs w:val="22"/>
              </w:rPr>
            </w:pPr>
            <w:r w:rsidRPr="001C0F9F">
              <w:rPr>
                <w:rFonts w:ascii="Calibri" w:hAnsi="Calibri" w:cs="Arial"/>
                <w:sz w:val="22"/>
                <w:szCs w:val="22"/>
              </w:rPr>
              <w:t>□ Prestit</w:t>
            </w:r>
            <w:r>
              <w:rPr>
                <w:rFonts w:ascii="Calibri" w:hAnsi="Calibri" w:cs="Arial"/>
                <w:sz w:val="22"/>
                <w:szCs w:val="22"/>
              </w:rPr>
              <w:t>o</w:t>
            </w:r>
          </w:p>
          <w:p w:rsidR="00702EC5" w:rsidRDefault="00702EC5" w:rsidP="00CC43FD">
            <w:pPr>
              <w:rPr>
                <w:rFonts w:ascii="Calibri" w:hAnsi="Calibri" w:cs="Arial"/>
                <w:sz w:val="22"/>
                <w:szCs w:val="22"/>
              </w:rPr>
            </w:pPr>
            <w:r w:rsidRPr="00C00F47">
              <w:rPr>
                <w:rFonts w:ascii="Calibri" w:hAnsi="Calibri" w:cs="Arial"/>
                <w:sz w:val="22"/>
                <w:szCs w:val="22"/>
              </w:rPr>
              <w:t xml:space="preserve">□ </w:t>
            </w:r>
            <w:r>
              <w:rPr>
                <w:rFonts w:ascii="Calibri" w:hAnsi="Calibri" w:cs="Arial"/>
                <w:sz w:val="22"/>
                <w:szCs w:val="22"/>
              </w:rPr>
              <w:t>Garanzia</w:t>
            </w:r>
          </w:p>
          <w:p w:rsidR="00702EC5" w:rsidRPr="00E00700" w:rsidRDefault="00702EC5" w:rsidP="00CC43FD">
            <w:pPr>
              <w:rPr>
                <w:rFonts w:ascii="Calibri" w:hAnsi="Calibri" w:cs="Arial"/>
                <w:sz w:val="22"/>
                <w:szCs w:val="22"/>
              </w:rPr>
            </w:pPr>
            <w:r w:rsidRPr="00C00F47">
              <w:rPr>
                <w:rFonts w:ascii="Calibri" w:hAnsi="Calibri" w:cs="Arial"/>
                <w:sz w:val="22"/>
                <w:szCs w:val="22"/>
              </w:rPr>
              <w:t xml:space="preserve">□ </w:t>
            </w:r>
            <w:r w:rsidRPr="00E00700">
              <w:rPr>
                <w:rFonts w:ascii="Calibri" w:hAnsi="Calibri" w:cs="Arial"/>
                <w:sz w:val="22"/>
                <w:szCs w:val="22"/>
              </w:rPr>
              <w:t>Investiment</w:t>
            </w:r>
            <w:r>
              <w:rPr>
                <w:rFonts w:ascii="Calibri" w:hAnsi="Calibri" w:cs="Arial"/>
                <w:sz w:val="22"/>
                <w:szCs w:val="22"/>
              </w:rPr>
              <w:t>o</w:t>
            </w:r>
            <w:r w:rsidRPr="00E00700">
              <w:rPr>
                <w:rFonts w:ascii="Calibri" w:hAnsi="Calibri" w:cs="Arial"/>
                <w:sz w:val="22"/>
                <w:szCs w:val="22"/>
              </w:rPr>
              <w:t xml:space="preserve"> azionari</w:t>
            </w:r>
            <w:r>
              <w:rPr>
                <w:rFonts w:ascii="Calibri" w:hAnsi="Calibri" w:cs="Arial"/>
                <w:sz w:val="22"/>
                <w:szCs w:val="22"/>
              </w:rPr>
              <w:t>o</w:t>
            </w:r>
          </w:p>
          <w:p w:rsidR="00702EC5" w:rsidRDefault="00702EC5" w:rsidP="00CC43FD">
            <w:pPr>
              <w:rPr>
                <w:rFonts w:ascii="Calibri" w:hAnsi="Calibri" w:cs="Arial"/>
                <w:sz w:val="22"/>
                <w:szCs w:val="22"/>
              </w:rPr>
            </w:pPr>
            <w:r w:rsidRPr="001C0F9F">
              <w:rPr>
                <w:rFonts w:ascii="Calibri" w:hAnsi="Calibri" w:cs="Arial"/>
                <w:sz w:val="22"/>
                <w:szCs w:val="22"/>
              </w:rPr>
              <w:t>□ Altr</w:t>
            </w:r>
            <w:r>
              <w:rPr>
                <w:rFonts w:ascii="Calibri" w:hAnsi="Calibri" w:cs="Arial"/>
                <w:sz w:val="22"/>
                <w:szCs w:val="22"/>
              </w:rPr>
              <w:t>o sostegno</w:t>
            </w:r>
            <w:r w:rsidRPr="00DA23D9">
              <w:rPr>
                <w:rFonts w:ascii="Calibri" w:hAnsi="Calibri" w:cs="Arial"/>
                <w:sz w:val="22"/>
                <w:szCs w:val="22"/>
              </w:rPr>
              <w:t xml:space="preserve"> combinat</w:t>
            </w:r>
            <w:r>
              <w:rPr>
                <w:rFonts w:ascii="Calibri" w:hAnsi="Calibri" w:cs="Arial"/>
                <w:sz w:val="22"/>
                <w:szCs w:val="22"/>
              </w:rPr>
              <w:t>o</w:t>
            </w:r>
            <w:r w:rsidRPr="00DA23D9">
              <w:rPr>
                <w:rFonts w:ascii="Calibri" w:hAnsi="Calibri" w:cs="Arial"/>
                <w:sz w:val="22"/>
                <w:szCs w:val="22"/>
              </w:rPr>
              <w:t xml:space="preserve"> all'interno dello strumento finanziario</w:t>
            </w:r>
          </w:p>
          <w:p w:rsidR="00702EC5" w:rsidRDefault="00702EC5" w:rsidP="00CC43FD">
            <w:pPr>
              <w:rPr>
                <w:rFonts w:ascii="Calibri" w:hAnsi="Calibri" w:cs="Arial"/>
                <w:sz w:val="22"/>
                <w:szCs w:val="22"/>
              </w:rPr>
            </w:pPr>
          </w:p>
          <w:p w:rsidR="00702EC5" w:rsidRDefault="00702EC5" w:rsidP="00CC43FD">
            <w:pPr>
              <w:rPr>
                <w:rFonts w:ascii="Calibri" w:hAnsi="Calibri" w:cs="Arial"/>
                <w:sz w:val="16"/>
                <w:szCs w:val="16"/>
              </w:rPr>
            </w:pPr>
            <w:r w:rsidRPr="00AF0778">
              <w:rPr>
                <w:rFonts w:ascii="Calibri" w:hAnsi="Calibri" w:cs="Arial"/>
                <w:sz w:val="16"/>
                <w:szCs w:val="16"/>
              </w:rPr>
              <w:t xml:space="preserve">(selezionare </w:t>
            </w:r>
            <w:r>
              <w:rPr>
                <w:rFonts w:ascii="Calibri" w:hAnsi="Calibri" w:cs="Arial"/>
                <w:sz w:val="16"/>
                <w:szCs w:val="16"/>
              </w:rPr>
              <w:t xml:space="preserve">il tipo tra le 4 </w:t>
            </w:r>
            <w:r w:rsidRPr="00AF0778">
              <w:rPr>
                <w:rFonts w:ascii="Calibri" w:hAnsi="Calibri" w:cs="Arial"/>
                <w:sz w:val="16"/>
                <w:szCs w:val="16"/>
              </w:rPr>
              <w:t>opzion</w:t>
            </w:r>
            <w:r>
              <w:rPr>
                <w:rFonts w:ascii="Calibri" w:hAnsi="Calibri" w:cs="Arial"/>
                <w:sz w:val="16"/>
                <w:szCs w:val="16"/>
              </w:rPr>
              <w:t>i)</w:t>
            </w:r>
          </w:p>
          <w:p w:rsidR="00702EC5" w:rsidRDefault="00702EC5" w:rsidP="00CC43FD">
            <w:pPr>
              <w:rPr>
                <w:rFonts w:ascii="Calibri" w:hAnsi="Calibri" w:cs="Arial"/>
                <w:sz w:val="16"/>
                <w:szCs w:val="16"/>
              </w:rPr>
            </w:pPr>
          </w:p>
          <w:p w:rsidR="00702EC5" w:rsidRDefault="00702EC5" w:rsidP="00CC43FD">
            <w:pPr>
              <w:widowControl w:val="0"/>
              <w:autoSpaceDE w:val="0"/>
              <w:autoSpaceDN w:val="0"/>
              <w:adjustRightInd w:val="0"/>
              <w:rPr>
                <w:rFonts w:ascii="Calibri" w:hAnsi="Calibri" w:cs="Arial"/>
                <w:sz w:val="16"/>
                <w:szCs w:val="16"/>
              </w:rPr>
            </w:pPr>
            <w:r>
              <w:rPr>
                <w:rFonts w:ascii="Calibri" w:hAnsi="Calibri" w:cs="Arial"/>
                <w:sz w:val="16"/>
                <w:szCs w:val="16"/>
              </w:rPr>
              <w:t xml:space="preserve">NB: </w:t>
            </w:r>
            <w:r w:rsidRPr="0046337C">
              <w:rPr>
                <w:rFonts w:ascii="Calibri" w:hAnsi="Calibri" w:cs="Arial"/>
                <w:sz w:val="16"/>
                <w:szCs w:val="16"/>
              </w:rPr>
              <w:t xml:space="preserve">Se il fondo di fondi ha firmato con l'organismo di attuazione dello strumento finanziario (intermediario finanziario) un solo contratto di finanziamento per diversi tipi di prodotti (ad esempio: prestiti per PMI e </w:t>
            </w:r>
            <w:r>
              <w:rPr>
                <w:rFonts w:ascii="Calibri" w:hAnsi="Calibri" w:cs="Arial"/>
                <w:sz w:val="16"/>
                <w:szCs w:val="16"/>
              </w:rPr>
              <w:t>microprestiti</w:t>
            </w:r>
            <w:r w:rsidRPr="0046337C">
              <w:rPr>
                <w:rFonts w:ascii="Calibri" w:hAnsi="Calibri" w:cs="Arial"/>
                <w:sz w:val="16"/>
                <w:szCs w:val="16"/>
              </w:rPr>
              <w:t>, s</w:t>
            </w:r>
            <w:r>
              <w:rPr>
                <w:rFonts w:ascii="Calibri" w:hAnsi="Calibri" w:cs="Arial"/>
                <w:sz w:val="16"/>
                <w:szCs w:val="16"/>
              </w:rPr>
              <w:t>i s</w:t>
            </w:r>
            <w:r w:rsidRPr="0046337C">
              <w:rPr>
                <w:rFonts w:ascii="Calibri" w:hAnsi="Calibri" w:cs="Arial"/>
                <w:sz w:val="16"/>
                <w:szCs w:val="16"/>
              </w:rPr>
              <w:t>uggeri</w:t>
            </w:r>
            <w:r>
              <w:rPr>
                <w:rFonts w:ascii="Calibri" w:hAnsi="Calibri" w:cs="Arial"/>
                <w:sz w:val="16"/>
                <w:szCs w:val="16"/>
              </w:rPr>
              <w:t>sce di selezionare l’opzione Prestito una sola volta.</w:t>
            </w:r>
          </w:p>
          <w:p w:rsidR="00702EC5" w:rsidRPr="0046337C" w:rsidRDefault="00702EC5" w:rsidP="00CC43FD">
            <w:pPr>
              <w:widowControl w:val="0"/>
              <w:autoSpaceDE w:val="0"/>
              <w:autoSpaceDN w:val="0"/>
              <w:adjustRightInd w:val="0"/>
              <w:rPr>
                <w:rFonts w:ascii="Calibri" w:hAnsi="Calibri" w:cs="Arial"/>
                <w:sz w:val="16"/>
                <w:szCs w:val="16"/>
              </w:rPr>
            </w:pPr>
          </w:p>
          <w:p w:rsidR="00702EC5" w:rsidRDefault="00702EC5" w:rsidP="00CC43FD">
            <w:pPr>
              <w:widowControl w:val="0"/>
              <w:autoSpaceDE w:val="0"/>
              <w:autoSpaceDN w:val="0"/>
              <w:adjustRightInd w:val="0"/>
              <w:rPr>
                <w:rFonts w:ascii="Arial" w:eastAsia="MS Mincho" w:hAnsi="Arial" w:cs="Arial"/>
                <w:color w:val="191919"/>
                <w:sz w:val="32"/>
                <w:szCs w:val="32"/>
              </w:rPr>
            </w:pPr>
            <w:r w:rsidRPr="0046337C">
              <w:rPr>
                <w:rFonts w:ascii="Calibri" w:hAnsi="Calibri" w:cs="Arial"/>
                <w:sz w:val="16"/>
                <w:szCs w:val="16"/>
              </w:rPr>
              <w:t>Se il fondo di fondi ha firmato con lo stesso organismo di attuazione dello strumento finanziario (intermediario finanziario) un accordo</w:t>
            </w:r>
            <w:r w:rsidR="00656404">
              <w:rPr>
                <w:rFonts w:ascii="Calibri" w:hAnsi="Calibri" w:cs="Arial"/>
                <w:sz w:val="16"/>
                <w:szCs w:val="16"/>
              </w:rPr>
              <w:t xml:space="preserve"> </w:t>
            </w:r>
            <w:r w:rsidRPr="0046337C">
              <w:rPr>
                <w:rFonts w:ascii="Calibri" w:hAnsi="Calibri" w:cs="Arial"/>
                <w:sz w:val="16"/>
                <w:szCs w:val="16"/>
              </w:rPr>
              <w:t>di finanziamento separato per ciascun tipo di p</w:t>
            </w:r>
            <w:r>
              <w:rPr>
                <w:rFonts w:ascii="Calibri" w:hAnsi="Calibri" w:cs="Arial"/>
                <w:sz w:val="16"/>
                <w:szCs w:val="16"/>
              </w:rPr>
              <w:t>restit</w:t>
            </w:r>
            <w:r w:rsidRPr="0046337C">
              <w:rPr>
                <w:rFonts w:ascii="Calibri" w:hAnsi="Calibri" w:cs="Arial"/>
                <w:sz w:val="16"/>
                <w:szCs w:val="16"/>
              </w:rPr>
              <w:t>o, s</w:t>
            </w:r>
            <w:r>
              <w:rPr>
                <w:rFonts w:ascii="Calibri" w:hAnsi="Calibri" w:cs="Arial"/>
                <w:sz w:val="16"/>
                <w:szCs w:val="16"/>
              </w:rPr>
              <w:t>i s</w:t>
            </w:r>
            <w:r w:rsidRPr="0046337C">
              <w:rPr>
                <w:rFonts w:ascii="Calibri" w:hAnsi="Calibri" w:cs="Arial"/>
                <w:sz w:val="16"/>
                <w:szCs w:val="16"/>
              </w:rPr>
              <w:t>uggeri</w:t>
            </w:r>
            <w:r>
              <w:rPr>
                <w:rFonts w:ascii="Calibri" w:hAnsi="Calibri" w:cs="Arial"/>
                <w:sz w:val="16"/>
                <w:szCs w:val="16"/>
              </w:rPr>
              <w:t>sce di selezionare l’opzione Prestito tante volte quanti sono i contratti di finanziamento firmati.</w:t>
            </w:r>
          </w:p>
          <w:p w:rsidR="00702EC5" w:rsidRPr="0063236D" w:rsidRDefault="00702EC5" w:rsidP="00CC43FD">
            <w:pPr>
              <w:widowControl w:val="0"/>
              <w:autoSpaceDE w:val="0"/>
              <w:autoSpaceDN w:val="0"/>
              <w:adjustRightInd w:val="0"/>
              <w:rPr>
                <w:rFonts w:ascii="Calibri" w:hAnsi="Calibri" w:cs="Calibri"/>
                <w:sz w:val="22"/>
                <w:szCs w:val="22"/>
              </w:rPr>
            </w:pPr>
          </w:p>
        </w:tc>
      </w:tr>
      <w:tr w:rsidR="00702EC5" w:rsidRPr="005D3053" w:rsidTr="00CC43FD">
        <w:trPr>
          <w:gridAfter w:val="1"/>
          <w:wAfter w:w="3885" w:type="dxa"/>
          <w:trHeight w:val="887"/>
        </w:trPr>
        <w:tc>
          <w:tcPr>
            <w:tcW w:w="2766" w:type="dxa"/>
            <w:shd w:val="clear" w:color="000000" w:fill="D9D9D9"/>
          </w:tcPr>
          <w:p w:rsidR="00702EC5" w:rsidRDefault="00702EC5" w:rsidP="00CC43FD">
            <w:pPr>
              <w:rPr>
                <w:rFonts w:ascii="Calibri" w:hAnsi="Calibri" w:cs="Calibri"/>
                <w:sz w:val="22"/>
                <w:szCs w:val="22"/>
              </w:rPr>
            </w:pPr>
            <w:r>
              <w:rPr>
                <w:rFonts w:ascii="Calibri" w:hAnsi="Calibri" w:cs="Calibri"/>
                <w:sz w:val="22"/>
                <w:szCs w:val="22"/>
              </w:rPr>
              <w:t>Intermediario finanziario</w:t>
            </w:r>
          </w:p>
          <w:p w:rsidR="00702EC5" w:rsidRPr="00DC2528" w:rsidRDefault="00702EC5" w:rsidP="00CC43FD">
            <w:pPr>
              <w:rPr>
                <w:rFonts w:ascii="Calibri" w:hAnsi="Calibri" w:cs="Calibri"/>
                <w:sz w:val="16"/>
                <w:szCs w:val="16"/>
              </w:rPr>
            </w:pPr>
            <w:r w:rsidRPr="00DC2528">
              <w:rPr>
                <w:rFonts w:ascii="Calibri" w:hAnsi="Calibri" w:cs="Calibri"/>
                <w:sz w:val="16"/>
                <w:szCs w:val="16"/>
              </w:rPr>
              <w:t>(solo nel caso di Fondo di Fondi</w:t>
            </w:r>
            <w:r>
              <w:rPr>
                <w:rFonts w:ascii="Calibri" w:hAnsi="Calibri" w:cs="Calibri"/>
                <w:sz w:val="16"/>
                <w:szCs w:val="16"/>
              </w:rPr>
              <w:t>)</w:t>
            </w:r>
          </w:p>
        </w:tc>
        <w:tc>
          <w:tcPr>
            <w:tcW w:w="6803" w:type="dxa"/>
            <w:gridSpan w:val="5"/>
            <w:shd w:val="clear" w:color="000000" w:fill="B6DDE8"/>
          </w:tcPr>
          <w:p w:rsidR="00702EC5" w:rsidRDefault="00702EC5" w:rsidP="00CC43FD">
            <w:pPr>
              <w:rPr>
                <w:rFonts w:ascii="Calibri" w:hAnsi="Calibri" w:cs="Calibri"/>
                <w:sz w:val="22"/>
                <w:szCs w:val="22"/>
              </w:rPr>
            </w:pPr>
            <w:r>
              <w:rPr>
                <w:rFonts w:ascii="Calibri" w:hAnsi="Calibri" w:cs="Calibri"/>
                <w:sz w:val="22"/>
                <w:szCs w:val="22"/>
              </w:rPr>
              <w:t>__________________________</w:t>
            </w:r>
            <w:r w:rsidRPr="00392088">
              <w:rPr>
                <w:rFonts w:ascii="Calibri" w:hAnsi="Calibri" w:cs="Calibri"/>
                <w:sz w:val="16"/>
                <w:szCs w:val="16"/>
              </w:rPr>
              <w:t xml:space="preserve"> (Digitare il nome)</w:t>
            </w:r>
          </w:p>
        </w:tc>
      </w:tr>
      <w:tr w:rsidR="00702EC5" w:rsidRPr="005D3053" w:rsidTr="00CC43FD">
        <w:trPr>
          <w:gridAfter w:val="1"/>
          <w:wAfter w:w="3885" w:type="dxa"/>
          <w:trHeight w:val="397"/>
        </w:trPr>
        <w:tc>
          <w:tcPr>
            <w:tcW w:w="2766" w:type="dxa"/>
            <w:vMerge w:val="restart"/>
            <w:shd w:val="clear" w:color="000000" w:fill="D9D9D9"/>
          </w:tcPr>
          <w:p w:rsidR="00702EC5" w:rsidRDefault="00702EC5" w:rsidP="00CC43FD">
            <w:pPr>
              <w:rPr>
                <w:rFonts w:ascii="Calibri" w:hAnsi="Calibri" w:cs="Calibri"/>
                <w:sz w:val="22"/>
                <w:szCs w:val="22"/>
              </w:rPr>
            </w:pPr>
            <w:r w:rsidRPr="00D416DC">
              <w:rPr>
                <w:rFonts w:ascii="Calibri" w:hAnsi="Calibri" w:cs="Calibri"/>
                <w:sz w:val="22"/>
                <w:szCs w:val="22"/>
              </w:rPr>
              <w:t>Estremi contratto/convenzione</w:t>
            </w:r>
            <w:r>
              <w:rPr>
                <w:rFonts w:ascii="Calibri" w:hAnsi="Calibri" w:cs="Calibri"/>
                <w:sz w:val="22"/>
                <w:szCs w:val="22"/>
              </w:rPr>
              <w:t xml:space="preserve"> tra </w:t>
            </w:r>
            <w:r w:rsidRPr="00DC2528">
              <w:rPr>
                <w:rFonts w:ascii="Calibri" w:hAnsi="Calibri" w:cs="Calibri"/>
                <w:sz w:val="22"/>
                <w:szCs w:val="22"/>
              </w:rPr>
              <w:t>organismo di attuazione</w:t>
            </w:r>
            <w:r>
              <w:rPr>
                <w:rFonts w:ascii="Calibri" w:hAnsi="Calibri" w:cs="Calibri"/>
                <w:sz w:val="22"/>
                <w:szCs w:val="22"/>
              </w:rPr>
              <w:t xml:space="preserve"> e </w:t>
            </w:r>
            <w:r w:rsidRPr="00DC2528">
              <w:rPr>
                <w:rFonts w:ascii="Calibri" w:hAnsi="Calibri" w:cs="Calibri"/>
                <w:sz w:val="22"/>
                <w:szCs w:val="22"/>
              </w:rPr>
              <w:t>Intermediario finanziario</w:t>
            </w:r>
          </w:p>
          <w:p w:rsidR="00702EC5" w:rsidRDefault="00702EC5" w:rsidP="00CC43FD">
            <w:pPr>
              <w:rPr>
                <w:rFonts w:ascii="Calibri" w:hAnsi="Calibri" w:cs="Calibri"/>
                <w:sz w:val="22"/>
                <w:szCs w:val="22"/>
              </w:rPr>
            </w:pPr>
            <w:r w:rsidRPr="00DC2528">
              <w:rPr>
                <w:rFonts w:ascii="Calibri" w:hAnsi="Calibri" w:cs="Calibri"/>
                <w:sz w:val="16"/>
                <w:szCs w:val="16"/>
              </w:rPr>
              <w:t>(solo nel caso di Fondo di Fondi</w:t>
            </w:r>
            <w:r>
              <w:rPr>
                <w:rFonts w:ascii="Calibri" w:hAnsi="Calibri" w:cs="Calibri"/>
                <w:sz w:val="16"/>
                <w:szCs w:val="16"/>
              </w:rPr>
              <w:t>)</w:t>
            </w:r>
          </w:p>
        </w:tc>
        <w:tc>
          <w:tcPr>
            <w:tcW w:w="6803" w:type="dxa"/>
            <w:gridSpan w:val="5"/>
            <w:shd w:val="clear" w:color="000000" w:fill="B6DDE8"/>
            <w:vAlign w:val="center"/>
          </w:tcPr>
          <w:p w:rsidR="00702EC5" w:rsidRPr="00C00F47" w:rsidRDefault="00702EC5" w:rsidP="00CC43FD">
            <w:pPr>
              <w:rPr>
                <w:rFonts w:ascii="Calibri" w:hAnsi="Calibri" w:cs="Calibri"/>
                <w:sz w:val="22"/>
                <w:szCs w:val="22"/>
              </w:rPr>
            </w:pPr>
            <w:r w:rsidRPr="00C00F47">
              <w:rPr>
                <w:rFonts w:ascii="Calibri" w:hAnsi="Calibri" w:cs="Calibri"/>
                <w:sz w:val="22"/>
                <w:szCs w:val="22"/>
              </w:rPr>
              <w:t>Numero</w:t>
            </w:r>
            <w:r>
              <w:rPr>
                <w:rFonts w:ascii="Calibri" w:hAnsi="Calibri" w:cs="Calibri"/>
                <w:sz w:val="22"/>
                <w:szCs w:val="22"/>
              </w:rPr>
              <w:t xml:space="preserve"> / Protocollo:</w:t>
            </w:r>
          </w:p>
        </w:tc>
      </w:tr>
      <w:tr w:rsidR="00702EC5" w:rsidRPr="005D3053" w:rsidTr="00CC43FD">
        <w:trPr>
          <w:gridAfter w:val="1"/>
          <w:wAfter w:w="3885" w:type="dxa"/>
          <w:trHeight w:val="397"/>
        </w:trPr>
        <w:tc>
          <w:tcPr>
            <w:tcW w:w="2766" w:type="dxa"/>
            <w:vMerge/>
            <w:shd w:val="clear" w:color="000000" w:fill="D9D9D9"/>
          </w:tcPr>
          <w:p w:rsidR="00702EC5" w:rsidRPr="00D416DC" w:rsidRDefault="00702EC5" w:rsidP="00CC43FD">
            <w:pPr>
              <w:rPr>
                <w:rFonts w:ascii="Calibri" w:hAnsi="Calibri" w:cs="Calibri"/>
                <w:sz w:val="22"/>
                <w:szCs w:val="22"/>
              </w:rPr>
            </w:pPr>
          </w:p>
        </w:tc>
        <w:tc>
          <w:tcPr>
            <w:tcW w:w="6803" w:type="dxa"/>
            <w:gridSpan w:val="5"/>
            <w:shd w:val="clear" w:color="000000" w:fill="B6DDE8"/>
          </w:tcPr>
          <w:p w:rsidR="00702EC5" w:rsidRPr="00C00F47" w:rsidRDefault="00702EC5" w:rsidP="00CC43FD">
            <w:pPr>
              <w:rPr>
                <w:rFonts w:ascii="Calibri" w:hAnsi="Calibri" w:cs="Calibri"/>
                <w:sz w:val="22"/>
                <w:szCs w:val="22"/>
              </w:rPr>
            </w:pPr>
            <w:r w:rsidRPr="00C00F47">
              <w:rPr>
                <w:rFonts w:ascii="Calibri" w:hAnsi="Calibri" w:cs="Calibri"/>
                <w:sz w:val="22"/>
                <w:szCs w:val="22"/>
              </w:rPr>
              <w:t>Data</w:t>
            </w:r>
            <w:r>
              <w:rPr>
                <w:rFonts w:ascii="Calibri" w:hAnsi="Calibri" w:cs="Calibri"/>
                <w:sz w:val="22"/>
                <w:szCs w:val="22"/>
              </w:rPr>
              <w:t xml:space="preserve"> della firma: __ /__ /20__</w:t>
            </w:r>
          </w:p>
        </w:tc>
      </w:tr>
      <w:tr w:rsidR="00702EC5" w:rsidRPr="005D3053" w:rsidTr="00CC43FD">
        <w:trPr>
          <w:gridAfter w:val="1"/>
          <w:wAfter w:w="3885" w:type="dxa"/>
          <w:trHeight w:val="397"/>
        </w:trPr>
        <w:tc>
          <w:tcPr>
            <w:tcW w:w="2766" w:type="dxa"/>
            <w:shd w:val="clear" w:color="000000" w:fill="D9D9D9"/>
          </w:tcPr>
          <w:p w:rsidR="00702EC5" w:rsidRPr="00AB0391" w:rsidRDefault="00702EC5" w:rsidP="00CC43FD">
            <w:pPr>
              <w:rPr>
                <w:rFonts w:ascii="Calibri" w:hAnsi="Calibri" w:cs="Calibri"/>
                <w:sz w:val="22"/>
                <w:szCs w:val="22"/>
              </w:rPr>
            </w:pPr>
            <w:r w:rsidRPr="00AB0391">
              <w:rPr>
                <w:rFonts w:ascii="Calibri" w:hAnsi="Calibri" w:cs="Calibri"/>
                <w:sz w:val="22"/>
                <w:szCs w:val="22"/>
              </w:rPr>
              <w:t xml:space="preserve">Data del primo versamento effettuato </w:t>
            </w:r>
          </w:p>
          <w:p w:rsidR="00702EC5" w:rsidRPr="00AB0391" w:rsidRDefault="00702EC5" w:rsidP="00CC43FD">
            <w:pPr>
              <w:rPr>
                <w:rFonts w:ascii="Calibri" w:hAnsi="Calibri" w:cs="Calibri"/>
                <w:sz w:val="22"/>
                <w:szCs w:val="22"/>
              </w:rPr>
            </w:pPr>
            <w:r w:rsidRPr="00AB0391">
              <w:rPr>
                <w:rFonts w:ascii="Calibri" w:hAnsi="Calibri" w:cs="Calibri"/>
                <w:sz w:val="22"/>
                <w:szCs w:val="22"/>
              </w:rPr>
              <w:t>(avvio dello strumento finanziario)</w:t>
            </w:r>
          </w:p>
        </w:tc>
        <w:tc>
          <w:tcPr>
            <w:tcW w:w="6803" w:type="dxa"/>
            <w:gridSpan w:val="5"/>
            <w:shd w:val="clear" w:color="000000" w:fill="B6DDE8"/>
          </w:tcPr>
          <w:p w:rsidR="00702EC5" w:rsidRPr="003014CD" w:rsidRDefault="00702EC5" w:rsidP="00CC43FD">
            <w:pPr>
              <w:rPr>
                <w:rFonts w:ascii="Calibri" w:hAnsi="Calibri" w:cs="Arial"/>
                <w:sz w:val="22"/>
                <w:szCs w:val="22"/>
                <w:highlight w:val="yellow"/>
              </w:rPr>
            </w:pPr>
            <w:r>
              <w:rPr>
                <w:rFonts w:ascii="Calibri" w:hAnsi="Calibri" w:cs="Calibri"/>
                <w:sz w:val="22"/>
                <w:szCs w:val="22"/>
              </w:rPr>
              <w:t>__ /__ /20__</w:t>
            </w:r>
          </w:p>
        </w:tc>
      </w:tr>
      <w:tr w:rsidR="00702EC5" w:rsidRPr="005D3053" w:rsidTr="00CC43FD">
        <w:trPr>
          <w:gridAfter w:val="1"/>
          <w:wAfter w:w="3885" w:type="dxa"/>
          <w:trHeight w:val="397"/>
        </w:trPr>
        <w:tc>
          <w:tcPr>
            <w:tcW w:w="2766" w:type="dxa"/>
            <w:vMerge w:val="restart"/>
            <w:shd w:val="clear" w:color="000000" w:fill="D9D9D9"/>
          </w:tcPr>
          <w:p w:rsidR="00702EC5" w:rsidRPr="00AB0391" w:rsidRDefault="00702EC5" w:rsidP="00CC43FD">
            <w:pPr>
              <w:rPr>
                <w:rFonts w:ascii="Calibri" w:hAnsi="Calibri" w:cs="Calibri"/>
                <w:sz w:val="22"/>
                <w:szCs w:val="22"/>
              </w:rPr>
            </w:pPr>
            <w:r w:rsidRPr="00AB0391">
              <w:rPr>
                <w:rFonts w:ascii="Calibri" w:hAnsi="Calibri" w:cs="Calibri"/>
                <w:sz w:val="22"/>
                <w:szCs w:val="22"/>
              </w:rPr>
              <w:t>Dati identifi</w:t>
            </w:r>
            <w:r>
              <w:rPr>
                <w:rFonts w:ascii="Calibri" w:hAnsi="Calibri" w:cs="Calibri"/>
                <w:sz w:val="22"/>
                <w:szCs w:val="22"/>
              </w:rPr>
              <w:t xml:space="preserve">cativi del Conto dedicato allo </w:t>
            </w:r>
            <w:r w:rsidRPr="00AB0391">
              <w:rPr>
                <w:rFonts w:ascii="Calibri" w:hAnsi="Calibri" w:cs="Calibri"/>
                <w:sz w:val="22"/>
                <w:szCs w:val="22"/>
              </w:rPr>
              <w:t>strumento finanziario</w:t>
            </w:r>
          </w:p>
        </w:tc>
        <w:tc>
          <w:tcPr>
            <w:tcW w:w="6803" w:type="dxa"/>
            <w:gridSpan w:val="5"/>
            <w:shd w:val="clear" w:color="000000" w:fill="B6DDE8"/>
          </w:tcPr>
          <w:p w:rsidR="00702EC5" w:rsidRPr="00C00F47" w:rsidRDefault="00702EC5" w:rsidP="00CC43FD">
            <w:pPr>
              <w:rPr>
                <w:rFonts w:ascii="Calibri" w:hAnsi="Calibri" w:cs="Arial"/>
                <w:sz w:val="22"/>
                <w:szCs w:val="22"/>
              </w:rPr>
            </w:pPr>
            <w:r>
              <w:rPr>
                <w:rFonts w:ascii="Calibri" w:hAnsi="Calibri" w:cs="Arial"/>
                <w:sz w:val="22"/>
                <w:szCs w:val="22"/>
              </w:rPr>
              <w:t xml:space="preserve">Numero </w:t>
            </w:r>
          </w:p>
        </w:tc>
      </w:tr>
      <w:tr w:rsidR="00702EC5" w:rsidRPr="005D3053" w:rsidTr="00CC43FD">
        <w:trPr>
          <w:gridAfter w:val="1"/>
          <w:wAfter w:w="3885" w:type="dxa"/>
          <w:trHeight w:val="397"/>
        </w:trPr>
        <w:tc>
          <w:tcPr>
            <w:tcW w:w="2766" w:type="dxa"/>
            <w:vMerge/>
            <w:shd w:val="clear" w:color="000000" w:fill="D9D9D9"/>
          </w:tcPr>
          <w:p w:rsidR="00702EC5" w:rsidRPr="00AB0391" w:rsidRDefault="00702EC5" w:rsidP="00CC43FD">
            <w:pPr>
              <w:rPr>
                <w:rFonts w:ascii="Calibri" w:hAnsi="Calibri" w:cs="Calibri"/>
                <w:sz w:val="22"/>
                <w:szCs w:val="22"/>
              </w:rPr>
            </w:pPr>
          </w:p>
        </w:tc>
        <w:tc>
          <w:tcPr>
            <w:tcW w:w="6803" w:type="dxa"/>
            <w:gridSpan w:val="5"/>
            <w:shd w:val="clear" w:color="000000" w:fill="B6DDE8"/>
          </w:tcPr>
          <w:p w:rsidR="00702EC5" w:rsidRPr="00C00F47" w:rsidRDefault="00702EC5" w:rsidP="00CC43FD">
            <w:pPr>
              <w:rPr>
                <w:rFonts w:ascii="Calibri" w:hAnsi="Calibri" w:cs="Arial"/>
                <w:sz w:val="22"/>
                <w:szCs w:val="22"/>
              </w:rPr>
            </w:pPr>
            <w:r>
              <w:rPr>
                <w:rFonts w:ascii="Calibri" w:hAnsi="Calibri" w:cs="Arial"/>
                <w:sz w:val="22"/>
                <w:szCs w:val="22"/>
              </w:rPr>
              <w:t xml:space="preserve">Data apertura: </w:t>
            </w:r>
            <w:r>
              <w:rPr>
                <w:rFonts w:ascii="Calibri" w:hAnsi="Calibri" w:cs="Calibri"/>
                <w:sz w:val="22"/>
                <w:szCs w:val="22"/>
              </w:rPr>
              <w:t>__ /__ /20__</w:t>
            </w:r>
          </w:p>
        </w:tc>
      </w:tr>
      <w:tr w:rsidR="00702EC5" w:rsidRPr="005D3053" w:rsidTr="00CC43FD">
        <w:trPr>
          <w:gridAfter w:val="1"/>
          <w:wAfter w:w="3885" w:type="dxa"/>
          <w:trHeight w:val="397"/>
        </w:trPr>
        <w:tc>
          <w:tcPr>
            <w:tcW w:w="2766" w:type="dxa"/>
            <w:vMerge/>
            <w:shd w:val="clear" w:color="000000" w:fill="D9D9D9"/>
          </w:tcPr>
          <w:p w:rsidR="00702EC5" w:rsidRPr="00AB0391" w:rsidRDefault="00702EC5" w:rsidP="00CC43FD">
            <w:pPr>
              <w:rPr>
                <w:rFonts w:ascii="Calibri" w:hAnsi="Calibri" w:cs="Calibri"/>
                <w:sz w:val="22"/>
                <w:szCs w:val="22"/>
              </w:rPr>
            </w:pPr>
          </w:p>
        </w:tc>
        <w:tc>
          <w:tcPr>
            <w:tcW w:w="6803" w:type="dxa"/>
            <w:gridSpan w:val="5"/>
            <w:shd w:val="clear" w:color="000000" w:fill="B6DDE8"/>
          </w:tcPr>
          <w:p w:rsidR="00702EC5" w:rsidRPr="00C00F47" w:rsidRDefault="00702EC5" w:rsidP="00CC43FD">
            <w:pPr>
              <w:rPr>
                <w:rFonts w:ascii="Calibri" w:hAnsi="Calibri" w:cs="Arial"/>
                <w:sz w:val="22"/>
                <w:szCs w:val="22"/>
              </w:rPr>
            </w:pPr>
            <w:r>
              <w:rPr>
                <w:rFonts w:ascii="Calibri" w:hAnsi="Calibri" w:cs="Arial"/>
                <w:sz w:val="22"/>
                <w:szCs w:val="22"/>
              </w:rPr>
              <w:t>Intestatario: _____________________</w:t>
            </w:r>
          </w:p>
        </w:tc>
      </w:tr>
      <w:tr w:rsidR="00702EC5" w:rsidRPr="005D3053" w:rsidTr="00CC43FD">
        <w:trPr>
          <w:gridAfter w:val="1"/>
          <w:wAfter w:w="3885" w:type="dxa"/>
          <w:trHeight w:val="527"/>
        </w:trPr>
        <w:tc>
          <w:tcPr>
            <w:tcW w:w="2766" w:type="dxa"/>
            <w:vMerge/>
            <w:shd w:val="clear" w:color="000000" w:fill="D9D9D9"/>
          </w:tcPr>
          <w:p w:rsidR="00702EC5" w:rsidRPr="00AB0391" w:rsidRDefault="00702EC5" w:rsidP="00CC43FD">
            <w:pPr>
              <w:rPr>
                <w:rFonts w:ascii="Calibri" w:hAnsi="Calibri" w:cs="Calibri"/>
                <w:sz w:val="22"/>
                <w:szCs w:val="22"/>
              </w:rPr>
            </w:pPr>
          </w:p>
        </w:tc>
        <w:tc>
          <w:tcPr>
            <w:tcW w:w="6803" w:type="dxa"/>
            <w:gridSpan w:val="5"/>
            <w:shd w:val="clear" w:color="000000" w:fill="B6DDE8"/>
          </w:tcPr>
          <w:p w:rsidR="00702EC5" w:rsidRPr="00C00F47" w:rsidRDefault="00702EC5" w:rsidP="00CC43FD">
            <w:pPr>
              <w:rPr>
                <w:rFonts w:ascii="Calibri" w:hAnsi="Calibri" w:cs="Arial"/>
                <w:sz w:val="22"/>
                <w:szCs w:val="22"/>
              </w:rPr>
            </w:pPr>
            <w:r>
              <w:rPr>
                <w:rFonts w:ascii="Calibri" w:hAnsi="Calibri" w:cs="Calibri"/>
                <w:sz w:val="22"/>
                <w:szCs w:val="22"/>
              </w:rPr>
              <w:t>O</w:t>
            </w:r>
            <w:r w:rsidRPr="0081714A">
              <w:rPr>
                <w:rFonts w:ascii="Calibri" w:hAnsi="Calibri" w:cs="Calibri"/>
                <w:sz w:val="22"/>
                <w:szCs w:val="22"/>
              </w:rPr>
              <w:t>rganismo di attuazione</w:t>
            </w:r>
            <w:r>
              <w:rPr>
                <w:rFonts w:ascii="Calibri" w:hAnsi="Calibri" w:cs="Arial"/>
                <w:sz w:val="22"/>
                <w:szCs w:val="22"/>
              </w:rPr>
              <w:t>: _____________________</w:t>
            </w:r>
          </w:p>
        </w:tc>
      </w:tr>
      <w:tr w:rsidR="00702EC5" w:rsidRPr="005D3053" w:rsidTr="00CC43FD">
        <w:trPr>
          <w:gridAfter w:val="1"/>
          <w:wAfter w:w="3885" w:type="dxa"/>
          <w:trHeight w:val="1068"/>
        </w:trPr>
        <w:tc>
          <w:tcPr>
            <w:tcW w:w="2766" w:type="dxa"/>
            <w:shd w:val="clear" w:color="000000" w:fill="D9D9D9"/>
          </w:tcPr>
          <w:p w:rsidR="00702EC5" w:rsidRPr="009642AF" w:rsidRDefault="00702EC5" w:rsidP="00CC43FD">
            <w:pPr>
              <w:rPr>
                <w:rFonts w:ascii="Calibri" w:hAnsi="Calibri" w:cs="Calibri"/>
                <w:sz w:val="22"/>
                <w:szCs w:val="22"/>
              </w:rPr>
            </w:pPr>
            <w:r>
              <w:rPr>
                <w:rFonts w:ascii="Calibri" w:hAnsi="Calibri" w:cs="Calibri"/>
                <w:sz w:val="22"/>
                <w:szCs w:val="22"/>
              </w:rPr>
              <w:t xml:space="preserve">Stato di attuazione </w:t>
            </w:r>
            <w:r w:rsidRPr="00BC6F9F">
              <w:rPr>
                <w:rFonts w:ascii="Calibri" w:hAnsi="Calibri" w:cs="Calibri"/>
                <w:sz w:val="22"/>
                <w:szCs w:val="22"/>
              </w:rPr>
              <w:t>dello strumento finanziario</w:t>
            </w:r>
          </w:p>
        </w:tc>
        <w:tc>
          <w:tcPr>
            <w:tcW w:w="6803" w:type="dxa"/>
            <w:gridSpan w:val="5"/>
            <w:shd w:val="clear" w:color="000000" w:fill="B6DDE8"/>
            <w:vAlign w:val="center"/>
          </w:tcPr>
          <w:p w:rsidR="00702EC5" w:rsidRPr="007A0706" w:rsidRDefault="00702EC5" w:rsidP="00CC43FD">
            <w:pPr>
              <w:rPr>
                <w:rFonts w:ascii="Calibri" w:hAnsi="Calibri" w:cs="Arial"/>
              </w:rPr>
            </w:pPr>
            <w:r w:rsidRPr="007A0706">
              <w:rPr>
                <w:rFonts w:ascii="Calibri" w:hAnsi="Calibri" w:cs="Arial"/>
                <w:sz w:val="22"/>
                <w:szCs w:val="22"/>
              </w:rPr>
              <w:t xml:space="preserve">□ </w:t>
            </w:r>
            <w:r>
              <w:rPr>
                <w:rFonts w:ascii="Calibri" w:hAnsi="Calibri" w:cs="Arial"/>
                <w:sz w:val="22"/>
                <w:szCs w:val="22"/>
              </w:rPr>
              <w:t xml:space="preserve">Avvio </w:t>
            </w:r>
          </w:p>
          <w:p w:rsidR="00702EC5" w:rsidRDefault="00702EC5" w:rsidP="00CC43FD">
            <w:pPr>
              <w:rPr>
                <w:rFonts w:ascii="Calibri" w:hAnsi="Calibri" w:cs="Arial"/>
                <w:sz w:val="22"/>
                <w:szCs w:val="22"/>
              </w:rPr>
            </w:pPr>
            <w:r w:rsidRPr="007A0706">
              <w:rPr>
                <w:rFonts w:ascii="Calibri" w:hAnsi="Calibri" w:cs="Arial"/>
                <w:sz w:val="22"/>
                <w:szCs w:val="22"/>
              </w:rPr>
              <w:t xml:space="preserve">□ </w:t>
            </w:r>
            <w:r>
              <w:rPr>
                <w:rFonts w:ascii="Calibri" w:hAnsi="Calibri" w:cs="Arial"/>
                <w:sz w:val="22"/>
                <w:szCs w:val="22"/>
              </w:rPr>
              <w:t>In corso</w:t>
            </w:r>
          </w:p>
          <w:p w:rsidR="00702EC5" w:rsidRPr="001E0CB6" w:rsidRDefault="00702EC5" w:rsidP="00CC43FD">
            <w:pPr>
              <w:rPr>
                <w:rFonts w:ascii="Calibri" w:hAnsi="Calibri" w:cs="Arial"/>
                <w:sz w:val="22"/>
                <w:szCs w:val="22"/>
              </w:rPr>
            </w:pPr>
            <w:r w:rsidRPr="007A0706">
              <w:rPr>
                <w:rFonts w:ascii="Calibri" w:hAnsi="Calibri" w:cs="Arial"/>
                <w:sz w:val="22"/>
                <w:szCs w:val="22"/>
              </w:rPr>
              <w:t xml:space="preserve">□ </w:t>
            </w:r>
            <w:r>
              <w:rPr>
                <w:rFonts w:ascii="Calibri" w:hAnsi="Calibri" w:cs="Arial"/>
                <w:sz w:val="22"/>
                <w:szCs w:val="22"/>
              </w:rPr>
              <w:t>Concluso</w:t>
            </w:r>
          </w:p>
        </w:tc>
      </w:tr>
      <w:tr w:rsidR="00702EC5" w:rsidRPr="005D3053" w:rsidTr="00CC43FD">
        <w:trPr>
          <w:gridAfter w:val="1"/>
          <w:wAfter w:w="3885" w:type="dxa"/>
          <w:trHeight w:hRule="exact" w:val="10"/>
        </w:trPr>
        <w:tc>
          <w:tcPr>
            <w:tcW w:w="2766" w:type="dxa"/>
            <w:shd w:val="clear" w:color="000000" w:fill="D9D9D9"/>
          </w:tcPr>
          <w:p w:rsidR="00702EC5" w:rsidRDefault="00702EC5" w:rsidP="00CC43FD">
            <w:pPr>
              <w:rPr>
                <w:rFonts w:ascii="Calibri" w:hAnsi="Calibri" w:cs="Calibri"/>
                <w:sz w:val="22"/>
                <w:szCs w:val="22"/>
              </w:rPr>
            </w:pPr>
          </w:p>
        </w:tc>
        <w:tc>
          <w:tcPr>
            <w:tcW w:w="6803" w:type="dxa"/>
            <w:gridSpan w:val="5"/>
            <w:shd w:val="clear" w:color="000000" w:fill="B6DDE8"/>
            <w:vAlign w:val="center"/>
          </w:tcPr>
          <w:p w:rsidR="00702EC5" w:rsidRPr="007A0706" w:rsidRDefault="00702EC5" w:rsidP="00CC43FD">
            <w:pPr>
              <w:rPr>
                <w:rFonts w:ascii="Calibri" w:hAnsi="Calibri" w:cs="Arial"/>
                <w:sz w:val="22"/>
                <w:szCs w:val="22"/>
              </w:rPr>
            </w:pPr>
          </w:p>
        </w:tc>
      </w:tr>
      <w:tr w:rsidR="00702EC5" w:rsidRPr="005D3053" w:rsidTr="00CC43FD">
        <w:trPr>
          <w:gridAfter w:val="1"/>
          <w:wAfter w:w="3885" w:type="dxa"/>
          <w:trHeight w:val="352"/>
        </w:trPr>
        <w:tc>
          <w:tcPr>
            <w:tcW w:w="2766" w:type="dxa"/>
            <w:vMerge w:val="restart"/>
            <w:shd w:val="clear" w:color="000000" w:fill="D9D9D9"/>
            <w:vAlign w:val="center"/>
          </w:tcPr>
          <w:p w:rsidR="00702EC5" w:rsidRDefault="00702EC5" w:rsidP="00CC43FD">
            <w:pPr>
              <w:rPr>
                <w:rFonts w:ascii="Calibri" w:hAnsi="Calibri" w:cs="Calibri"/>
                <w:sz w:val="22"/>
                <w:szCs w:val="22"/>
              </w:rPr>
            </w:pPr>
            <w:r w:rsidRPr="002A0512">
              <w:rPr>
                <w:rFonts w:ascii="Calibri" w:hAnsi="Calibri" w:cs="Calibri"/>
                <w:sz w:val="22"/>
                <w:szCs w:val="22"/>
              </w:rPr>
              <w:t>Presenza di Aiuto di Stato</w:t>
            </w:r>
          </w:p>
        </w:tc>
        <w:tc>
          <w:tcPr>
            <w:tcW w:w="6803" w:type="dxa"/>
            <w:gridSpan w:val="5"/>
            <w:shd w:val="clear" w:color="000000" w:fill="B6DDE8"/>
            <w:vAlign w:val="center"/>
          </w:tcPr>
          <w:p w:rsidR="00702EC5" w:rsidRPr="007A0706" w:rsidRDefault="00702EC5" w:rsidP="00CC43FD">
            <w:pPr>
              <w:rPr>
                <w:rFonts w:ascii="Calibri" w:hAnsi="Calibri" w:cs="Arial"/>
                <w:sz w:val="22"/>
                <w:szCs w:val="22"/>
              </w:rPr>
            </w:pPr>
            <w:r w:rsidRPr="0063236D">
              <w:rPr>
                <w:rFonts w:ascii="Calibri" w:hAnsi="Calibri" w:cs="Arial"/>
                <w:sz w:val="22"/>
                <w:szCs w:val="22"/>
              </w:rPr>
              <w:t>□ Si</w:t>
            </w:r>
          </w:p>
        </w:tc>
      </w:tr>
      <w:tr w:rsidR="00702EC5" w:rsidRPr="005D3053" w:rsidTr="00CC43FD">
        <w:trPr>
          <w:gridAfter w:val="1"/>
          <w:wAfter w:w="3885" w:type="dxa"/>
          <w:trHeight w:val="434"/>
        </w:trPr>
        <w:tc>
          <w:tcPr>
            <w:tcW w:w="2766" w:type="dxa"/>
            <w:vMerge/>
            <w:shd w:val="clear" w:color="000000" w:fill="D9D9D9"/>
            <w:vAlign w:val="center"/>
          </w:tcPr>
          <w:p w:rsidR="00702EC5" w:rsidRPr="0063236D" w:rsidRDefault="00702EC5" w:rsidP="00CC43FD">
            <w:pPr>
              <w:rPr>
                <w:rFonts w:ascii="Calibri" w:hAnsi="Calibri" w:cs="Calibri"/>
                <w:sz w:val="22"/>
                <w:szCs w:val="22"/>
              </w:rPr>
            </w:pPr>
          </w:p>
        </w:tc>
        <w:tc>
          <w:tcPr>
            <w:tcW w:w="6803" w:type="dxa"/>
            <w:gridSpan w:val="5"/>
            <w:shd w:val="clear" w:color="000000" w:fill="B6DDE8"/>
            <w:vAlign w:val="center"/>
          </w:tcPr>
          <w:p w:rsidR="00702EC5" w:rsidRPr="0063236D" w:rsidRDefault="00702EC5" w:rsidP="00CC43FD">
            <w:pPr>
              <w:rPr>
                <w:rFonts w:ascii="Calibri" w:hAnsi="Calibri" w:cs="Arial"/>
                <w:sz w:val="22"/>
                <w:szCs w:val="22"/>
              </w:rPr>
            </w:pPr>
            <w:r w:rsidRPr="0063236D">
              <w:rPr>
                <w:rFonts w:ascii="Calibri" w:hAnsi="Calibri" w:cs="Arial"/>
                <w:sz w:val="22"/>
                <w:szCs w:val="22"/>
              </w:rPr>
              <w:t>□ No</w:t>
            </w:r>
          </w:p>
        </w:tc>
      </w:tr>
    </w:tbl>
    <w:p w:rsidR="001907C8" w:rsidRDefault="001907C8">
      <w:pPr>
        <w:rPr>
          <w:sz w:val="16"/>
          <w:szCs w:val="16"/>
        </w:rPr>
      </w:pPr>
    </w:p>
    <w:p w:rsidR="00325915" w:rsidRDefault="00325915">
      <w:pPr>
        <w:rPr>
          <w:sz w:val="16"/>
          <w:szCs w:val="16"/>
        </w:rPr>
      </w:pPr>
    </w:p>
    <w:p w:rsidR="001907C8" w:rsidRDefault="001907C8">
      <w:pPr>
        <w:rPr>
          <w:sz w:val="16"/>
          <w:szCs w:val="16"/>
        </w:rPr>
      </w:pPr>
    </w:p>
    <w:p w:rsidR="001907C8" w:rsidRDefault="001907C8">
      <w:pPr>
        <w:rPr>
          <w:sz w:val="16"/>
          <w:szCs w:val="16"/>
        </w:rPr>
      </w:pPr>
    </w:p>
    <w:tbl>
      <w:tblPr>
        <w:tblpPr w:leftFromText="141" w:rightFromText="141" w:vertAnchor="text" w:horzAnchor="margin" w:tblpY="322"/>
        <w:tblW w:w="5037" w:type="pct"/>
        <w:tblLayout w:type="fixed"/>
        <w:tblCellMar>
          <w:left w:w="70" w:type="dxa"/>
          <w:right w:w="70" w:type="dxa"/>
        </w:tblCellMar>
        <w:tblLook w:val="04A0" w:firstRow="1" w:lastRow="0" w:firstColumn="1" w:lastColumn="0" w:noHBand="0" w:noVBand="1"/>
      </w:tblPr>
      <w:tblGrid>
        <w:gridCol w:w="3189"/>
        <w:gridCol w:w="2410"/>
        <w:gridCol w:w="4251"/>
      </w:tblGrid>
      <w:tr w:rsidR="00BE34E2" w:rsidRPr="00F359EA" w:rsidTr="00BE34E2">
        <w:trPr>
          <w:trHeight w:val="397"/>
        </w:trPr>
        <w:tc>
          <w:tcPr>
            <w:tcW w:w="3189" w:type="dxa"/>
            <w:tcBorders>
              <w:top w:val="single" w:sz="4" w:space="0" w:color="FFFFFF"/>
              <w:left w:val="single" w:sz="4" w:space="0" w:color="FFFFFF"/>
              <w:bottom w:val="single" w:sz="24" w:space="0" w:color="FFFFFF"/>
              <w:right w:val="single" w:sz="4" w:space="0" w:color="FFFFFF"/>
            </w:tcBorders>
            <w:shd w:val="clear" w:color="000000" w:fill="215868"/>
          </w:tcPr>
          <w:p w:rsidR="00BE34E2" w:rsidRPr="00E26F14" w:rsidRDefault="00BE34E2" w:rsidP="00BE34E2">
            <w:pPr>
              <w:rPr>
                <w:rFonts w:asciiTheme="majorHAnsi" w:hAnsiTheme="majorHAnsi" w:cs="Cambria"/>
                <w:b/>
                <w:smallCaps/>
                <w:color w:val="FFFFFF"/>
                <w:sz w:val="26"/>
                <w:szCs w:val="26"/>
              </w:rPr>
            </w:pPr>
            <w:r w:rsidRPr="00E26F14">
              <w:rPr>
                <w:rFonts w:asciiTheme="majorHAnsi" w:hAnsiTheme="majorHAnsi" w:cs="Cambria"/>
                <w:b/>
                <w:smallCaps/>
                <w:color w:val="FFFFFF"/>
                <w:sz w:val="26"/>
                <w:szCs w:val="26"/>
              </w:rPr>
              <w:t xml:space="preserve">Anagrafica </w:t>
            </w:r>
          </w:p>
          <w:p w:rsidR="00BE34E2" w:rsidRPr="00F359EA" w:rsidRDefault="00BE34E2" w:rsidP="00BE34E2">
            <w:pPr>
              <w:rPr>
                <w:rFonts w:asciiTheme="minorHAnsi" w:hAnsiTheme="minorHAnsi" w:cstheme="minorHAnsi"/>
                <w:sz w:val="22"/>
                <w:szCs w:val="22"/>
              </w:rPr>
            </w:pPr>
            <w:r w:rsidRPr="00E26F14">
              <w:rPr>
                <w:rFonts w:asciiTheme="majorHAnsi" w:hAnsiTheme="majorHAnsi" w:cs="Cambria"/>
                <w:b/>
                <w:smallCaps/>
                <w:color w:val="FFFFFF"/>
                <w:sz w:val="26"/>
                <w:szCs w:val="26"/>
              </w:rPr>
              <w:t>Strumento finanziario (</w:t>
            </w:r>
            <w:r>
              <w:rPr>
                <w:rFonts w:asciiTheme="majorHAnsi" w:hAnsiTheme="majorHAnsi" w:cs="Cambria"/>
                <w:b/>
                <w:smallCaps/>
                <w:color w:val="FFFFFF"/>
                <w:sz w:val="26"/>
                <w:szCs w:val="26"/>
              </w:rPr>
              <w:t>Spes</w:t>
            </w:r>
            <w:r w:rsidRPr="00E26F14">
              <w:rPr>
                <w:rFonts w:asciiTheme="majorHAnsi" w:hAnsiTheme="majorHAnsi" w:cs="Cambria"/>
                <w:b/>
                <w:smallCaps/>
                <w:color w:val="FFFFFF"/>
                <w:sz w:val="26"/>
                <w:szCs w:val="26"/>
              </w:rPr>
              <w:t>a)</w:t>
            </w:r>
          </w:p>
        </w:tc>
        <w:tc>
          <w:tcPr>
            <w:tcW w:w="6661" w:type="dxa"/>
            <w:gridSpan w:val="2"/>
            <w:tcBorders>
              <w:top w:val="single" w:sz="4" w:space="0" w:color="FFFFFF"/>
              <w:left w:val="single" w:sz="4" w:space="0" w:color="FFFFFF"/>
              <w:bottom w:val="single" w:sz="24" w:space="0" w:color="FFFFFF"/>
              <w:right w:val="single" w:sz="4" w:space="0" w:color="FFFFFF"/>
            </w:tcBorders>
            <w:shd w:val="clear" w:color="000000" w:fill="FFFFFF"/>
            <w:vAlign w:val="center"/>
          </w:tcPr>
          <w:p w:rsidR="00BE34E2" w:rsidRPr="00F359EA" w:rsidRDefault="00BE34E2" w:rsidP="00BE34E2">
            <w:pPr>
              <w:rPr>
                <w:rFonts w:asciiTheme="minorHAnsi" w:hAnsiTheme="minorHAnsi" w:cstheme="minorHAnsi"/>
                <w:sz w:val="22"/>
                <w:szCs w:val="22"/>
              </w:rPr>
            </w:pPr>
          </w:p>
        </w:tc>
      </w:tr>
      <w:tr w:rsidR="00BE34E2" w:rsidRPr="00D40A98" w:rsidTr="00BE34E2">
        <w:trPr>
          <w:trHeight w:val="397"/>
        </w:trPr>
        <w:tc>
          <w:tcPr>
            <w:tcW w:w="9850" w:type="dxa"/>
            <w:gridSpan w:val="3"/>
            <w:tcBorders>
              <w:top w:val="single" w:sz="4" w:space="0" w:color="FFFFFF"/>
              <w:left w:val="single" w:sz="4" w:space="0" w:color="FFFFFF"/>
              <w:right w:val="single" w:sz="4" w:space="0" w:color="FFFFFF"/>
            </w:tcBorders>
            <w:shd w:val="clear" w:color="000000" w:fill="C6D9F1" w:themeFill="text2" w:themeFillTint="33"/>
          </w:tcPr>
          <w:p w:rsidR="00BE34E2" w:rsidRPr="006A3004" w:rsidRDefault="00BE34E2" w:rsidP="001907C8">
            <w:pPr>
              <w:jc w:val="both"/>
              <w:rPr>
                <w:rFonts w:asciiTheme="minorHAnsi" w:hAnsiTheme="minorHAnsi"/>
                <w:b/>
                <w:bCs/>
                <w:sz w:val="22"/>
                <w:szCs w:val="22"/>
              </w:rPr>
            </w:pPr>
            <w:r w:rsidRPr="006A3004">
              <w:rPr>
                <w:rFonts w:asciiTheme="minorHAnsi" w:hAnsiTheme="minorHAnsi"/>
                <w:b/>
                <w:bCs/>
                <w:sz w:val="22"/>
                <w:szCs w:val="22"/>
              </w:rPr>
              <w:t>Importo complessivo dei contributi del programma per priorità o misura versati allo strumento finanziario [art</w:t>
            </w:r>
            <w:r>
              <w:rPr>
                <w:rFonts w:asciiTheme="minorHAnsi" w:hAnsiTheme="minorHAnsi"/>
                <w:b/>
                <w:bCs/>
                <w:sz w:val="22"/>
                <w:szCs w:val="22"/>
              </w:rPr>
              <w:t>. 46</w:t>
            </w:r>
            <w:r w:rsidRPr="006A3004">
              <w:rPr>
                <w:rFonts w:asciiTheme="minorHAnsi" w:hAnsiTheme="minorHAnsi"/>
                <w:b/>
                <w:bCs/>
                <w:sz w:val="22"/>
                <w:szCs w:val="22"/>
              </w:rPr>
              <w:t xml:space="preserve"> par</w:t>
            </w:r>
            <w:r>
              <w:rPr>
                <w:rFonts w:asciiTheme="minorHAnsi" w:hAnsiTheme="minorHAnsi"/>
                <w:b/>
                <w:bCs/>
                <w:sz w:val="22"/>
                <w:szCs w:val="22"/>
              </w:rPr>
              <w:t>. 2</w:t>
            </w:r>
            <w:r w:rsidRPr="006A3004">
              <w:rPr>
                <w:rFonts w:asciiTheme="minorHAnsi" w:hAnsiTheme="minorHAnsi"/>
                <w:b/>
                <w:bCs/>
                <w:sz w:val="22"/>
                <w:szCs w:val="22"/>
              </w:rPr>
              <w:t xml:space="preserve"> let</w:t>
            </w:r>
            <w:r>
              <w:rPr>
                <w:rFonts w:asciiTheme="minorHAnsi" w:hAnsiTheme="minorHAnsi"/>
                <w:b/>
                <w:bCs/>
                <w:sz w:val="22"/>
                <w:szCs w:val="22"/>
              </w:rPr>
              <w:t>t. d) ed e)</w:t>
            </w:r>
            <w:r w:rsidRPr="006A3004">
              <w:rPr>
                <w:rFonts w:asciiTheme="minorHAnsi" w:hAnsiTheme="minorHAnsi"/>
                <w:b/>
                <w:bCs/>
                <w:sz w:val="22"/>
                <w:szCs w:val="22"/>
              </w:rPr>
              <w:t xml:space="preserve"> del </w:t>
            </w:r>
            <w:r>
              <w:rPr>
                <w:rFonts w:asciiTheme="minorHAnsi" w:hAnsiTheme="minorHAnsi"/>
                <w:b/>
                <w:bCs/>
                <w:sz w:val="22"/>
                <w:szCs w:val="22"/>
              </w:rPr>
              <w:t>R</w:t>
            </w:r>
            <w:r w:rsidRPr="006A3004">
              <w:rPr>
                <w:rFonts w:asciiTheme="minorHAnsi" w:hAnsiTheme="minorHAnsi"/>
                <w:b/>
                <w:bCs/>
                <w:sz w:val="22"/>
                <w:szCs w:val="22"/>
              </w:rPr>
              <w:t>eg</w:t>
            </w:r>
            <w:r>
              <w:rPr>
                <w:rFonts w:asciiTheme="minorHAnsi" w:hAnsiTheme="minorHAnsi"/>
                <w:b/>
                <w:bCs/>
                <w:sz w:val="22"/>
                <w:szCs w:val="22"/>
              </w:rPr>
              <w:t>.</w:t>
            </w:r>
            <w:r w:rsidRPr="006A3004">
              <w:rPr>
                <w:rFonts w:asciiTheme="minorHAnsi" w:hAnsiTheme="minorHAnsi"/>
                <w:b/>
                <w:bCs/>
                <w:sz w:val="22"/>
                <w:szCs w:val="22"/>
              </w:rPr>
              <w:t xml:space="preserve"> (UE) n. 1303/2013]</w:t>
            </w:r>
            <w:r>
              <w:rPr>
                <w:rFonts w:asciiTheme="minorHAnsi" w:hAnsiTheme="minorHAnsi"/>
                <w:b/>
                <w:bCs/>
                <w:sz w:val="22"/>
                <w:szCs w:val="22"/>
              </w:rPr>
              <w:t xml:space="preserve"> e Importo complessivo del sostegno erogato ai destinatari finali o a beneficio di questi o impegnato in contratti di garanzia dalla strumento finanziario a favore di investimenti nei destinatari </w:t>
            </w:r>
            <w:r w:rsidR="001907C8">
              <w:rPr>
                <w:rFonts w:asciiTheme="minorHAnsi" w:hAnsiTheme="minorHAnsi"/>
                <w:b/>
                <w:bCs/>
                <w:sz w:val="22"/>
                <w:szCs w:val="22"/>
              </w:rPr>
              <w:t>finali</w:t>
            </w:r>
            <w:r>
              <w:rPr>
                <w:rFonts w:asciiTheme="minorHAnsi" w:hAnsiTheme="minorHAnsi"/>
                <w:b/>
                <w:bCs/>
                <w:sz w:val="22"/>
                <w:szCs w:val="22"/>
              </w:rPr>
              <w:t xml:space="preserve">, per programma dei fondi SIE e priorità o misura </w:t>
            </w:r>
            <w:r w:rsidRPr="006A3004">
              <w:rPr>
                <w:rFonts w:asciiTheme="minorHAnsi" w:hAnsiTheme="minorHAnsi"/>
                <w:b/>
                <w:bCs/>
                <w:sz w:val="22"/>
                <w:szCs w:val="22"/>
              </w:rPr>
              <w:t>[art</w:t>
            </w:r>
            <w:r>
              <w:rPr>
                <w:rFonts w:asciiTheme="minorHAnsi" w:hAnsiTheme="minorHAnsi"/>
                <w:b/>
                <w:bCs/>
                <w:sz w:val="22"/>
                <w:szCs w:val="22"/>
              </w:rPr>
              <w:t>. 46</w:t>
            </w:r>
            <w:r w:rsidRPr="006A3004">
              <w:rPr>
                <w:rFonts w:asciiTheme="minorHAnsi" w:hAnsiTheme="minorHAnsi"/>
                <w:b/>
                <w:bCs/>
                <w:sz w:val="22"/>
                <w:szCs w:val="22"/>
              </w:rPr>
              <w:t xml:space="preserve"> par</w:t>
            </w:r>
            <w:r>
              <w:rPr>
                <w:rFonts w:asciiTheme="minorHAnsi" w:hAnsiTheme="minorHAnsi"/>
                <w:b/>
                <w:bCs/>
                <w:sz w:val="22"/>
                <w:szCs w:val="22"/>
              </w:rPr>
              <w:t>. 2</w:t>
            </w:r>
            <w:r w:rsidRPr="006A3004">
              <w:rPr>
                <w:rFonts w:asciiTheme="minorHAnsi" w:hAnsiTheme="minorHAnsi"/>
                <w:b/>
                <w:bCs/>
                <w:sz w:val="22"/>
                <w:szCs w:val="22"/>
              </w:rPr>
              <w:t xml:space="preserve"> let</w:t>
            </w:r>
            <w:r>
              <w:rPr>
                <w:rFonts w:asciiTheme="minorHAnsi" w:hAnsiTheme="minorHAnsi"/>
                <w:b/>
                <w:bCs/>
                <w:sz w:val="22"/>
                <w:szCs w:val="22"/>
              </w:rPr>
              <w:t>t. e)</w:t>
            </w:r>
            <w:r w:rsidRPr="006A3004">
              <w:rPr>
                <w:rFonts w:asciiTheme="minorHAnsi" w:hAnsiTheme="minorHAnsi"/>
                <w:b/>
                <w:bCs/>
                <w:sz w:val="22"/>
                <w:szCs w:val="22"/>
              </w:rPr>
              <w:t xml:space="preserve"> del </w:t>
            </w:r>
            <w:r>
              <w:rPr>
                <w:rFonts w:asciiTheme="minorHAnsi" w:hAnsiTheme="minorHAnsi"/>
                <w:b/>
                <w:bCs/>
                <w:sz w:val="22"/>
                <w:szCs w:val="22"/>
              </w:rPr>
              <w:t>R</w:t>
            </w:r>
            <w:r w:rsidRPr="006A3004">
              <w:rPr>
                <w:rFonts w:asciiTheme="minorHAnsi" w:hAnsiTheme="minorHAnsi"/>
                <w:b/>
                <w:bCs/>
                <w:sz w:val="22"/>
                <w:szCs w:val="22"/>
              </w:rPr>
              <w:t>eg</w:t>
            </w:r>
            <w:r>
              <w:rPr>
                <w:rFonts w:asciiTheme="minorHAnsi" w:hAnsiTheme="minorHAnsi"/>
                <w:b/>
                <w:bCs/>
                <w:sz w:val="22"/>
                <w:szCs w:val="22"/>
              </w:rPr>
              <w:t>.</w:t>
            </w:r>
            <w:r w:rsidRPr="006A3004">
              <w:rPr>
                <w:rFonts w:asciiTheme="minorHAnsi" w:hAnsiTheme="minorHAnsi"/>
                <w:b/>
                <w:bCs/>
                <w:sz w:val="22"/>
                <w:szCs w:val="22"/>
              </w:rPr>
              <w:t xml:space="preserve"> (UE) n. 1303/2013]</w:t>
            </w:r>
          </w:p>
        </w:tc>
      </w:tr>
      <w:tr w:rsidR="00BE34E2" w:rsidRPr="00D40A98" w:rsidTr="00BE34E2">
        <w:trPr>
          <w:trHeight w:val="739"/>
        </w:trPr>
        <w:tc>
          <w:tcPr>
            <w:tcW w:w="3189" w:type="dxa"/>
            <w:vMerge w:val="restart"/>
            <w:tcBorders>
              <w:top w:val="single" w:sz="4" w:space="0" w:color="FFFFFF"/>
              <w:left w:val="single" w:sz="4" w:space="0" w:color="FFFFFF"/>
              <w:right w:val="single" w:sz="4" w:space="0" w:color="FFFFFF"/>
            </w:tcBorders>
            <w:shd w:val="clear" w:color="000000" w:fill="D9D9D9"/>
          </w:tcPr>
          <w:p w:rsidR="00BE34E2" w:rsidRDefault="00BE34E2" w:rsidP="00BE34E2">
            <w:pPr>
              <w:rPr>
                <w:rFonts w:ascii="Calibri" w:hAnsi="Calibri" w:cs="Calibri"/>
                <w:sz w:val="22"/>
                <w:szCs w:val="22"/>
              </w:rPr>
            </w:pPr>
            <w:r w:rsidRPr="00D40A98">
              <w:rPr>
                <w:rFonts w:ascii="Calibri" w:hAnsi="Calibri" w:cs="Calibri"/>
                <w:sz w:val="22"/>
                <w:szCs w:val="22"/>
              </w:rPr>
              <w:t xml:space="preserve">Importo complessivo dei Contributi del Programma </w:t>
            </w:r>
            <w:r w:rsidRPr="00D40A98">
              <w:rPr>
                <w:rFonts w:ascii="Calibri" w:hAnsi="Calibri" w:cs="Calibri"/>
                <w:sz w:val="22"/>
                <w:szCs w:val="22"/>
              </w:rPr>
              <w:lastRenderedPageBreak/>
              <w:t>Operativo impegnati nell’accordo di finanziamento</w:t>
            </w:r>
          </w:p>
          <w:p w:rsidR="00BE34E2" w:rsidRPr="00D40A98" w:rsidRDefault="00BE34E2" w:rsidP="00BE34E2">
            <w:pPr>
              <w:rPr>
                <w:rFonts w:ascii="Calibri" w:hAnsi="Calibri" w:cs="Calibri"/>
                <w:sz w:val="22"/>
                <w:szCs w:val="22"/>
              </w:rPr>
            </w:pPr>
            <w:r w:rsidRPr="003014CD">
              <w:rPr>
                <w:rFonts w:ascii="Calibri" w:hAnsi="Calibri" w:cs="Calibri"/>
                <w:sz w:val="16"/>
                <w:szCs w:val="16"/>
              </w:rPr>
              <w:t xml:space="preserve">(Reg. UE 821/2014 Allegato I – </w:t>
            </w:r>
            <w:r>
              <w:rPr>
                <w:rFonts w:ascii="Calibri" w:hAnsi="Calibri" w:cs="Calibri"/>
                <w:sz w:val="16"/>
                <w:szCs w:val="16"/>
              </w:rPr>
              <w:t>IV</w:t>
            </w:r>
            <w:r w:rsidRPr="003014CD">
              <w:rPr>
                <w:rFonts w:ascii="Calibri" w:hAnsi="Calibri" w:cs="Calibri"/>
                <w:sz w:val="16"/>
                <w:szCs w:val="16"/>
              </w:rPr>
              <w:t>.</w:t>
            </w:r>
            <w:r>
              <w:rPr>
                <w:rFonts w:ascii="Calibri" w:hAnsi="Calibri" w:cs="Calibri"/>
                <w:sz w:val="16"/>
                <w:szCs w:val="16"/>
              </w:rPr>
              <w:t xml:space="preserve"> 14</w:t>
            </w:r>
            <w:r w:rsidRPr="003014CD">
              <w:rPr>
                <w:rFonts w:ascii="Calibri" w:hAnsi="Calibri" w:cs="Calibri"/>
                <w:sz w:val="16"/>
                <w:szCs w:val="16"/>
              </w:rPr>
              <w:t>)</w:t>
            </w:r>
          </w:p>
        </w:tc>
        <w:tc>
          <w:tcPr>
            <w:tcW w:w="6661" w:type="dxa"/>
            <w:gridSpan w:val="2"/>
            <w:tcBorders>
              <w:top w:val="single" w:sz="4" w:space="0" w:color="FFFFFF"/>
              <w:left w:val="single" w:sz="4" w:space="0" w:color="FFFFFF"/>
              <w:bottom w:val="single" w:sz="4" w:space="0" w:color="FFFFFF"/>
              <w:right w:val="single" w:sz="4" w:space="0" w:color="FFFFFF"/>
            </w:tcBorders>
            <w:shd w:val="clear" w:color="000000" w:fill="B6DDE8"/>
          </w:tcPr>
          <w:p w:rsidR="00BE34E2" w:rsidRDefault="00BE34E2" w:rsidP="00BE34E2">
            <w:pPr>
              <w:rPr>
                <w:rFonts w:ascii="Calibri" w:hAnsi="Calibri" w:cs="Calibri"/>
                <w:sz w:val="22"/>
                <w:szCs w:val="22"/>
              </w:rPr>
            </w:pPr>
            <w:r w:rsidRPr="00D40A98">
              <w:rPr>
                <w:rFonts w:ascii="Calibri" w:hAnsi="Calibri" w:cs="Calibri"/>
                <w:sz w:val="22"/>
                <w:szCs w:val="22"/>
              </w:rPr>
              <w:lastRenderedPageBreak/>
              <w:t>Totale € ___________,___</w:t>
            </w:r>
          </w:p>
          <w:p w:rsidR="00BE34E2" w:rsidRPr="00D40A98" w:rsidRDefault="00BE34E2" w:rsidP="00BE34E2">
            <w:pPr>
              <w:rPr>
                <w:rFonts w:ascii="Calibri" w:hAnsi="Calibri" w:cs="Calibri"/>
                <w:sz w:val="22"/>
                <w:szCs w:val="22"/>
              </w:rPr>
            </w:pPr>
            <w:r w:rsidRPr="006D47CF">
              <w:rPr>
                <w:rFonts w:asciiTheme="minorHAnsi" w:hAnsiTheme="minorHAnsi" w:cs="Calibri"/>
                <w:sz w:val="16"/>
                <w:szCs w:val="16"/>
              </w:rPr>
              <w:t xml:space="preserve">NB: </w:t>
            </w:r>
            <w:r w:rsidRPr="006D47CF">
              <w:rPr>
                <w:rFonts w:asciiTheme="minorHAnsi" w:eastAsiaTheme="minorHAnsi" w:hAnsiTheme="minorHAnsi" w:cs="Arial"/>
                <w:color w:val="191919"/>
                <w:sz w:val="16"/>
                <w:szCs w:val="16"/>
                <w:lang w:eastAsia="en-US"/>
              </w:rPr>
              <w:t xml:space="preserve">Non devono </w:t>
            </w:r>
            <w:r>
              <w:rPr>
                <w:rFonts w:asciiTheme="minorHAnsi" w:eastAsiaTheme="minorHAnsi" w:hAnsiTheme="minorHAnsi" w:cs="Arial"/>
                <w:color w:val="191919"/>
                <w:sz w:val="16"/>
                <w:szCs w:val="16"/>
                <w:lang w:eastAsia="en-US"/>
              </w:rPr>
              <w:t>essere segnalate altre risorse (</w:t>
            </w:r>
            <w:r w:rsidRPr="006D47CF">
              <w:rPr>
                <w:rFonts w:asciiTheme="minorHAnsi" w:eastAsiaTheme="minorHAnsi" w:hAnsiTheme="minorHAnsi" w:cs="Arial"/>
                <w:color w:val="191919"/>
                <w:sz w:val="16"/>
                <w:szCs w:val="16"/>
                <w:lang w:eastAsia="en-US"/>
              </w:rPr>
              <w:t>ad eccezio</w:t>
            </w:r>
            <w:r>
              <w:rPr>
                <w:rFonts w:asciiTheme="minorHAnsi" w:eastAsiaTheme="minorHAnsi" w:hAnsiTheme="minorHAnsi" w:cs="Arial"/>
                <w:color w:val="191919"/>
                <w:sz w:val="16"/>
                <w:szCs w:val="16"/>
                <w:lang w:eastAsia="en-US"/>
              </w:rPr>
              <w:t>ne dei contributi del programma)</w:t>
            </w:r>
            <w:r w:rsidRPr="006D47CF">
              <w:rPr>
                <w:rFonts w:asciiTheme="minorHAnsi" w:eastAsiaTheme="minorHAnsi" w:hAnsiTheme="minorHAnsi" w:cs="Arial"/>
                <w:color w:val="191919"/>
                <w:sz w:val="16"/>
                <w:szCs w:val="16"/>
                <w:lang w:eastAsia="en-US"/>
              </w:rPr>
              <w:t xml:space="preserve"> che non fanno parte del programma o risorse impegnate da altri programmi</w:t>
            </w:r>
          </w:p>
        </w:tc>
      </w:tr>
      <w:tr w:rsidR="00BE34E2" w:rsidRPr="00D40A98" w:rsidTr="00BE34E2">
        <w:trPr>
          <w:trHeight w:val="601"/>
        </w:trPr>
        <w:tc>
          <w:tcPr>
            <w:tcW w:w="3189" w:type="dxa"/>
            <w:vMerge/>
            <w:tcBorders>
              <w:left w:val="single" w:sz="4" w:space="0" w:color="FFFFFF"/>
              <w:right w:val="single" w:sz="4" w:space="0" w:color="FFFFFF"/>
            </w:tcBorders>
            <w:shd w:val="clear" w:color="000000" w:fill="D9D9D9"/>
          </w:tcPr>
          <w:p w:rsidR="00BE34E2" w:rsidRPr="00D40A98" w:rsidRDefault="00BE34E2" w:rsidP="00BE34E2">
            <w:pPr>
              <w:rPr>
                <w:rFonts w:ascii="Calibri" w:hAnsi="Calibri" w:cs="Calibri"/>
                <w:sz w:val="22"/>
                <w:szCs w:val="22"/>
              </w:rPr>
            </w:pPr>
          </w:p>
        </w:tc>
        <w:tc>
          <w:tcPr>
            <w:tcW w:w="6661" w:type="dxa"/>
            <w:gridSpan w:val="2"/>
            <w:tcBorders>
              <w:top w:val="single" w:sz="4" w:space="0" w:color="FFFFFF"/>
              <w:left w:val="single" w:sz="4" w:space="0" w:color="FFFFFF"/>
              <w:bottom w:val="single" w:sz="4" w:space="0" w:color="FFFFFF"/>
              <w:right w:val="single" w:sz="4" w:space="0" w:color="FFFFFF"/>
            </w:tcBorders>
            <w:shd w:val="clear" w:color="000000" w:fill="B6DDE8"/>
          </w:tcPr>
          <w:p w:rsidR="00BE34E2" w:rsidRPr="00D40A98" w:rsidRDefault="00BE34E2" w:rsidP="00BE34E2">
            <w:pPr>
              <w:rPr>
                <w:rFonts w:ascii="Calibri" w:hAnsi="Calibri" w:cs="Calibri"/>
                <w:sz w:val="22"/>
                <w:szCs w:val="22"/>
              </w:rPr>
            </w:pPr>
            <w:r w:rsidRPr="00D40A98">
              <w:rPr>
                <w:rFonts w:ascii="Calibri" w:hAnsi="Calibri"/>
                <w:sz w:val="22"/>
                <w:szCs w:val="22"/>
              </w:rPr>
              <w:t>di cui contributi dei fondi SIE</w:t>
            </w:r>
            <w:r w:rsidRPr="00D40A98">
              <w:rPr>
                <w:rFonts w:ascii="Calibri" w:hAnsi="Calibri" w:cs="Calibri"/>
                <w:sz w:val="22"/>
                <w:szCs w:val="22"/>
              </w:rPr>
              <w:t>€ ___________,___</w:t>
            </w:r>
          </w:p>
        </w:tc>
      </w:tr>
      <w:tr w:rsidR="00BE34E2" w:rsidRPr="00D40A98" w:rsidTr="00BE34E2">
        <w:trPr>
          <w:trHeight w:val="397"/>
        </w:trPr>
        <w:tc>
          <w:tcPr>
            <w:tcW w:w="3189" w:type="dxa"/>
            <w:vMerge w:val="restart"/>
            <w:tcBorders>
              <w:top w:val="single" w:sz="4" w:space="0" w:color="FFFFFF"/>
              <w:left w:val="single" w:sz="4" w:space="0" w:color="FFFFFF"/>
              <w:right w:val="single" w:sz="4" w:space="0" w:color="FFFFFF"/>
            </w:tcBorders>
            <w:shd w:val="clear" w:color="000000" w:fill="D9D9D9"/>
            <w:vAlign w:val="center"/>
          </w:tcPr>
          <w:p w:rsidR="00BE34E2" w:rsidRDefault="00BE34E2" w:rsidP="00BE34E2">
            <w:pPr>
              <w:rPr>
                <w:rFonts w:ascii="Calibri" w:hAnsi="Calibri" w:cs="Calibri"/>
                <w:sz w:val="22"/>
                <w:szCs w:val="22"/>
              </w:rPr>
            </w:pPr>
            <w:r w:rsidRPr="00D40A98">
              <w:rPr>
                <w:rFonts w:ascii="Calibri" w:hAnsi="Calibri" w:cs="Calibri"/>
                <w:sz w:val="22"/>
                <w:szCs w:val="22"/>
              </w:rPr>
              <w:t>Importo complessivo dei Contributi del Programma Operativo versati allo strumento</w:t>
            </w:r>
            <w:r>
              <w:rPr>
                <w:rFonts w:ascii="Calibri" w:hAnsi="Calibri" w:cs="Calibri"/>
                <w:sz w:val="22"/>
                <w:szCs w:val="22"/>
              </w:rPr>
              <w:t xml:space="preserve"> finanziario (</w:t>
            </w:r>
            <w:r w:rsidRPr="00335F3F">
              <w:rPr>
                <w:rFonts w:ascii="Calibri" w:hAnsi="Calibri" w:cs="Calibri"/>
                <w:sz w:val="22"/>
                <w:szCs w:val="22"/>
              </w:rPr>
              <w:t xml:space="preserve">da </w:t>
            </w:r>
            <w:r>
              <w:rPr>
                <w:rFonts w:ascii="Calibri" w:hAnsi="Calibri" w:cs="Calibri"/>
                <w:sz w:val="22"/>
                <w:szCs w:val="22"/>
              </w:rPr>
              <w:t>AdG</w:t>
            </w:r>
            <w:r w:rsidRPr="00335F3F">
              <w:rPr>
                <w:rFonts w:ascii="Calibri" w:hAnsi="Calibri" w:cs="Calibri"/>
                <w:sz w:val="22"/>
                <w:szCs w:val="22"/>
              </w:rPr>
              <w:t xml:space="preserve"> a F</w:t>
            </w:r>
            <w:r>
              <w:rPr>
                <w:rFonts w:ascii="Calibri" w:hAnsi="Calibri" w:cs="Calibri"/>
                <w:sz w:val="22"/>
                <w:szCs w:val="22"/>
              </w:rPr>
              <w:t>dF</w:t>
            </w:r>
            <w:r w:rsidRPr="00335F3F">
              <w:rPr>
                <w:rFonts w:ascii="Calibri" w:hAnsi="Calibri" w:cs="Calibri"/>
                <w:sz w:val="22"/>
                <w:szCs w:val="22"/>
              </w:rPr>
              <w:t>/da F</w:t>
            </w:r>
            <w:r>
              <w:rPr>
                <w:rFonts w:ascii="Calibri" w:hAnsi="Calibri" w:cs="Calibri"/>
                <w:sz w:val="22"/>
                <w:szCs w:val="22"/>
              </w:rPr>
              <w:t>dF a SF /</w:t>
            </w:r>
            <w:r w:rsidRPr="00335F3F">
              <w:rPr>
                <w:rFonts w:ascii="Calibri" w:hAnsi="Calibri" w:cs="Calibri"/>
                <w:sz w:val="22"/>
                <w:szCs w:val="22"/>
              </w:rPr>
              <w:t xml:space="preserve">da </w:t>
            </w:r>
            <w:r>
              <w:rPr>
                <w:rFonts w:ascii="Calibri" w:hAnsi="Calibri" w:cs="Calibri"/>
                <w:sz w:val="22"/>
                <w:szCs w:val="22"/>
              </w:rPr>
              <w:t>AdG</w:t>
            </w:r>
            <w:r w:rsidRPr="00335F3F">
              <w:rPr>
                <w:rFonts w:ascii="Calibri" w:hAnsi="Calibri" w:cs="Calibri"/>
                <w:sz w:val="22"/>
                <w:szCs w:val="22"/>
              </w:rPr>
              <w:t xml:space="preserve"> a SF </w:t>
            </w:r>
            <w:r>
              <w:rPr>
                <w:rFonts w:ascii="Calibri" w:hAnsi="Calibri" w:cs="Calibri"/>
                <w:sz w:val="22"/>
                <w:szCs w:val="22"/>
              </w:rPr>
              <w:t>in linea con gli accordi legali)</w:t>
            </w:r>
          </w:p>
          <w:p w:rsidR="00BE34E2" w:rsidRPr="00D40A98" w:rsidRDefault="00BE34E2" w:rsidP="00BE34E2">
            <w:pPr>
              <w:rPr>
                <w:rFonts w:ascii="Calibri" w:hAnsi="Calibri" w:cstheme="minorHAnsi"/>
                <w:sz w:val="22"/>
                <w:szCs w:val="22"/>
              </w:rPr>
            </w:pPr>
            <w:r w:rsidRPr="003014CD">
              <w:rPr>
                <w:rFonts w:ascii="Calibri" w:hAnsi="Calibri" w:cs="Calibri"/>
                <w:sz w:val="16"/>
                <w:szCs w:val="16"/>
              </w:rPr>
              <w:t xml:space="preserve">(Reg. UE 821/2014 Allegato I – </w:t>
            </w:r>
            <w:r>
              <w:rPr>
                <w:rFonts w:ascii="Calibri" w:hAnsi="Calibri" w:cs="Calibri"/>
                <w:sz w:val="16"/>
                <w:szCs w:val="16"/>
              </w:rPr>
              <w:t>IV</w:t>
            </w:r>
            <w:r w:rsidRPr="003014CD">
              <w:rPr>
                <w:rFonts w:ascii="Calibri" w:hAnsi="Calibri" w:cs="Calibri"/>
                <w:sz w:val="16"/>
                <w:szCs w:val="16"/>
              </w:rPr>
              <w:t>.</w:t>
            </w:r>
            <w:r>
              <w:rPr>
                <w:rFonts w:ascii="Calibri" w:hAnsi="Calibri" w:cs="Calibri"/>
                <w:sz w:val="16"/>
                <w:szCs w:val="16"/>
              </w:rPr>
              <w:t xml:space="preserve"> 15</w:t>
            </w:r>
            <w:r w:rsidRPr="003014CD">
              <w:rPr>
                <w:rFonts w:ascii="Calibri" w:hAnsi="Calibri" w:cs="Calibri"/>
                <w:sz w:val="16"/>
                <w:szCs w:val="16"/>
              </w:rPr>
              <w:t>)</w:t>
            </w:r>
          </w:p>
        </w:tc>
        <w:tc>
          <w:tcPr>
            <w:tcW w:w="6661" w:type="dxa"/>
            <w:gridSpan w:val="2"/>
            <w:tcBorders>
              <w:top w:val="single" w:sz="4" w:space="0" w:color="FFFFFF"/>
              <w:left w:val="single" w:sz="4" w:space="0" w:color="FFFFFF"/>
              <w:bottom w:val="single" w:sz="4" w:space="0" w:color="FFFFFF"/>
              <w:right w:val="single" w:sz="4" w:space="0" w:color="FFFFFF"/>
            </w:tcBorders>
            <w:shd w:val="clear" w:color="000000" w:fill="B6DDE8"/>
          </w:tcPr>
          <w:p w:rsidR="00BE34E2" w:rsidRPr="00D40A98" w:rsidRDefault="00BE34E2" w:rsidP="00BE34E2">
            <w:pPr>
              <w:rPr>
                <w:rFonts w:ascii="Calibri" w:hAnsi="Calibri" w:cs="Calibri"/>
                <w:sz w:val="22"/>
                <w:szCs w:val="22"/>
              </w:rPr>
            </w:pPr>
            <w:r w:rsidRPr="00D40A98">
              <w:rPr>
                <w:rFonts w:ascii="Calibri" w:hAnsi="Calibri" w:cs="Calibri"/>
                <w:sz w:val="22"/>
                <w:szCs w:val="22"/>
              </w:rPr>
              <w:t>Totale € ___________,___</w:t>
            </w:r>
          </w:p>
        </w:tc>
      </w:tr>
      <w:tr w:rsidR="00BE34E2" w:rsidRPr="00D40A98" w:rsidTr="00BE34E2">
        <w:trPr>
          <w:trHeight w:val="397"/>
        </w:trPr>
        <w:tc>
          <w:tcPr>
            <w:tcW w:w="3189" w:type="dxa"/>
            <w:vMerge/>
            <w:tcBorders>
              <w:top w:val="single" w:sz="4" w:space="0" w:color="FFFFFF"/>
              <w:left w:val="single" w:sz="4" w:space="0" w:color="FFFFFF"/>
              <w:right w:val="single" w:sz="4" w:space="0" w:color="FFFFFF"/>
            </w:tcBorders>
            <w:shd w:val="clear" w:color="000000" w:fill="D9D9D9"/>
          </w:tcPr>
          <w:p w:rsidR="00BE34E2" w:rsidRPr="00D40A98" w:rsidRDefault="00BE34E2" w:rsidP="00BE34E2">
            <w:pPr>
              <w:rPr>
                <w:rFonts w:ascii="Calibri" w:hAnsi="Calibri" w:cs="Calibri"/>
                <w:sz w:val="22"/>
                <w:szCs w:val="22"/>
              </w:rPr>
            </w:pPr>
          </w:p>
        </w:tc>
        <w:tc>
          <w:tcPr>
            <w:tcW w:w="2410" w:type="dxa"/>
            <w:tcBorders>
              <w:top w:val="single" w:sz="4" w:space="0" w:color="FFFFFF"/>
              <w:left w:val="single" w:sz="4" w:space="0" w:color="FFFFFF"/>
              <w:bottom w:val="single" w:sz="4" w:space="0" w:color="FFFFFF"/>
              <w:right w:val="single" w:sz="4" w:space="0" w:color="FFFFFF"/>
            </w:tcBorders>
            <w:shd w:val="clear" w:color="000000" w:fill="B6DDE8"/>
          </w:tcPr>
          <w:p w:rsidR="00BE34E2" w:rsidRDefault="00BE34E2" w:rsidP="00BE34E2">
            <w:pPr>
              <w:rPr>
                <w:rFonts w:ascii="Calibri" w:hAnsi="Calibri"/>
                <w:sz w:val="22"/>
                <w:szCs w:val="22"/>
              </w:rPr>
            </w:pPr>
            <w:r w:rsidRPr="00D40A98">
              <w:rPr>
                <w:rFonts w:ascii="Calibri" w:hAnsi="Calibri"/>
                <w:sz w:val="22"/>
                <w:szCs w:val="22"/>
              </w:rPr>
              <w:t>di cui contributi dei fondi SIE</w:t>
            </w:r>
          </w:p>
          <w:p w:rsidR="00BE34E2" w:rsidRPr="004069B6" w:rsidRDefault="00BE34E2" w:rsidP="00BE34E2">
            <w:pPr>
              <w:rPr>
                <w:rFonts w:ascii="Calibri" w:hAnsi="Calibri" w:cs="Calibri"/>
                <w:sz w:val="22"/>
                <w:szCs w:val="22"/>
                <w:lang w:val="en-GB"/>
              </w:rPr>
            </w:pPr>
            <w:r w:rsidRPr="004069B6">
              <w:rPr>
                <w:rFonts w:ascii="Calibri" w:hAnsi="Calibri" w:cs="Calibri"/>
                <w:sz w:val="22"/>
                <w:szCs w:val="22"/>
                <w:lang w:val="en-GB"/>
              </w:rPr>
              <w:t>€ ___________,___</w:t>
            </w:r>
          </w:p>
          <w:p w:rsidR="00BE34E2" w:rsidRPr="004069B6" w:rsidRDefault="00BE34E2" w:rsidP="00BE34E2">
            <w:pPr>
              <w:rPr>
                <w:rFonts w:ascii="Calibri" w:hAnsi="Calibri"/>
                <w:sz w:val="22"/>
                <w:szCs w:val="22"/>
                <w:lang w:val="en-GB"/>
              </w:rPr>
            </w:pPr>
            <w:r w:rsidRPr="004069B6">
              <w:rPr>
                <w:rFonts w:ascii="Calibri" w:hAnsi="Calibri" w:cs="Calibri"/>
                <w:sz w:val="16"/>
                <w:szCs w:val="16"/>
                <w:lang w:val="en-GB"/>
              </w:rPr>
              <w:t>(Reg. UE 821/2014 All. I – IV. 15.1)</w:t>
            </w:r>
          </w:p>
        </w:tc>
        <w:tc>
          <w:tcPr>
            <w:tcW w:w="4251" w:type="dxa"/>
            <w:tcBorders>
              <w:top w:val="single" w:sz="4" w:space="0" w:color="FFFFFF"/>
              <w:left w:val="single" w:sz="4" w:space="0" w:color="FFFFFF"/>
              <w:bottom w:val="single" w:sz="4" w:space="0" w:color="FFFFFF"/>
              <w:right w:val="single" w:sz="4" w:space="0" w:color="FFFFFF"/>
            </w:tcBorders>
            <w:shd w:val="clear" w:color="000000" w:fill="B6DDE8"/>
          </w:tcPr>
          <w:p w:rsidR="00BE34E2" w:rsidRPr="00D40A98" w:rsidRDefault="00BE34E2" w:rsidP="00BE34E2">
            <w:pPr>
              <w:rPr>
                <w:rFonts w:ascii="Calibri" w:hAnsi="Calibri"/>
                <w:sz w:val="22"/>
                <w:szCs w:val="22"/>
              </w:rPr>
            </w:pPr>
            <w:r w:rsidRPr="00D40A98">
              <w:rPr>
                <w:rFonts w:ascii="Calibri" w:hAnsi="Calibri"/>
                <w:sz w:val="22"/>
                <w:szCs w:val="22"/>
              </w:rPr>
              <w:t>di cui FESR:</w:t>
            </w:r>
            <w:r w:rsidRPr="00D40A98">
              <w:rPr>
                <w:rFonts w:ascii="Calibri" w:hAnsi="Calibri" w:cs="Calibri"/>
                <w:sz w:val="22"/>
                <w:szCs w:val="22"/>
              </w:rPr>
              <w:t>€ ___________,___</w:t>
            </w:r>
          </w:p>
          <w:p w:rsidR="00BE34E2" w:rsidRPr="00D40A98" w:rsidRDefault="00BE34E2" w:rsidP="00BE34E2">
            <w:pPr>
              <w:rPr>
                <w:rFonts w:ascii="Calibri" w:hAnsi="Calibri"/>
                <w:sz w:val="22"/>
                <w:szCs w:val="22"/>
              </w:rPr>
            </w:pPr>
            <w:r w:rsidRPr="00D40A98">
              <w:rPr>
                <w:rFonts w:ascii="Calibri" w:hAnsi="Calibri"/>
                <w:sz w:val="22"/>
                <w:szCs w:val="22"/>
              </w:rPr>
              <w:t>di cui FSE:</w:t>
            </w:r>
            <w:r w:rsidRPr="00D40A98">
              <w:rPr>
                <w:rFonts w:ascii="Calibri" w:hAnsi="Calibri" w:cs="Calibri"/>
                <w:sz w:val="22"/>
                <w:szCs w:val="22"/>
              </w:rPr>
              <w:t>€ ___________,___</w:t>
            </w:r>
          </w:p>
          <w:p w:rsidR="00BE34E2" w:rsidRPr="00D40A98" w:rsidRDefault="00BE34E2" w:rsidP="00BE34E2">
            <w:pPr>
              <w:rPr>
                <w:rFonts w:ascii="Calibri" w:hAnsi="Calibri"/>
                <w:sz w:val="22"/>
                <w:szCs w:val="22"/>
              </w:rPr>
            </w:pPr>
            <w:r w:rsidRPr="00D40A98">
              <w:rPr>
                <w:rFonts w:ascii="Calibri" w:hAnsi="Calibri"/>
                <w:sz w:val="22"/>
                <w:szCs w:val="22"/>
              </w:rPr>
              <w:t>di cui Fondo di coesione</w:t>
            </w:r>
            <w:r>
              <w:rPr>
                <w:rFonts w:ascii="Calibri" w:hAnsi="Calibri"/>
                <w:sz w:val="22"/>
                <w:szCs w:val="22"/>
              </w:rPr>
              <w:t xml:space="preserve">: </w:t>
            </w:r>
            <w:r w:rsidRPr="00D40A98">
              <w:rPr>
                <w:rFonts w:ascii="Calibri" w:hAnsi="Calibri" w:cs="Calibri"/>
                <w:sz w:val="22"/>
                <w:szCs w:val="22"/>
              </w:rPr>
              <w:t>€ ___________,___</w:t>
            </w:r>
          </w:p>
          <w:p w:rsidR="00BE34E2" w:rsidRPr="00D40A98" w:rsidRDefault="00BE34E2" w:rsidP="00BE34E2">
            <w:pPr>
              <w:rPr>
                <w:rFonts w:ascii="Calibri" w:hAnsi="Calibri"/>
                <w:sz w:val="22"/>
                <w:szCs w:val="22"/>
              </w:rPr>
            </w:pPr>
            <w:r w:rsidRPr="00D40A98">
              <w:rPr>
                <w:rFonts w:ascii="Calibri" w:hAnsi="Calibri"/>
                <w:sz w:val="22"/>
                <w:szCs w:val="22"/>
              </w:rPr>
              <w:t>di cui FEASR</w:t>
            </w:r>
            <w:r>
              <w:rPr>
                <w:rFonts w:ascii="Calibri" w:hAnsi="Calibri"/>
                <w:sz w:val="22"/>
                <w:szCs w:val="22"/>
              </w:rPr>
              <w:t xml:space="preserve">: </w:t>
            </w:r>
            <w:r w:rsidRPr="00D40A98">
              <w:rPr>
                <w:rFonts w:ascii="Calibri" w:hAnsi="Calibri" w:cs="Calibri"/>
                <w:sz w:val="22"/>
                <w:szCs w:val="22"/>
              </w:rPr>
              <w:t>€ ___________,___</w:t>
            </w:r>
          </w:p>
          <w:p w:rsidR="00BE34E2" w:rsidRPr="00D40A98" w:rsidRDefault="00BE34E2" w:rsidP="00BE34E2">
            <w:pPr>
              <w:rPr>
                <w:rFonts w:ascii="Calibri" w:hAnsi="Calibri" w:cs="Calibri"/>
                <w:sz w:val="22"/>
                <w:szCs w:val="22"/>
              </w:rPr>
            </w:pPr>
            <w:r w:rsidRPr="00D40A98">
              <w:rPr>
                <w:rFonts w:ascii="Calibri" w:hAnsi="Calibri"/>
                <w:sz w:val="22"/>
                <w:szCs w:val="22"/>
              </w:rPr>
              <w:t>di cui FEAMP</w:t>
            </w:r>
            <w:r>
              <w:rPr>
                <w:rFonts w:ascii="Calibri" w:hAnsi="Calibri"/>
                <w:sz w:val="22"/>
                <w:szCs w:val="22"/>
              </w:rPr>
              <w:t xml:space="preserve">: </w:t>
            </w:r>
            <w:r w:rsidRPr="00D40A98">
              <w:rPr>
                <w:rFonts w:ascii="Calibri" w:hAnsi="Calibri" w:cs="Calibri"/>
                <w:sz w:val="22"/>
                <w:szCs w:val="22"/>
              </w:rPr>
              <w:t>€ ___________,___</w:t>
            </w:r>
          </w:p>
        </w:tc>
      </w:tr>
      <w:tr w:rsidR="00BE34E2" w:rsidRPr="00D40A98" w:rsidTr="0076258F">
        <w:trPr>
          <w:trHeight w:val="1641"/>
        </w:trPr>
        <w:tc>
          <w:tcPr>
            <w:tcW w:w="3189" w:type="dxa"/>
            <w:vMerge/>
            <w:tcBorders>
              <w:left w:val="single" w:sz="4" w:space="0" w:color="FFFFFF"/>
              <w:bottom w:val="single" w:sz="4" w:space="0" w:color="FFFFFF"/>
              <w:right w:val="single" w:sz="4" w:space="0" w:color="FFFFFF"/>
            </w:tcBorders>
            <w:shd w:val="clear" w:color="000000" w:fill="D9D9D9"/>
          </w:tcPr>
          <w:p w:rsidR="00BE34E2" w:rsidRPr="00D40A98" w:rsidRDefault="00BE34E2" w:rsidP="00BE34E2">
            <w:pPr>
              <w:rPr>
                <w:rFonts w:ascii="Calibri" w:hAnsi="Calibri" w:cs="Calibri"/>
                <w:sz w:val="22"/>
                <w:szCs w:val="22"/>
              </w:rPr>
            </w:pPr>
          </w:p>
        </w:tc>
        <w:tc>
          <w:tcPr>
            <w:tcW w:w="2410" w:type="dxa"/>
            <w:tcBorders>
              <w:top w:val="single" w:sz="4" w:space="0" w:color="FFFFFF"/>
              <w:left w:val="single" w:sz="4" w:space="0" w:color="FFFFFF"/>
              <w:bottom w:val="single" w:sz="4" w:space="0" w:color="FFFFFF"/>
              <w:right w:val="single" w:sz="4" w:space="0" w:color="FFFFFF"/>
            </w:tcBorders>
            <w:shd w:val="clear" w:color="000000" w:fill="B6DDE8"/>
          </w:tcPr>
          <w:p w:rsidR="00BE34E2" w:rsidRDefault="00BE34E2" w:rsidP="00BE34E2">
            <w:pPr>
              <w:rPr>
                <w:rFonts w:ascii="Calibri" w:hAnsi="Calibri"/>
                <w:sz w:val="22"/>
                <w:szCs w:val="22"/>
              </w:rPr>
            </w:pPr>
            <w:r w:rsidRPr="00D40A98">
              <w:rPr>
                <w:rFonts w:ascii="Calibri" w:hAnsi="Calibri"/>
                <w:sz w:val="22"/>
                <w:szCs w:val="22"/>
              </w:rPr>
              <w:t>di cui importo complessivo del cofinanziamento nazionale</w:t>
            </w:r>
          </w:p>
          <w:p w:rsidR="00BE34E2" w:rsidRPr="004069B6" w:rsidRDefault="00BE34E2" w:rsidP="00BE34E2">
            <w:pPr>
              <w:rPr>
                <w:rFonts w:ascii="Calibri" w:hAnsi="Calibri" w:cs="Calibri"/>
                <w:sz w:val="22"/>
                <w:szCs w:val="22"/>
                <w:lang w:val="en-GB"/>
              </w:rPr>
            </w:pPr>
            <w:r w:rsidRPr="004069B6">
              <w:rPr>
                <w:rFonts w:ascii="Calibri" w:hAnsi="Calibri" w:cs="Calibri"/>
                <w:sz w:val="22"/>
                <w:szCs w:val="22"/>
                <w:lang w:val="en-GB"/>
              </w:rPr>
              <w:t>€ ___________,___</w:t>
            </w:r>
          </w:p>
          <w:p w:rsidR="00BE34E2" w:rsidRPr="004069B6" w:rsidRDefault="00BE34E2" w:rsidP="00BE34E2">
            <w:pPr>
              <w:rPr>
                <w:rFonts w:ascii="Calibri" w:hAnsi="Calibri"/>
                <w:sz w:val="22"/>
                <w:szCs w:val="22"/>
                <w:lang w:val="en-GB"/>
              </w:rPr>
            </w:pPr>
            <w:r w:rsidRPr="004069B6">
              <w:rPr>
                <w:rFonts w:ascii="Calibri" w:hAnsi="Calibri" w:cs="Calibri"/>
                <w:sz w:val="16"/>
                <w:szCs w:val="16"/>
                <w:lang w:val="en-GB"/>
              </w:rPr>
              <w:t>(Reg. UE 821/2014 All. I – IV. 15.2)</w:t>
            </w:r>
          </w:p>
        </w:tc>
        <w:tc>
          <w:tcPr>
            <w:tcW w:w="4251" w:type="dxa"/>
            <w:tcBorders>
              <w:top w:val="single" w:sz="4" w:space="0" w:color="FFFFFF"/>
              <w:left w:val="single" w:sz="4" w:space="0" w:color="FFFFFF"/>
              <w:bottom w:val="single" w:sz="4" w:space="0" w:color="FFFFFF"/>
              <w:right w:val="single" w:sz="4" w:space="0" w:color="FFFFFF"/>
            </w:tcBorders>
            <w:shd w:val="clear" w:color="000000" w:fill="B6DDE8"/>
          </w:tcPr>
          <w:p w:rsidR="00BE34E2" w:rsidRPr="00D40A98" w:rsidRDefault="00BE34E2" w:rsidP="00BE34E2">
            <w:pPr>
              <w:rPr>
                <w:rFonts w:ascii="Calibri" w:hAnsi="Calibri"/>
                <w:sz w:val="22"/>
                <w:szCs w:val="22"/>
              </w:rPr>
            </w:pPr>
            <w:r w:rsidRPr="00D40A98">
              <w:rPr>
                <w:rFonts w:ascii="Calibri" w:hAnsi="Calibri"/>
                <w:sz w:val="22"/>
                <w:szCs w:val="22"/>
              </w:rPr>
              <w:t>di cui importo complessivo del finanziamento nazionale pubblico</w:t>
            </w:r>
            <w:r w:rsidRPr="00D40A98">
              <w:rPr>
                <w:rFonts w:ascii="Calibri" w:hAnsi="Calibri" w:cs="Calibri"/>
                <w:sz w:val="22"/>
                <w:szCs w:val="22"/>
              </w:rPr>
              <w:t>€ ___________,___</w:t>
            </w:r>
          </w:p>
          <w:p w:rsidR="00BE34E2" w:rsidRPr="00D40A98" w:rsidRDefault="00BE34E2" w:rsidP="00BE34E2">
            <w:pPr>
              <w:rPr>
                <w:rFonts w:ascii="Calibri" w:hAnsi="Calibri"/>
                <w:sz w:val="22"/>
                <w:szCs w:val="22"/>
              </w:rPr>
            </w:pPr>
          </w:p>
          <w:p w:rsidR="00BE34E2" w:rsidRPr="00D40A98" w:rsidRDefault="00BE34E2" w:rsidP="00BE34E2">
            <w:pPr>
              <w:rPr>
                <w:rFonts w:ascii="Calibri" w:hAnsi="Calibri"/>
                <w:sz w:val="22"/>
                <w:szCs w:val="22"/>
              </w:rPr>
            </w:pPr>
            <w:r w:rsidRPr="00D40A98">
              <w:rPr>
                <w:rFonts w:ascii="Calibri" w:hAnsi="Calibri"/>
                <w:sz w:val="22"/>
                <w:szCs w:val="22"/>
              </w:rPr>
              <w:t>di cui importo complessivo del finanziamento nazionale privato</w:t>
            </w:r>
            <w:r w:rsidRPr="00D40A98">
              <w:rPr>
                <w:rFonts w:ascii="Calibri" w:hAnsi="Calibri" w:cs="Calibri"/>
                <w:sz w:val="22"/>
                <w:szCs w:val="22"/>
              </w:rPr>
              <w:t>€ ___________,___</w:t>
            </w:r>
          </w:p>
        </w:tc>
      </w:tr>
      <w:tr w:rsidR="00BE34E2" w:rsidRPr="00D40A98" w:rsidTr="00BE34E2">
        <w:trPr>
          <w:trHeight w:val="397"/>
        </w:trPr>
        <w:tc>
          <w:tcPr>
            <w:tcW w:w="3189" w:type="dxa"/>
            <w:vMerge w:val="restart"/>
            <w:tcBorders>
              <w:top w:val="single" w:sz="4" w:space="0" w:color="FFFFFF"/>
              <w:left w:val="single" w:sz="4" w:space="0" w:color="FFFFFF"/>
              <w:right w:val="single" w:sz="4" w:space="0" w:color="FFFFFF"/>
            </w:tcBorders>
            <w:shd w:val="clear" w:color="000000" w:fill="D9D9D9"/>
          </w:tcPr>
          <w:p w:rsidR="00BE34E2" w:rsidRDefault="00BE34E2" w:rsidP="00BE34E2">
            <w:pPr>
              <w:rPr>
                <w:rFonts w:ascii="Calibri" w:hAnsi="Calibri" w:cs="Calibri"/>
                <w:sz w:val="22"/>
                <w:szCs w:val="22"/>
              </w:rPr>
            </w:pPr>
            <w:r w:rsidRPr="005957A2">
              <w:rPr>
                <w:rFonts w:ascii="Calibri" w:hAnsi="Calibri" w:cs="Calibri"/>
                <w:sz w:val="22"/>
                <w:szCs w:val="22"/>
              </w:rPr>
              <w:t xml:space="preserve">Importo complessivo dei contributi del programma impegnati in contratti con destinatari finali per l'erogazione di prestiti, garanzie, prodotti azionari o quasi-azionari o altri prodotti finanziari </w:t>
            </w:r>
          </w:p>
          <w:p w:rsidR="00BE34E2" w:rsidRPr="00D40A98" w:rsidRDefault="00BE34E2" w:rsidP="00BE34E2">
            <w:pPr>
              <w:rPr>
                <w:rFonts w:ascii="Calibri" w:hAnsi="Calibri" w:cstheme="minorHAnsi"/>
                <w:sz w:val="22"/>
                <w:szCs w:val="22"/>
              </w:rPr>
            </w:pPr>
            <w:r>
              <w:rPr>
                <w:rFonts w:ascii="Calibri" w:hAnsi="Calibri" w:cs="Calibri"/>
                <w:sz w:val="16"/>
                <w:szCs w:val="16"/>
              </w:rPr>
              <w:t>(</w:t>
            </w:r>
            <w:r w:rsidRPr="003014CD">
              <w:rPr>
                <w:rFonts w:ascii="Calibri" w:hAnsi="Calibri" w:cs="Calibri"/>
                <w:sz w:val="16"/>
                <w:szCs w:val="16"/>
              </w:rPr>
              <w:t xml:space="preserve">Reg. UE 821/2014 Allegato I – </w:t>
            </w:r>
            <w:r>
              <w:rPr>
                <w:rFonts w:ascii="Calibri" w:hAnsi="Calibri" w:cs="Calibri"/>
                <w:sz w:val="16"/>
                <w:szCs w:val="16"/>
              </w:rPr>
              <w:t>V</w:t>
            </w:r>
            <w:r w:rsidRPr="003014CD">
              <w:rPr>
                <w:rFonts w:ascii="Calibri" w:hAnsi="Calibri" w:cs="Calibri"/>
                <w:sz w:val="16"/>
                <w:szCs w:val="16"/>
              </w:rPr>
              <w:t>.</w:t>
            </w:r>
            <w:r>
              <w:rPr>
                <w:rFonts w:ascii="Calibri" w:hAnsi="Calibri" w:cs="Calibri"/>
                <w:sz w:val="16"/>
                <w:szCs w:val="16"/>
              </w:rPr>
              <w:t xml:space="preserve"> 24</w:t>
            </w:r>
            <w:r w:rsidRPr="003014CD">
              <w:rPr>
                <w:rFonts w:ascii="Calibri" w:hAnsi="Calibri" w:cs="Calibri"/>
                <w:sz w:val="16"/>
                <w:szCs w:val="16"/>
              </w:rPr>
              <w:t>)</w:t>
            </w:r>
          </w:p>
        </w:tc>
        <w:tc>
          <w:tcPr>
            <w:tcW w:w="6661" w:type="dxa"/>
            <w:gridSpan w:val="2"/>
            <w:tcBorders>
              <w:top w:val="single" w:sz="4" w:space="0" w:color="FFFFFF"/>
              <w:left w:val="single" w:sz="4" w:space="0" w:color="FFFFFF"/>
              <w:bottom w:val="single" w:sz="4" w:space="0" w:color="FFFFFF"/>
              <w:right w:val="single" w:sz="4" w:space="0" w:color="FFFFFF"/>
            </w:tcBorders>
            <w:shd w:val="clear" w:color="000000" w:fill="B6DDE8"/>
          </w:tcPr>
          <w:p w:rsidR="00BE34E2" w:rsidRPr="00D40A98" w:rsidRDefault="00BE34E2" w:rsidP="00BE34E2">
            <w:pPr>
              <w:rPr>
                <w:rFonts w:ascii="Calibri" w:hAnsi="Calibri" w:cstheme="minorHAnsi"/>
                <w:sz w:val="22"/>
                <w:szCs w:val="22"/>
              </w:rPr>
            </w:pPr>
            <w:r w:rsidRPr="00D40A98">
              <w:rPr>
                <w:rFonts w:ascii="Calibri" w:hAnsi="Calibri" w:cs="Calibri"/>
                <w:sz w:val="22"/>
                <w:szCs w:val="22"/>
              </w:rPr>
              <w:t>Totale € ___________,___</w:t>
            </w:r>
          </w:p>
        </w:tc>
      </w:tr>
      <w:tr w:rsidR="00BE34E2" w:rsidRPr="00AC71EB" w:rsidTr="00BE34E2">
        <w:trPr>
          <w:trHeight w:val="397"/>
        </w:trPr>
        <w:tc>
          <w:tcPr>
            <w:tcW w:w="3189" w:type="dxa"/>
            <w:vMerge/>
            <w:tcBorders>
              <w:left w:val="single" w:sz="4" w:space="0" w:color="FFFFFF"/>
              <w:bottom w:val="single" w:sz="4" w:space="0" w:color="FFFFFF"/>
              <w:right w:val="single" w:sz="4" w:space="0" w:color="FFFFFF"/>
            </w:tcBorders>
            <w:shd w:val="clear" w:color="000000" w:fill="D9D9D9"/>
          </w:tcPr>
          <w:p w:rsidR="00BE34E2" w:rsidRPr="00D40A98" w:rsidRDefault="00BE34E2" w:rsidP="00BE34E2">
            <w:pPr>
              <w:rPr>
                <w:rFonts w:ascii="Calibri" w:hAnsi="Calibri" w:cstheme="minorHAnsi"/>
                <w:sz w:val="22"/>
                <w:szCs w:val="22"/>
              </w:rPr>
            </w:pPr>
          </w:p>
        </w:tc>
        <w:tc>
          <w:tcPr>
            <w:tcW w:w="6661" w:type="dxa"/>
            <w:gridSpan w:val="2"/>
            <w:tcBorders>
              <w:top w:val="single" w:sz="4" w:space="0" w:color="FFFFFF"/>
              <w:left w:val="single" w:sz="4" w:space="0" w:color="FFFFFF"/>
              <w:bottom w:val="single" w:sz="4" w:space="0" w:color="FFFFFF"/>
              <w:right w:val="single" w:sz="4" w:space="0" w:color="FFFFFF"/>
            </w:tcBorders>
            <w:shd w:val="clear" w:color="000000" w:fill="B6DDE8"/>
          </w:tcPr>
          <w:p w:rsidR="00BE34E2" w:rsidRDefault="00BE34E2" w:rsidP="00BE34E2">
            <w:pPr>
              <w:rPr>
                <w:rFonts w:ascii="Calibri" w:hAnsi="Calibri"/>
                <w:sz w:val="22"/>
                <w:szCs w:val="22"/>
              </w:rPr>
            </w:pPr>
            <w:r w:rsidRPr="00D40A98">
              <w:rPr>
                <w:rFonts w:ascii="Calibri" w:hAnsi="Calibri"/>
                <w:sz w:val="22"/>
                <w:szCs w:val="22"/>
              </w:rPr>
              <w:t>di cui contributi dei fondi SIE</w:t>
            </w:r>
          </w:p>
          <w:p w:rsidR="00BE34E2" w:rsidRPr="004069B6" w:rsidRDefault="00BE34E2" w:rsidP="00BE34E2">
            <w:pPr>
              <w:rPr>
                <w:rFonts w:ascii="Calibri" w:hAnsi="Calibri" w:cs="Calibri"/>
                <w:sz w:val="22"/>
                <w:szCs w:val="22"/>
                <w:lang w:val="en-GB"/>
              </w:rPr>
            </w:pPr>
            <w:r w:rsidRPr="004069B6">
              <w:rPr>
                <w:rFonts w:ascii="Calibri" w:hAnsi="Calibri" w:cs="Calibri"/>
                <w:sz w:val="22"/>
                <w:szCs w:val="22"/>
                <w:lang w:val="en-GB"/>
              </w:rPr>
              <w:t>€ ___________,___</w:t>
            </w:r>
          </w:p>
          <w:p w:rsidR="00BE34E2" w:rsidRPr="004069B6" w:rsidRDefault="00BE34E2" w:rsidP="00BE34E2">
            <w:pPr>
              <w:rPr>
                <w:rFonts w:ascii="Calibri" w:hAnsi="Calibri" w:cstheme="minorHAnsi"/>
                <w:sz w:val="22"/>
                <w:szCs w:val="22"/>
                <w:lang w:val="en-GB"/>
              </w:rPr>
            </w:pPr>
            <w:r w:rsidRPr="004069B6">
              <w:rPr>
                <w:rFonts w:ascii="Calibri" w:hAnsi="Calibri" w:cs="Calibri"/>
                <w:sz w:val="16"/>
                <w:szCs w:val="16"/>
                <w:lang w:val="en-GB"/>
              </w:rPr>
              <w:t>(Reg. UE 821/2014 All. I – V. 24.1)</w:t>
            </w:r>
          </w:p>
        </w:tc>
      </w:tr>
      <w:tr w:rsidR="00BE34E2" w:rsidRPr="00D40A98" w:rsidTr="00BE34E2">
        <w:trPr>
          <w:trHeight w:val="397"/>
        </w:trPr>
        <w:tc>
          <w:tcPr>
            <w:tcW w:w="3189" w:type="dxa"/>
            <w:vMerge w:val="restart"/>
            <w:tcBorders>
              <w:top w:val="single" w:sz="4" w:space="0" w:color="FFFFFF"/>
              <w:left w:val="single" w:sz="4" w:space="0" w:color="FFFFFF"/>
              <w:right w:val="single" w:sz="4" w:space="0" w:color="FFFFFF"/>
            </w:tcBorders>
            <w:shd w:val="clear" w:color="000000" w:fill="D9D9D9"/>
            <w:vAlign w:val="center"/>
          </w:tcPr>
          <w:p w:rsidR="00BE34E2" w:rsidRDefault="00BE34E2" w:rsidP="00BE34E2">
            <w:pPr>
              <w:rPr>
                <w:rFonts w:ascii="Calibri" w:hAnsi="Calibri" w:cs="Calibri"/>
                <w:sz w:val="22"/>
                <w:szCs w:val="22"/>
              </w:rPr>
            </w:pPr>
            <w:r w:rsidRPr="005957A2">
              <w:rPr>
                <w:rFonts w:ascii="Calibri" w:hAnsi="Calibri" w:cs="Calibri"/>
                <w:sz w:val="22"/>
                <w:szCs w:val="22"/>
              </w:rPr>
              <w:t>Importo complessivo dei contributi versati ai destinatari finali tramite prestiti, microprestiti, capitale o altri prodotti o, nel caso di garanzie, impegnati per prestiti erogati ai destinat</w:t>
            </w:r>
            <w:r>
              <w:rPr>
                <w:rFonts w:ascii="Calibri" w:hAnsi="Calibri" w:cs="Calibri"/>
                <w:sz w:val="22"/>
                <w:szCs w:val="22"/>
              </w:rPr>
              <w:t>ari finali, per prodotto</w:t>
            </w:r>
          </w:p>
          <w:p w:rsidR="00BE34E2" w:rsidRPr="00D40A98" w:rsidRDefault="00BE34E2" w:rsidP="00BE34E2">
            <w:pPr>
              <w:rPr>
                <w:rFonts w:ascii="Calibri" w:hAnsi="Calibri" w:cstheme="minorHAnsi"/>
                <w:sz w:val="22"/>
                <w:szCs w:val="22"/>
              </w:rPr>
            </w:pPr>
            <w:r>
              <w:rPr>
                <w:rFonts w:ascii="Calibri" w:hAnsi="Calibri" w:cs="Calibri"/>
                <w:sz w:val="16"/>
                <w:szCs w:val="16"/>
              </w:rPr>
              <w:t>(</w:t>
            </w:r>
            <w:r w:rsidRPr="003014CD">
              <w:rPr>
                <w:rFonts w:ascii="Calibri" w:hAnsi="Calibri" w:cs="Calibri"/>
                <w:sz w:val="16"/>
                <w:szCs w:val="16"/>
              </w:rPr>
              <w:t xml:space="preserve">Reg. UE 821/2014 Allegato I – </w:t>
            </w:r>
            <w:r>
              <w:rPr>
                <w:rFonts w:ascii="Calibri" w:hAnsi="Calibri" w:cs="Calibri"/>
                <w:sz w:val="16"/>
                <w:szCs w:val="16"/>
              </w:rPr>
              <w:t>V</w:t>
            </w:r>
            <w:r w:rsidRPr="003014CD">
              <w:rPr>
                <w:rFonts w:ascii="Calibri" w:hAnsi="Calibri" w:cs="Calibri"/>
                <w:sz w:val="16"/>
                <w:szCs w:val="16"/>
              </w:rPr>
              <w:t>.</w:t>
            </w:r>
            <w:r>
              <w:rPr>
                <w:rFonts w:ascii="Calibri" w:hAnsi="Calibri" w:cs="Calibri"/>
                <w:sz w:val="16"/>
                <w:szCs w:val="16"/>
              </w:rPr>
              <w:t xml:space="preserve"> 25</w:t>
            </w:r>
            <w:r w:rsidRPr="003014CD">
              <w:rPr>
                <w:rFonts w:ascii="Calibri" w:hAnsi="Calibri" w:cs="Calibri"/>
                <w:sz w:val="16"/>
                <w:szCs w:val="16"/>
              </w:rPr>
              <w:t>)</w:t>
            </w:r>
          </w:p>
        </w:tc>
        <w:tc>
          <w:tcPr>
            <w:tcW w:w="6661" w:type="dxa"/>
            <w:gridSpan w:val="2"/>
            <w:tcBorders>
              <w:top w:val="single" w:sz="4" w:space="0" w:color="FFFFFF"/>
              <w:left w:val="single" w:sz="4" w:space="0" w:color="FFFFFF"/>
              <w:bottom w:val="single" w:sz="4" w:space="0" w:color="FFFFFF"/>
              <w:right w:val="single" w:sz="4" w:space="0" w:color="FFFFFF"/>
            </w:tcBorders>
            <w:shd w:val="clear" w:color="000000" w:fill="B6DDE8"/>
          </w:tcPr>
          <w:p w:rsidR="00BE34E2" w:rsidRPr="00D40A98" w:rsidRDefault="00BE34E2" w:rsidP="00BE34E2">
            <w:pPr>
              <w:rPr>
                <w:rFonts w:ascii="Calibri" w:hAnsi="Calibri" w:cstheme="minorHAnsi"/>
                <w:sz w:val="22"/>
                <w:szCs w:val="22"/>
              </w:rPr>
            </w:pPr>
            <w:r w:rsidRPr="00D40A98">
              <w:rPr>
                <w:rFonts w:ascii="Calibri" w:hAnsi="Calibri" w:cs="Calibri"/>
                <w:sz w:val="22"/>
                <w:szCs w:val="22"/>
              </w:rPr>
              <w:t>Totale € ___________,___</w:t>
            </w:r>
          </w:p>
        </w:tc>
      </w:tr>
      <w:tr w:rsidR="00BE34E2" w:rsidRPr="00D40A98" w:rsidTr="00BE34E2">
        <w:trPr>
          <w:trHeight w:val="1479"/>
        </w:trPr>
        <w:tc>
          <w:tcPr>
            <w:tcW w:w="3189" w:type="dxa"/>
            <w:vMerge/>
            <w:tcBorders>
              <w:left w:val="single" w:sz="4" w:space="0" w:color="FFFFFF"/>
              <w:right w:val="single" w:sz="4" w:space="0" w:color="FFFFFF"/>
            </w:tcBorders>
            <w:shd w:val="clear" w:color="000000" w:fill="D9D9D9"/>
          </w:tcPr>
          <w:p w:rsidR="00BE34E2" w:rsidRPr="00D40A98" w:rsidRDefault="00BE34E2" w:rsidP="00BE34E2">
            <w:pPr>
              <w:rPr>
                <w:rFonts w:ascii="Calibri" w:hAnsi="Calibri" w:cstheme="minorHAnsi"/>
                <w:sz w:val="22"/>
                <w:szCs w:val="22"/>
              </w:rPr>
            </w:pPr>
          </w:p>
        </w:tc>
        <w:tc>
          <w:tcPr>
            <w:tcW w:w="2410" w:type="dxa"/>
            <w:tcBorders>
              <w:top w:val="single" w:sz="4" w:space="0" w:color="FFFFFF"/>
              <w:left w:val="single" w:sz="4" w:space="0" w:color="FFFFFF"/>
              <w:bottom w:val="single" w:sz="4" w:space="0" w:color="FFFFFF"/>
              <w:right w:val="single" w:sz="4" w:space="0" w:color="FFFFFF"/>
            </w:tcBorders>
            <w:shd w:val="clear" w:color="000000" w:fill="B6DDE8"/>
          </w:tcPr>
          <w:p w:rsidR="00BE34E2" w:rsidRDefault="00BE34E2" w:rsidP="00BE34E2">
            <w:pPr>
              <w:rPr>
                <w:rFonts w:ascii="Calibri" w:hAnsi="Calibri"/>
                <w:sz w:val="22"/>
                <w:szCs w:val="22"/>
              </w:rPr>
            </w:pPr>
            <w:r w:rsidRPr="00D40A98">
              <w:rPr>
                <w:rFonts w:ascii="Calibri" w:hAnsi="Calibri"/>
                <w:sz w:val="22"/>
                <w:szCs w:val="22"/>
              </w:rPr>
              <w:t>di cui contributi dei fondi SIE</w:t>
            </w:r>
          </w:p>
          <w:p w:rsidR="00BE34E2" w:rsidRPr="004069B6" w:rsidRDefault="00BE34E2" w:rsidP="00BE34E2">
            <w:pPr>
              <w:rPr>
                <w:rFonts w:ascii="Calibri" w:hAnsi="Calibri" w:cs="Calibri"/>
                <w:sz w:val="22"/>
                <w:szCs w:val="22"/>
                <w:lang w:val="en-GB"/>
              </w:rPr>
            </w:pPr>
            <w:r w:rsidRPr="004069B6">
              <w:rPr>
                <w:rFonts w:ascii="Calibri" w:hAnsi="Calibri" w:cs="Calibri"/>
                <w:sz w:val="22"/>
                <w:szCs w:val="22"/>
                <w:lang w:val="en-GB"/>
              </w:rPr>
              <w:t>€ ___________,___</w:t>
            </w:r>
          </w:p>
          <w:p w:rsidR="00BE34E2" w:rsidRPr="004069B6" w:rsidRDefault="00BE34E2" w:rsidP="00BE34E2">
            <w:pPr>
              <w:rPr>
                <w:rFonts w:ascii="Calibri" w:hAnsi="Calibri" w:cs="Calibri"/>
                <w:sz w:val="16"/>
                <w:szCs w:val="16"/>
                <w:lang w:val="en-GB"/>
              </w:rPr>
            </w:pPr>
          </w:p>
          <w:p w:rsidR="00BE34E2" w:rsidRPr="004069B6" w:rsidRDefault="00BE34E2" w:rsidP="00BE34E2">
            <w:pPr>
              <w:rPr>
                <w:rFonts w:ascii="Calibri" w:hAnsi="Calibri" w:cstheme="minorHAnsi"/>
                <w:sz w:val="22"/>
                <w:szCs w:val="22"/>
                <w:lang w:val="en-GB"/>
              </w:rPr>
            </w:pPr>
            <w:r w:rsidRPr="004069B6">
              <w:rPr>
                <w:rFonts w:ascii="Calibri" w:hAnsi="Calibri" w:cs="Calibri"/>
                <w:sz w:val="16"/>
                <w:szCs w:val="16"/>
                <w:lang w:val="en-GB"/>
              </w:rPr>
              <w:t>(Reg. UE 821/2014 All. I – IV. 25.1)</w:t>
            </w:r>
          </w:p>
        </w:tc>
        <w:tc>
          <w:tcPr>
            <w:tcW w:w="4251" w:type="dxa"/>
            <w:tcBorders>
              <w:top w:val="single" w:sz="4" w:space="0" w:color="FFFFFF"/>
              <w:left w:val="single" w:sz="4" w:space="0" w:color="FFFFFF"/>
              <w:bottom w:val="single" w:sz="4" w:space="0" w:color="FFFFFF"/>
              <w:right w:val="single" w:sz="4" w:space="0" w:color="FFFFFF"/>
            </w:tcBorders>
            <w:shd w:val="clear" w:color="000000" w:fill="B6DDE8"/>
          </w:tcPr>
          <w:p w:rsidR="00BE34E2" w:rsidRPr="00D40A98" w:rsidRDefault="00BE34E2" w:rsidP="00BE34E2">
            <w:pPr>
              <w:rPr>
                <w:rFonts w:ascii="Calibri" w:hAnsi="Calibri"/>
                <w:sz w:val="22"/>
                <w:szCs w:val="22"/>
              </w:rPr>
            </w:pPr>
            <w:r w:rsidRPr="00D40A98">
              <w:rPr>
                <w:rFonts w:ascii="Calibri" w:hAnsi="Calibri"/>
                <w:sz w:val="22"/>
                <w:szCs w:val="22"/>
              </w:rPr>
              <w:t>di cui FESR:</w:t>
            </w:r>
            <w:r w:rsidRPr="00D40A98">
              <w:rPr>
                <w:rFonts w:ascii="Calibri" w:hAnsi="Calibri" w:cs="Calibri"/>
                <w:sz w:val="22"/>
                <w:szCs w:val="22"/>
              </w:rPr>
              <w:t>€ ___________,___</w:t>
            </w:r>
          </w:p>
          <w:p w:rsidR="00BE34E2" w:rsidRPr="00D40A98" w:rsidRDefault="00BE34E2" w:rsidP="00BE34E2">
            <w:pPr>
              <w:rPr>
                <w:rFonts w:ascii="Calibri" w:hAnsi="Calibri"/>
                <w:sz w:val="22"/>
                <w:szCs w:val="22"/>
              </w:rPr>
            </w:pPr>
            <w:r w:rsidRPr="00D40A98">
              <w:rPr>
                <w:rFonts w:ascii="Calibri" w:hAnsi="Calibri"/>
                <w:sz w:val="22"/>
                <w:szCs w:val="22"/>
              </w:rPr>
              <w:t>di cui FSE:</w:t>
            </w:r>
            <w:r w:rsidRPr="00D40A98">
              <w:rPr>
                <w:rFonts w:ascii="Calibri" w:hAnsi="Calibri" w:cs="Calibri"/>
                <w:sz w:val="22"/>
                <w:szCs w:val="22"/>
              </w:rPr>
              <w:t>€ ___________,___</w:t>
            </w:r>
          </w:p>
          <w:p w:rsidR="00BE34E2" w:rsidRPr="00D40A98" w:rsidRDefault="00BE34E2" w:rsidP="00BE34E2">
            <w:pPr>
              <w:rPr>
                <w:rFonts w:ascii="Calibri" w:hAnsi="Calibri"/>
                <w:sz w:val="22"/>
                <w:szCs w:val="22"/>
              </w:rPr>
            </w:pPr>
            <w:r w:rsidRPr="00D40A98">
              <w:rPr>
                <w:rFonts w:ascii="Calibri" w:hAnsi="Calibri"/>
                <w:sz w:val="22"/>
                <w:szCs w:val="22"/>
              </w:rPr>
              <w:t>di cui Fondo di coesione</w:t>
            </w:r>
            <w:r>
              <w:rPr>
                <w:rFonts w:ascii="Calibri" w:hAnsi="Calibri"/>
                <w:sz w:val="22"/>
                <w:szCs w:val="22"/>
              </w:rPr>
              <w:t xml:space="preserve">: </w:t>
            </w:r>
            <w:r w:rsidRPr="00D40A98">
              <w:rPr>
                <w:rFonts w:ascii="Calibri" w:hAnsi="Calibri" w:cs="Calibri"/>
                <w:sz w:val="22"/>
                <w:szCs w:val="22"/>
              </w:rPr>
              <w:t>€ ___________,___</w:t>
            </w:r>
          </w:p>
          <w:p w:rsidR="00BE34E2" w:rsidRPr="00D40A98" w:rsidRDefault="00BE34E2" w:rsidP="00BE34E2">
            <w:pPr>
              <w:rPr>
                <w:rFonts w:ascii="Calibri" w:hAnsi="Calibri"/>
                <w:sz w:val="22"/>
                <w:szCs w:val="22"/>
              </w:rPr>
            </w:pPr>
            <w:r w:rsidRPr="00D40A98">
              <w:rPr>
                <w:rFonts w:ascii="Calibri" w:hAnsi="Calibri"/>
                <w:sz w:val="22"/>
                <w:szCs w:val="22"/>
              </w:rPr>
              <w:t>di cui FEASR</w:t>
            </w:r>
            <w:r>
              <w:rPr>
                <w:rFonts w:ascii="Calibri" w:hAnsi="Calibri"/>
                <w:sz w:val="22"/>
                <w:szCs w:val="22"/>
              </w:rPr>
              <w:t xml:space="preserve">: </w:t>
            </w:r>
            <w:r w:rsidRPr="00D40A98">
              <w:rPr>
                <w:rFonts w:ascii="Calibri" w:hAnsi="Calibri" w:cs="Calibri"/>
                <w:sz w:val="22"/>
                <w:szCs w:val="22"/>
              </w:rPr>
              <w:t>€ ___________,___</w:t>
            </w:r>
          </w:p>
          <w:p w:rsidR="00BE34E2" w:rsidRPr="00D40A98" w:rsidRDefault="00BE34E2" w:rsidP="00BE34E2">
            <w:pPr>
              <w:rPr>
                <w:rFonts w:ascii="Calibri" w:hAnsi="Calibri" w:cstheme="minorHAnsi"/>
                <w:sz w:val="22"/>
                <w:szCs w:val="22"/>
              </w:rPr>
            </w:pPr>
            <w:r w:rsidRPr="00D40A98">
              <w:rPr>
                <w:rFonts w:ascii="Calibri" w:hAnsi="Calibri"/>
                <w:sz w:val="22"/>
                <w:szCs w:val="22"/>
              </w:rPr>
              <w:t>di cui FEAMP</w:t>
            </w:r>
            <w:r>
              <w:rPr>
                <w:rFonts w:ascii="Calibri" w:hAnsi="Calibri"/>
                <w:sz w:val="22"/>
                <w:szCs w:val="22"/>
              </w:rPr>
              <w:t xml:space="preserve">: </w:t>
            </w:r>
            <w:r w:rsidRPr="00D40A98">
              <w:rPr>
                <w:rFonts w:ascii="Calibri" w:hAnsi="Calibri" w:cs="Calibri"/>
                <w:sz w:val="22"/>
                <w:szCs w:val="22"/>
              </w:rPr>
              <w:t>€ ___________,___</w:t>
            </w:r>
          </w:p>
        </w:tc>
      </w:tr>
      <w:tr w:rsidR="00BE34E2" w:rsidRPr="00AC71EB" w:rsidTr="00BE34E2">
        <w:trPr>
          <w:trHeight w:val="974"/>
        </w:trPr>
        <w:tc>
          <w:tcPr>
            <w:tcW w:w="3189" w:type="dxa"/>
            <w:vMerge/>
            <w:tcBorders>
              <w:left w:val="single" w:sz="4" w:space="0" w:color="FFFFFF"/>
              <w:right w:val="single" w:sz="4" w:space="0" w:color="FFFFFF"/>
            </w:tcBorders>
            <w:shd w:val="clear" w:color="000000" w:fill="D9D9D9"/>
          </w:tcPr>
          <w:p w:rsidR="00BE34E2" w:rsidRPr="00D40A98" w:rsidRDefault="00BE34E2" w:rsidP="00BE34E2">
            <w:pPr>
              <w:rPr>
                <w:rFonts w:ascii="Calibri" w:hAnsi="Calibri" w:cstheme="minorHAnsi"/>
                <w:sz w:val="22"/>
                <w:szCs w:val="22"/>
              </w:rPr>
            </w:pPr>
          </w:p>
        </w:tc>
        <w:tc>
          <w:tcPr>
            <w:tcW w:w="6661" w:type="dxa"/>
            <w:gridSpan w:val="2"/>
            <w:tcBorders>
              <w:top w:val="single" w:sz="4" w:space="0" w:color="FFFFFF"/>
              <w:left w:val="single" w:sz="4" w:space="0" w:color="FFFFFF"/>
              <w:bottom w:val="single" w:sz="4" w:space="0" w:color="FFFFFF"/>
              <w:right w:val="single" w:sz="4" w:space="0" w:color="FFFFFF"/>
            </w:tcBorders>
            <w:shd w:val="clear" w:color="000000" w:fill="B6DDE8"/>
          </w:tcPr>
          <w:p w:rsidR="00BE34E2" w:rsidRPr="00D40A98" w:rsidRDefault="00BE34E2" w:rsidP="00BE34E2">
            <w:pPr>
              <w:rPr>
                <w:rFonts w:ascii="Calibri" w:hAnsi="Calibri"/>
                <w:sz w:val="22"/>
                <w:szCs w:val="22"/>
              </w:rPr>
            </w:pPr>
            <w:r w:rsidRPr="00D40A98">
              <w:rPr>
                <w:rFonts w:ascii="Calibri" w:hAnsi="Calibri"/>
                <w:sz w:val="22"/>
                <w:szCs w:val="22"/>
              </w:rPr>
              <w:t xml:space="preserve">di cui importo complessivo del </w:t>
            </w:r>
            <w:r>
              <w:rPr>
                <w:rFonts w:ascii="Calibri" w:hAnsi="Calibri"/>
                <w:sz w:val="22"/>
                <w:szCs w:val="22"/>
              </w:rPr>
              <w:t>co</w:t>
            </w:r>
            <w:r w:rsidRPr="00D40A98">
              <w:rPr>
                <w:rFonts w:ascii="Calibri" w:hAnsi="Calibri"/>
                <w:sz w:val="22"/>
                <w:szCs w:val="22"/>
              </w:rPr>
              <w:t>finanziamento nazionale pubblico</w:t>
            </w:r>
          </w:p>
          <w:p w:rsidR="00BE34E2" w:rsidRPr="004069B6" w:rsidRDefault="00BE34E2" w:rsidP="00BE34E2">
            <w:pPr>
              <w:rPr>
                <w:rFonts w:ascii="Calibri" w:hAnsi="Calibri" w:cs="Calibri"/>
                <w:sz w:val="22"/>
                <w:szCs w:val="22"/>
                <w:lang w:val="en-GB"/>
              </w:rPr>
            </w:pPr>
            <w:r w:rsidRPr="004069B6">
              <w:rPr>
                <w:rFonts w:ascii="Calibri" w:hAnsi="Calibri" w:cs="Calibri"/>
                <w:sz w:val="22"/>
                <w:szCs w:val="22"/>
                <w:lang w:val="en-GB"/>
              </w:rPr>
              <w:t>€ ___________,___</w:t>
            </w:r>
          </w:p>
          <w:p w:rsidR="00BE34E2" w:rsidRPr="004069B6" w:rsidRDefault="00BE34E2" w:rsidP="00BE34E2">
            <w:pPr>
              <w:rPr>
                <w:rFonts w:ascii="Calibri" w:hAnsi="Calibri" w:cstheme="minorHAnsi"/>
                <w:sz w:val="22"/>
                <w:szCs w:val="22"/>
                <w:lang w:val="en-GB"/>
              </w:rPr>
            </w:pPr>
            <w:r w:rsidRPr="004069B6">
              <w:rPr>
                <w:rFonts w:ascii="Calibri" w:hAnsi="Calibri" w:cs="Calibri"/>
                <w:sz w:val="16"/>
                <w:szCs w:val="16"/>
                <w:lang w:val="en-GB"/>
              </w:rPr>
              <w:t>(Reg. UE 821/2014 All. I – IV. 25.2)</w:t>
            </w:r>
          </w:p>
        </w:tc>
      </w:tr>
      <w:tr w:rsidR="00BE34E2" w:rsidRPr="00AC71EB" w:rsidTr="00BE34E2">
        <w:trPr>
          <w:trHeight w:val="397"/>
        </w:trPr>
        <w:tc>
          <w:tcPr>
            <w:tcW w:w="3189" w:type="dxa"/>
            <w:vMerge/>
            <w:tcBorders>
              <w:left w:val="single" w:sz="4" w:space="0" w:color="FFFFFF"/>
              <w:bottom w:val="single" w:sz="4" w:space="0" w:color="FFFFFF"/>
              <w:right w:val="single" w:sz="4" w:space="0" w:color="FFFFFF"/>
            </w:tcBorders>
            <w:shd w:val="clear" w:color="000000" w:fill="D9D9D9"/>
          </w:tcPr>
          <w:p w:rsidR="00BE34E2" w:rsidRPr="004069B6" w:rsidRDefault="00BE34E2" w:rsidP="00BE34E2">
            <w:pPr>
              <w:rPr>
                <w:rFonts w:ascii="Calibri" w:hAnsi="Calibri" w:cstheme="minorHAnsi"/>
                <w:sz w:val="22"/>
                <w:szCs w:val="22"/>
                <w:lang w:val="en-GB"/>
              </w:rPr>
            </w:pPr>
          </w:p>
        </w:tc>
        <w:tc>
          <w:tcPr>
            <w:tcW w:w="6661" w:type="dxa"/>
            <w:gridSpan w:val="2"/>
            <w:tcBorders>
              <w:top w:val="single" w:sz="4" w:space="0" w:color="FFFFFF"/>
              <w:left w:val="single" w:sz="4" w:space="0" w:color="FFFFFF"/>
              <w:bottom w:val="single" w:sz="4" w:space="0" w:color="FFFFFF"/>
              <w:right w:val="single" w:sz="4" w:space="0" w:color="FFFFFF"/>
            </w:tcBorders>
            <w:shd w:val="clear" w:color="000000" w:fill="B6DDE8"/>
          </w:tcPr>
          <w:p w:rsidR="00BE34E2" w:rsidRDefault="00BE34E2" w:rsidP="00BE34E2">
            <w:pPr>
              <w:rPr>
                <w:rFonts w:ascii="Calibri" w:hAnsi="Calibri"/>
                <w:sz w:val="22"/>
                <w:szCs w:val="22"/>
              </w:rPr>
            </w:pPr>
            <w:r w:rsidRPr="00D40A98">
              <w:rPr>
                <w:rFonts w:ascii="Calibri" w:hAnsi="Calibri"/>
                <w:sz w:val="22"/>
                <w:szCs w:val="22"/>
              </w:rPr>
              <w:t>di cui importo complessivo del finanziamento nazionale privato</w:t>
            </w:r>
          </w:p>
          <w:p w:rsidR="00BE34E2" w:rsidRPr="004069B6" w:rsidRDefault="00BE34E2" w:rsidP="00BE34E2">
            <w:pPr>
              <w:rPr>
                <w:rFonts w:ascii="Calibri" w:hAnsi="Calibri" w:cs="Calibri"/>
                <w:sz w:val="22"/>
                <w:szCs w:val="22"/>
                <w:lang w:val="en-GB"/>
              </w:rPr>
            </w:pPr>
            <w:r w:rsidRPr="004069B6">
              <w:rPr>
                <w:rFonts w:ascii="Calibri" w:hAnsi="Calibri" w:cs="Calibri"/>
                <w:sz w:val="22"/>
                <w:szCs w:val="22"/>
                <w:lang w:val="en-GB"/>
              </w:rPr>
              <w:t>€ ___________,___</w:t>
            </w:r>
          </w:p>
          <w:p w:rsidR="00BE34E2" w:rsidRPr="004069B6" w:rsidRDefault="00BE34E2" w:rsidP="00BE34E2">
            <w:pPr>
              <w:rPr>
                <w:rFonts w:ascii="Calibri" w:hAnsi="Calibri" w:cs="Calibri"/>
                <w:sz w:val="16"/>
                <w:szCs w:val="16"/>
                <w:lang w:val="en-GB"/>
              </w:rPr>
            </w:pPr>
            <w:r w:rsidRPr="004069B6">
              <w:rPr>
                <w:rFonts w:ascii="Calibri" w:hAnsi="Calibri" w:cs="Calibri"/>
                <w:sz w:val="16"/>
                <w:szCs w:val="16"/>
                <w:lang w:val="en-GB"/>
              </w:rPr>
              <w:t>(Reg. UE 821/2014 All. I – IV. 25.3)</w:t>
            </w:r>
          </w:p>
          <w:p w:rsidR="00BE34E2" w:rsidRPr="004069B6" w:rsidRDefault="00BE34E2" w:rsidP="00BE34E2">
            <w:pPr>
              <w:rPr>
                <w:rFonts w:ascii="Calibri" w:hAnsi="Calibri"/>
                <w:sz w:val="22"/>
                <w:szCs w:val="22"/>
                <w:lang w:val="en-GB"/>
              </w:rPr>
            </w:pPr>
          </w:p>
        </w:tc>
      </w:tr>
      <w:tr w:rsidR="00BE34E2" w:rsidRPr="00D40A98" w:rsidTr="0076258F">
        <w:trPr>
          <w:trHeight w:val="63"/>
        </w:trPr>
        <w:tc>
          <w:tcPr>
            <w:tcW w:w="9850" w:type="dxa"/>
            <w:gridSpan w:val="3"/>
            <w:tcBorders>
              <w:top w:val="single" w:sz="4" w:space="0" w:color="FFFFFF"/>
              <w:left w:val="single" w:sz="4" w:space="0" w:color="FFFFFF"/>
              <w:bottom w:val="single" w:sz="4" w:space="0" w:color="FFFFFF"/>
              <w:right w:val="single" w:sz="4" w:space="0" w:color="FFFFFF"/>
            </w:tcBorders>
            <w:shd w:val="clear" w:color="000000" w:fill="C6D9F1" w:themeFill="text2" w:themeFillTint="33"/>
          </w:tcPr>
          <w:p w:rsidR="00BE34E2" w:rsidRPr="004069B6" w:rsidRDefault="00BE34E2" w:rsidP="00BE34E2">
            <w:pPr>
              <w:rPr>
                <w:rFonts w:ascii="Calibri" w:hAnsi="Calibri" w:cs="Calibri"/>
                <w:sz w:val="16"/>
                <w:szCs w:val="16"/>
                <w:lang w:val="en-GB"/>
              </w:rPr>
            </w:pPr>
          </w:p>
          <w:p w:rsidR="00BE34E2" w:rsidRPr="000C5C66" w:rsidRDefault="00BE34E2" w:rsidP="00BE34E2">
            <w:pPr>
              <w:jc w:val="both"/>
              <w:rPr>
                <w:rFonts w:asciiTheme="minorHAnsi" w:hAnsiTheme="minorHAnsi" w:cs="Calibri"/>
                <w:sz w:val="22"/>
                <w:szCs w:val="22"/>
              </w:rPr>
            </w:pPr>
            <w:r w:rsidRPr="000C5C66">
              <w:rPr>
                <w:rFonts w:asciiTheme="minorHAnsi" w:hAnsiTheme="minorHAnsi"/>
                <w:b/>
                <w:bCs/>
                <w:sz w:val="22"/>
                <w:szCs w:val="22"/>
              </w:rPr>
              <w:t>Interessi e altre plusvalenze generati dal sostegno dei fondi SIE allo strumento finanziario e alle risorse del programma rimborsate agli strumenti finanziari a fronte degli i</w:t>
            </w:r>
            <w:r>
              <w:rPr>
                <w:rFonts w:asciiTheme="minorHAnsi" w:hAnsiTheme="minorHAnsi"/>
                <w:b/>
                <w:bCs/>
                <w:sz w:val="22"/>
                <w:szCs w:val="22"/>
              </w:rPr>
              <w:t>nvestimenti di cui agli artt.</w:t>
            </w:r>
            <w:r w:rsidRPr="000C5C66">
              <w:rPr>
                <w:rFonts w:asciiTheme="minorHAnsi" w:hAnsiTheme="minorHAnsi"/>
                <w:b/>
                <w:bCs/>
                <w:sz w:val="22"/>
                <w:szCs w:val="22"/>
              </w:rPr>
              <w:t xml:space="preserve"> 43 e 44; valore degli investimenti azionari ris</w:t>
            </w:r>
            <w:r>
              <w:rPr>
                <w:rFonts w:asciiTheme="minorHAnsi" w:hAnsiTheme="minorHAnsi"/>
                <w:b/>
                <w:bCs/>
                <w:sz w:val="22"/>
                <w:szCs w:val="22"/>
              </w:rPr>
              <w:t>petto agli anni precedenti [art. 46</w:t>
            </w:r>
            <w:r w:rsidRPr="000C5C66">
              <w:rPr>
                <w:rFonts w:asciiTheme="minorHAnsi" w:hAnsiTheme="minorHAnsi"/>
                <w:b/>
                <w:bCs/>
                <w:sz w:val="22"/>
                <w:szCs w:val="22"/>
              </w:rPr>
              <w:t xml:space="preserve"> par</w:t>
            </w:r>
            <w:r>
              <w:rPr>
                <w:rFonts w:asciiTheme="minorHAnsi" w:hAnsiTheme="minorHAnsi"/>
                <w:b/>
                <w:bCs/>
                <w:sz w:val="22"/>
                <w:szCs w:val="22"/>
              </w:rPr>
              <w:t>.</w:t>
            </w:r>
            <w:r w:rsidRPr="000C5C66">
              <w:rPr>
                <w:rFonts w:asciiTheme="minorHAnsi" w:hAnsiTheme="minorHAnsi"/>
                <w:b/>
                <w:bCs/>
                <w:sz w:val="22"/>
                <w:szCs w:val="22"/>
              </w:rPr>
              <w:t xml:space="preserve"> 2, lett</w:t>
            </w:r>
            <w:r>
              <w:rPr>
                <w:rFonts w:asciiTheme="minorHAnsi" w:hAnsiTheme="minorHAnsi"/>
                <w:b/>
                <w:bCs/>
                <w:sz w:val="22"/>
                <w:szCs w:val="22"/>
              </w:rPr>
              <w:t>. g) e i)</w:t>
            </w:r>
            <w:r w:rsidRPr="000C5C66">
              <w:rPr>
                <w:rFonts w:asciiTheme="minorHAnsi" w:hAnsiTheme="minorHAnsi"/>
                <w:b/>
                <w:bCs/>
                <w:sz w:val="22"/>
                <w:szCs w:val="22"/>
              </w:rPr>
              <w:t xml:space="preserve"> del </w:t>
            </w:r>
            <w:r>
              <w:rPr>
                <w:rFonts w:asciiTheme="minorHAnsi" w:hAnsiTheme="minorHAnsi"/>
                <w:b/>
                <w:bCs/>
                <w:sz w:val="22"/>
                <w:szCs w:val="22"/>
              </w:rPr>
              <w:t>R</w:t>
            </w:r>
            <w:r w:rsidRPr="000C5C66">
              <w:rPr>
                <w:rFonts w:asciiTheme="minorHAnsi" w:hAnsiTheme="minorHAnsi"/>
                <w:b/>
                <w:bCs/>
                <w:sz w:val="22"/>
                <w:szCs w:val="22"/>
              </w:rPr>
              <w:t>eg</w:t>
            </w:r>
            <w:r>
              <w:rPr>
                <w:rFonts w:asciiTheme="minorHAnsi" w:hAnsiTheme="minorHAnsi"/>
                <w:b/>
                <w:bCs/>
                <w:sz w:val="22"/>
                <w:szCs w:val="22"/>
              </w:rPr>
              <w:t>.</w:t>
            </w:r>
            <w:r w:rsidRPr="000C5C66">
              <w:rPr>
                <w:rFonts w:asciiTheme="minorHAnsi" w:hAnsiTheme="minorHAnsi"/>
                <w:b/>
                <w:bCs/>
                <w:sz w:val="22"/>
                <w:szCs w:val="22"/>
              </w:rPr>
              <w:t xml:space="preserve"> (UE) 1303/2013]</w:t>
            </w:r>
          </w:p>
        </w:tc>
      </w:tr>
      <w:tr w:rsidR="00BE34E2" w:rsidRPr="00D40A98" w:rsidTr="00BE34E2">
        <w:trPr>
          <w:trHeight w:val="397"/>
        </w:trPr>
        <w:tc>
          <w:tcPr>
            <w:tcW w:w="3189" w:type="dxa"/>
            <w:tcBorders>
              <w:top w:val="single" w:sz="4" w:space="0" w:color="FFFFFF"/>
              <w:left w:val="single" w:sz="4" w:space="0" w:color="FFFFFF"/>
              <w:bottom w:val="single" w:sz="4" w:space="0" w:color="FFFFFF"/>
              <w:right w:val="single" w:sz="4" w:space="0" w:color="FFFFFF"/>
            </w:tcBorders>
            <w:shd w:val="clear" w:color="000000" w:fill="D9D9D9"/>
          </w:tcPr>
          <w:p w:rsidR="00BE34E2" w:rsidRPr="00CE1DB7" w:rsidRDefault="00BE34E2" w:rsidP="00BE34E2">
            <w:pPr>
              <w:rPr>
                <w:rFonts w:ascii="Calibri" w:hAnsi="Calibri" w:cs="Calibri"/>
                <w:sz w:val="22"/>
                <w:szCs w:val="22"/>
              </w:rPr>
            </w:pPr>
            <w:r w:rsidRPr="00CE1DB7">
              <w:rPr>
                <w:rFonts w:ascii="Calibri" w:hAnsi="Calibri" w:cs="Calibri"/>
                <w:sz w:val="22"/>
                <w:szCs w:val="22"/>
              </w:rPr>
              <w:t xml:space="preserve">Interessi e altre plusvalenze generate dai pagamenti del programma dei fondi SIE allo strumento finanziario </w:t>
            </w:r>
          </w:p>
          <w:p w:rsidR="00BE34E2" w:rsidRDefault="00BE34E2" w:rsidP="00BE34E2">
            <w:pPr>
              <w:rPr>
                <w:rFonts w:ascii="Calibri" w:hAnsi="Calibri" w:cs="Calibri"/>
                <w:sz w:val="16"/>
                <w:szCs w:val="16"/>
              </w:rPr>
            </w:pPr>
            <w:r>
              <w:rPr>
                <w:rFonts w:ascii="Calibri" w:hAnsi="Calibri" w:cs="Calibri"/>
                <w:sz w:val="16"/>
                <w:szCs w:val="16"/>
              </w:rPr>
              <w:t>(</w:t>
            </w:r>
            <w:r w:rsidRPr="003014CD">
              <w:rPr>
                <w:rFonts w:ascii="Calibri" w:hAnsi="Calibri" w:cs="Calibri"/>
                <w:sz w:val="16"/>
                <w:szCs w:val="16"/>
              </w:rPr>
              <w:t xml:space="preserve">Reg. UE 821/2014 Allegato I – </w:t>
            </w:r>
            <w:r>
              <w:rPr>
                <w:rFonts w:ascii="Calibri" w:hAnsi="Calibri" w:cs="Calibri"/>
                <w:sz w:val="16"/>
                <w:szCs w:val="16"/>
              </w:rPr>
              <w:t>VII</w:t>
            </w:r>
            <w:r w:rsidRPr="003014CD">
              <w:rPr>
                <w:rFonts w:ascii="Calibri" w:hAnsi="Calibri" w:cs="Calibri"/>
                <w:sz w:val="16"/>
                <w:szCs w:val="16"/>
              </w:rPr>
              <w:t>.</w:t>
            </w:r>
            <w:r>
              <w:rPr>
                <w:rFonts w:ascii="Calibri" w:hAnsi="Calibri" w:cs="Calibri"/>
                <w:sz w:val="16"/>
                <w:szCs w:val="16"/>
              </w:rPr>
              <w:t xml:space="preserve"> 35</w:t>
            </w:r>
            <w:r w:rsidRPr="003014CD">
              <w:rPr>
                <w:rFonts w:ascii="Calibri" w:hAnsi="Calibri" w:cs="Calibri"/>
                <w:sz w:val="16"/>
                <w:szCs w:val="16"/>
              </w:rPr>
              <w:t>)</w:t>
            </w:r>
          </w:p>
          <w:p w:rsidR="00BE34E2" w:rsidRPr="006A3004" w:rsidRDefault="00BE34E2" w:rsidP="00BE34E2">
            <w:pPr>
              <w:rPr>
                <w:rFonts w:ascii="Calibri" w:hAnsi="Calibri" w:cs="Calibri"/>
                <w:sz w:val="16"/>
                <w:szCs w:val="16"/>
              </w:rPr>
            </w:pPr>
          </w:p>
        </w:tc>
        <w:tc>
          <w:tcPr>
            <w:tcW w:w="6661" w:type="dxa"/>
            <w:gridSpan w:val="2"/>
            <w:tcBorders>
              <w:top w:val="single" w:sz="4" w:space="0" w:color="FFFFFF"/>
              <w:left w:val="single" w:sz="4" w:space="0" w:color="FFFFFF"/>
              <w:bottom w:val="single" w:sz="4" w:space="0" w:color="FFFFFF"/>
              <w:right w:val="single" w:sz="4" w:space="0" w:color="FFFFFF"/>
            </w:tcBorders>
            <w:shd w:val="clear" w:color="000000" w:fill="B6DDE8"/>
          </w:tcPr>
          <w:p w:rsidR="00BE34E2" w:rsidRPr="00D40A98" w:rsidRDefault="00BE34E2" w:rsidP="00BE34E2">
            <w:pPr>
              <w:rPr>
                <w:rFonts w:ascii="Calibri" w:hAnsi="Calibri" w:cstheme="minorHAnsi"/>
                <w:sz w:val="22"/>
                <w:szCs w:val="22"/>
              </w:rPr>
            </w:pPr>
            <w:r w:rsidRPr="00D40A98">
              <w:rPr>
                <w:rFonts w:ascii="Calibri" w:hAnsi="Calibri" w:cs="Calibri"/>
                <w:sz w:val="22"/>
                <w:szCs w:val="22"/>
              </w:rPr>
              <w:t>Totale € ___________,___</w:t>
            </w:r>
          </w:p>
        </w:tc>
      </w:tr>
      <w:tr w:rsidR="00BE34E2" w:rsidRPr="00D40A98" w:rsidTr="00BE34E2">
        <w:trPr>
          <w:trHeight w:val="397"/>
        </w:trPr>
        <w:tc>
          <w:tcPr>
            <w:tcW w:w="3189" w:type="dxa"/>
            <w:tcBorders>
              <w:top w:val="single" w:sz="4" w:space="0" w:color="FFFFFF"/>
              <w:left w:val="single" w:sz="4" w:space="0" w:color="FFFFFF"/>
              <w:bottom w:val="single" w:sz="4" w:space="0" w:color="FFFFFF"/>
              <w:right w:val="single" w:sz="4" w:space="0" w:color="FFFFFF"/>
            </w:tcBorders>
            <w:shd w:val="clear" w:color="000000" w:fill="D9D9D9"/>
          </w:tcPr>
          <w:p w:rsidR="00BE34E2" w:rsidRDefault="00BE34E2" w:rsidP="00BE34E2">
            <w:pPr>
              <w:rPr>
                <w:rFonts w:ascii="Calibri" w:hAnsi="Calibri" w:cs="Calibri"/>
                <w:sz w:val="22"/>
                <w:szCs w:val="22"/>
              </w:rPr>
            </w:pPr>
            <w:r w:rsidRPr="00CE1DB7">
              <w:rPr>
                <w:rFonts w:ascii="Calibri" w:hAnsi="Calibri" w:cs="Calibri"/>
                <w:sz w:val="22"/>
                <w:szCs w:val="22"/>
              </w:rPr>
              <w:t>Importo delle risorse riutilizzate che sono state rimborsate allo strumento finanziario e sono imputabili ai fondi SIE</w:t>
            </w:r>
          </w:p>
          <w:p w:rsidR="00BE34E2" w:rsidRPr="0054084C" w:rsidRDefault="00BE34E2" w:rsidP="00BE34E2">
            <w:pPr>
              <w:rPr>
                <w:rFonts w:ascii="Calibri" w:hAnsi="Calibri" w:cs="Calibri"/>
                <w:sz w:val="16"/>
                <w:szCs w:val="16"/>
              </w:rPr>
            </w:pPr>
            <w:r w:rsidRPr="003014CD">
              <w:rPr>
                <w:rFonts w:ascii="Calibri" w:hAnsi="Calibri" w:cs="Calibri"/>
                <w:sz w:val="16"/>
                <w:szCs w:val="16"/>
              </w:rPr>
              <w:t xml:space="preserve">Reg. UE 821/2014 Allegato I – </w:t>
            </w:r>
            <w:r>
              <w:rPr>
                <w:rFonts w:ascii="Calibri" w:hAnsi="Calibri" w:cs="Calibri"/>
                <w:sz w:val="16"/>
                <w:szCs w:val="16"/>
              </w:rPr>
              <w:t>VII</w:t>
            </w:r>
            <w:r w:rsidRPr="003014CD">
              <w:rPr>
                <w:rFonts w:ascii="Calibri" w:hAnsi="Calibri" w:cs="Calibri"/>
                <w:sz w:val="16"/>
                <w:szCs w:val="16"/>
              </w:rPr>
              <w:t>.</w:t>
            </w:r>
            <w:r>
              <w:rPr>
                <w:rFonts w:ascii="Calibri" w:hAnsi="Calibri" w:cs="Calibri"/>
                <w:sz w:val="16"/>
                <w:szCs w:val="16"/>
              </w:rPr>
              <w:t xml:space="preserve"> 37</w:t>
            </w:r>
            <w:r w:rsidRPr="003014CD">
              <w:rPr>
                <w:rFonts w:ascii="Calibri" w:hAnsi="Calibri" w:cs="Calibri"/>
                <w:sz w:val="16"/>
                <w:szCs w:val="16"/>
              </w:rPr>
              <w:t>)</w:t>
            </w:r>
          </w:p>
        </w:tc>
        <w:tc>
          <w:tcPr>
            <w:tcW w:w="6661" w:type="dxa"/>
            <w:gridSpan w:val="2"/>
            <w:tcBorders>
              <w:top w:val="single" w:sz="4" w:space="0" w:color="FFFFFF"/>
              <w:left w:val="single" w:sz="4" w:space="0" w:color="FFFFFF"/>
              <w:bottom w:val="single" w:sz="4" w:space="0" w:color="FFFFFF"/>
              <w:right w:val="single" w:sz="4" w:space="0" w:color="FFFFFF"/>
            </w:tcBorders>
            <w:shd w:val="clear" w:color="000000" w:fill="B6DDE8"/>
          </w:tcPr>
          <w:p w:rsidR="00BE34E2" w:rsidRPr="00D40A98" w:rsidRDefault="00BE34E2" w:rsidP="00BE34E2">
            <w:pPr>
              <w:rPr>
                <w:rFonts w:ascii="Calibri" w:hAnsi="Calibri" w:cstheme="minorHAnsi"/>
                <w:sz w:val="22"/>
                <w:szCs w:val="22"/>
              </w:rPr>
            </w:pPr>
            <w:r w:rsidRPr="00D40A98">
              <w:rPr>
                <w:rFonts w:ascii="Calibri" w:hAnsi="Calibri" w:cs="Calibri"/>
                <w:sz w:val="22"/>
                <w:szCs w:val="22"/>
              </w:rPr>
              <w:t>Totale € ___________,___</w:t>
            </w:r>
          </w:p>
        </w:tc>
      </w:tr>
      <w:tr w:rsidR="00BE34E2" w:rsidRPr="00D40A98" w:rsidTr="00BE34E2">
        <w:trPr>
          <w:trHeight w:val="397"/>
        </w:trPr>
        <w:tc>
          <w:tcPr>
            <w:tcW w:w="9850" w:type="dxa"/>
            <w:gridSpan w:val="3"/>
            <w:tcBorders>
              <w:top w:val="single" w:sz="4" w:space="0" w:color="FFFFFF"/>
              <w:left w:val="single" w:sz="4" w:space="0" w:color="FFFFFF"/>
              <w:bottom w:val="single" w:sz="4" w:space="0" w:color="FFFFFF"/>
              <w:right w:val="single" w:sz="4" w:space="0" w:color="FFFFFF"/>
            </w:tcBorders>
            <w:shd w:val="clear" w:color="000000" w:fill="C6D9F1" w:themeFill="text2" w:themeFillTint="33"/>
          </w:tcPr>
          <w:p w:rsidR="00BE34E2" w:rsidRPr="000C5C66" w:rsidRDefault="00BE34E2" w:rsidP="00BE34E2">
            <w:pPr>
              <w:rPr>
                <w:rFonts w:ascii="Calibri" w:hAnsi="Calibri" w:cstheme="minorHAnsi"/>
                <w:b/>
                <w:sz w:val="22"/>
                <w:szCs w:val="22"/>
              </w:rPr>
            </w:pPr>
            <w:r w:rsidRPr="000C5C66">
              <w:rPr>
                <w:rFonts w:ascii="Calibri" w:hAnsi="Calibri" w:cstheme="minorHAnsi"/>
                <w:b/>
                <w:sz w:val="22"/>
                <w:szCs w:val="22"/>
              </w:rPr>
              <w:t>Ulteriori dati sulla spesa dello strumento finanziario</w:t>
            </w:r>
          </w:p>
        </w:tc>
      </w:tr>
      <w:tr w:rsidR="00BE34E2" w:rsidRPr="00D40A98" w:rsidTr="00BE34E2">
        <w:trPr>
          <w:trHeight w:val="397"/>
        </w:trPr>
        <w:tc>
          <w:tcPr>
            <w:tcW w:w="3189" w:type="dxa"/>
            <w:tcBorders>
              <w:top w:val="single" w:sz="4" w:space="0" w:color="FFFFFF"/>
              <w:left w:val="single" w:sz="4" w:space="0" w:color="FFFFFF"/>
              <w:bottom w:val="single" w:sz="4" w:space="0" w:color="FFFFFF"/>
              <w:right w:val="single" w:sz="4" w:space="0" w:color="FFFFFF"/>
            </w:tcBorders>
            <w:shd w:val="clear" w:color="000000" w:fill="D9D9D9"/>
          </w:tcPr>
          <w:p w:rsidR="00BE34E2" w:rsidRPr="00D40A98" w:rsidRDefault="00BE34E2" w:rsidP="00BE34E2">
            <w:pPr>
              <w:rPr>
                <w:rFonts w:ascii="Calibri" w:hAnsi="Calibri" w:cstheme="minorHAnsi"/>
                <w:sz w:val="22"/>
                <w:szCs w:val="22"/>
              </w:rPr>
            </w:pPr>
            <w:r w:rsidRPr="00D40A98">
              <w:rPr>
                <w:rFonts w:ascii="Calibri" w:hAnsi="Calibri" w:cstheme="minorHAnsi"/>
                <w:sz w:val="22"/>
                <w:szCs w:val="22"/>
              </w:rPr>
              <w:t>Totale sp</w:t>
            </w:r>
            <w:r>
              <w:rPr>
                <w:rFonts w:ascii="Calibri" w:hAnsi="Calibri" w:cstheme="minorHAnsi"/>
                <w:sz w:val="22"/>
                <w:szCs w:val="22"/>
              </w:rPr>
              <w:t xml:space="preserve">esa precedentemente </w:t>
            </w:r>
            <w:r>
              <w:rPr>
                <w:rFonts w:ascii="Calibri" w:hAnsi="Calibri" w:cstheme="minorHAnsi"/>
                <w:sz w:val="22"/>
                <w:szCs w:val="22"/>
              </w:rPr>
              <w:lastRenderedPageBreak/>
              <w:t>controllata</w:t>
            </w:r>
          </w:p>
        </w:tc>
        <w:tc>
          <w:tcPr>
            <w:tcW w:w="6661" w:type="dxa"/>
            <w:gridSpan w:val="2"/>
            <w:tcBorders>
              <w:top w:val="single" w:sz="4" w:space="0" w:color="FFFFFF"/>
              <w:left w:val="single" w:sz="4" w:space="0" w:color="FFFFFF"/>
              <w:bottom w:val="single" w:sz="4" w:space="0" w:color="FFFFFF"/>
              <w:right w:val="single" w:sz="4" w:space="0" w:color="FFFFFF"/>
            </w:tcBorders>
            <w:shd w:val="clear" w:color="000000" w:fill="B6DDE8"/>
          </w:tcPr>
          <w:p w:rsidR="00BE34E2" w:rsidRPr="00D40A98" w:rsidRDefault="00BE34E2" w:rsidP="00BE34E2">
            <w:pPr>
              <w:rPr>
                <w:rFonts w:ascii="Calibri" w:hAnsi="Calibri" w:cstheme="minorHAnsi"/>
                <w:sz w:val="22"/>
                <w:szCs w:val="22"/>
              </w:rPr>
            </w:pPr>
            <w:r w:rsidRPr="00D40A98">
              <w:rPr>
                <w:rFonts w:ascii="Calibri" w:hAnsi="Calibri" w:cstheme="minorHAnsi"/>
                <w:sz w:val="22"/>
                <w:szCs w:val="22"/>
              </w:rPr>
              <w:lastRenderedPageBreak/>
              <w:t>€ ___________,___</w:t>
            </w:r>
          </w:p>
        </w:tc>
      </w:tr>
      <w:tr w:rsidR="00BE34E2" w:rsidRPr="00D40A98" w:rsidTr="00BE34E2">
        <w:trPr>
          <w:trHeight w:val="397"/>
        </w:trPr>
        <w:tc>
          <w:tcPr>
            <w:tcW w:w="3189" w:type="dxa"/>
            <w:tcBorders>
              <w:top w:val="single" w:sz="4" w:space="0" w:color="FFFFFF"/>
              <w:left w:val="single" w:sz="4" w:space="0" w:color="FFFFFF"/>
              <w:bottom w:val="single" w:sz="4" w:space="0" w:color="FFFFFF"/>
              <w:right w:val="single" w:sz="4" w:space="0" w:color="FFFFFF"/>
            </w:tcBorders>
            <w:shd w:val="clear" w:color="000000" w:fill="D9D9D9"/>
          </w:tcPr>
          <w:p w:rsidR="00BE34E2" w:rsidRPr="00D40A98" w:rsidRDefault="00BE34E2" w:rsidP="00BE34E2">
            <w:pPr>
              <w:rPr>
                <w:rFonts w:ascii="Calibri" w:hAnsi="Calibri" w:cstheme="minorHAnsi"/>
                <w:sz w:val="22"/>
                <w:szCs w:val="22"/>
              </w:rPr>
            </w:pPr>
            <w:r w:rsidRPr="00D40A98">
              <w:rPr>
                <w:rFonts w:ascii="Calibri" w:hAnsi="Calibri" w:cs="Calibri"/>
                <w:sz w:val="22"/>
                <w:szCs w:val="22"/>
              </w:rPr>
              <w:t>Contributo erogato alla data del controllo</w:t>
            </w:r>
          </w:p>
        </w:tc>
        <w:tc>
          <w:tcPr>
            <w:tcW w:w="6661" w:type="dxa"/>
            <w:gridSpan w:val="2"/>
            <w:tcBorders>
              <w:top w:val="single" w:sz="4" w:space="0" w:color="FFFFFF"/>
              <w:left w:val="single" w:sz="4" w:space="0" w:color="FFFFFF"/>
              <w:bottom w:val="single" w:sz="4" w:space="0" w:color="FFFFFF"/>
              <w:right w:val="single" w:sz="4" w:space="0" w:color="FFFFFF"/>
            </w:tcBorders>
            <w:shd w:val="clear" w:color="000000" w:fill="B6DDE8"/>
          </w:tcPr>
          <w:p w:rsidR="00BE34E2" w:rsidRPr="00D40A98" w:rsidRDefault="00BE34E2" w:rsidP="00BE34E2">
            <w:pPr>
              <w:rPr>
                <w:rFonts w:ascii="Calibri" w:hAnsi="Calibri" w:cstheme="minorHAnsi"/>
                <w:sz w:val="22"/>
                <w:szCs w:val="22"/>
              </w:rPr>
            </w:pPr>
            <w:r w:rsidRPr="00D40A98">
              <w:rPr>
                <w:rFonts w:ascii="Calibri" w:hAnsi="Calibri" w:cstheme="minorHAnsi"/>
                <w:sz w:val="22"/>
                <w:szCs w:val="22"/>
              </w:rPr>
              <w:t>€ ___________,___</w:t>
            </w:r>
          </w:p>
        </w:tc>
      </w:tr>
      <w:tr w:rsidR="00BE34E2" w:rsidRPr="00D40A98" w:rsidTr="00BE34E2">
        <w:trPr>
          <w:trHeight w:val="397"/>
        </w:trPr>
        <w:tc>
          <w:tcPr>
            <w:tcW w:w="3189" w:type="dxa"/>
            <w:tcBorders>
              <w:top w:val="single" w:sz="4" w:space="0" w:color="FFFFFF"/>
              <w:left w:val="single" w:sz="4" w:space="0" w:color="FFFFFF"/>
              <w:bottom w:val="single" w:sz="4" w:space="0" w:color="FFFFFF"/>
              <w:right w:val="single" w:sz="4" w:space="0" w:color="FFFFFF"/>
            </w:tcBorders>
            <w:shd w:val="clear" w:color="000000" w:fill="D9D9D9"/>
          </w:tcPr>
          <w:p w:rsidR="00BE34E2" w:rsidRPr="00D40A98" w:rsidRDefault="00BE34E2" w:rsidP="00BE34E2">
            <w:pPr>
              <w:rPr>
                <w:rFonts w:ascii="Calibri" w:hAnsi="Calibri" w:cstheme="minorHAnsi"/>
                <w:sz w:val="22"/>
                <w:szCs w:val="22"/>
              </w:rPr>
            </w:pPr>
            <w:r w:rsidRPr="00D40A98">
              <w:rPr>
                <w:rFonts w:ascii="Calibri" w:hAnsi="Calibri" w:cstheme="minorHAnsi"/>
                <w:sz w:val="22"/>
                <w:szCs w:val="22"/>
              </w:rPr>
              <w:t>Spesa oggetto del presente controllo</w:t>
            </w:r>
          </w:p>
        </w:tc>
        <w:tc>
          <w:tcPr>
            <w:tcW w:w="6661" w:type="dxa"/>
            <w:gridSpan w:val="2"/>
            <w:tcBorders>
              <w:top w:val="single" w:sz="4" w:space="0" w:color="FFFFFF"/>
              <w:left w:val="single" w:sz="4" w:space="0" w:color="FFFFFF"/>
              <w:bottom w:val="single" w:sz="4" w:space="0" w:color="FFFFFF"/>
              <w:right w:val="single" w:sz="4" w:space="0" w:color="FFFFFF"/>
            </w:tcBorders>
            <w:shd w:val="clear" w:color="000000" w:fill="B6DDE8"/>
          </w:tcPr>
          <w:p w:rsidR="00BE34E2" w:rsidRPr="00D40A98" w:rsidRDefault="00BE34E2" w:rsidP="00BE34E2">
            <w:pPr>
              <w:rPr>
                <w:rFonts w:ascii="Calibri" w:hAnsi="Calibri" w:cstheme="minorHAnsi"/>
                <w:sz w:val="22"/>
                <w:szCs w:val="22"/>
              </w:rPr>
            </w:pPr>
            <w:r w:rsidRPr="00D40A98">
              <w:rPr>
                <w:rFonts w:ascii="Calibri" w:hAnsi="Calibri" w:cstheme="minorHAnsi"/>
                <w:sz w:val="22"/>
                <w:szCs w:val="22"/>
              </w:rPr>
              <w:t>€ ___________,___</w:t>
            </w:r>
          </w:p>
        </w:tc>
      </w:tr>
      <w:tr w:rsidR="00BE34E2" w:rsidRPr="00D40A98" w:rsidTr="00BE34E2">
        <w:trPr>
          <w:trHeight w:val="397"/>
        </w:trPr>
        <w:tc>
          <w:tcPr>
            <w:tcW w:w="3189" w:type="dxa"/>
            <w:tcBorders>
              <w:top w:val="single" w:sz="4" w:space="0" w:color="FFFFFF"/>
              <w:left w:val="single" w:sz="4" w:space="0" w:color="FFFFFF"/>
              <w:bottom w:val="single" w:sz="4" w:space="0" w:color="FFFFFF"/>
              <w:right w:val="single" w:sz="4" w:space="0" w:color="FFFFFF"/>
            </w:tcBorders>
            <w:shd w:val="clear" w:color="000000" w:fill="D9D9D9"/>
          </w:tcPr>
          <w:p w:rsidR="00BE34E2" w:rsidRPr="00D278DC" w:rsidRDefault="00BE34E2" w:rsidP="00BE34E2">
            <w:pPr>
              <w:rPr>
                <w:rFonts w:ascii="Calibri" w:hAnsi="Calibri" w:cstheme="minorHAnsi"/>
                <w:sz w:val="22"/>
                <w:szCs w:val="22"/>
              </w:rPr>
            </w:pPr>
            <w:r w:rsidRPr="00D278DC">
              <w:rPr>
                <w:rFonts w:ascii="Calibri" w:hAnsi="Calibri" w:cstheme="minorHAnsi"/>
                <w:sz w:val="22"/>
                <w:szCs w:val="22"/>
              </w:rPr>
              <w:t xml:space="preserve">Causale pagamento </w:t>
            </w:r>
          </w:p>
        </w:tc>
        <w:tc>
          <w:tcPr>
            <w:tcW w:w="6661" w:type="dxa"/>
            <w:gridSpan w:val="2"/>
            <w:tcBorders>
              <w:top w:val="single" w:sz="4" w:space="0" w:color="FFFFFF"/>
              <w:left w:val="single" w:sz="4" w:space="0" w:color="FFFFFF"/>
              <w:bottom w:val="single" w:sz="4" w:space="0" w:color="FFFFFF"/>
              <w:right w:val="single" w:sz="4" w:space="0" w:color="FFFFFF"/>
            </w:tcBorders>
            <w:shd w:val="clear" w:color="000000" w:fill="B6DDE8"/>
          </w:tcPr>
          <w:p w:rsidR="00BE34E2" w:rsidRPr="00D278DC" w:rsidRDefault="00BE34E2" w:rsidP="00BE34E2">
            <w:pPr>
              <w:rPr>
                <w:rFonts w:ascii="Calibri" w:hAnsi="Calibri" w:cstheme="minorHAnsi"/>
                <w:sz w:val="22"/>
                <w:szCs w:val="22"/>
              </w:rPr>
            </w:pPr>
            <w:r w:rsidRPr="00D278DC">
              <w:rPr>
                <w:rFonts w:ascii="Calibri" w:hAnsi="Calibri" w:cstheme="minorHAnsi"/>
                <w:sz w:val="22"/>
                <w:szCs w:val="22"/>
              </w:rPr>
              <w:t>□ Primo versamento (Avvio)</w:t>
            </w:r>
          </w:p>
          <w:p w:rsidR="00BE34E2" w:rsidRPr="00D278DC" w:rsidRDefault="00BE34E2" w:rsidP="00BE34E2">
            <w:pPr>
              <w:rPr>
                <w:rFonts w:ascii="Calibri" w:hAnsi="Calibri" w:cstheme="minorHAnsi"/>
                <w:sz w:val="22"/>
                <w:szCs w:val="22"/>
              </w:rPr>
            </w:pPr>
            <w:r w:rsidRPr="00D278DC">
              <w:rPr>
                <w:rFonts w:ascii="Calibri" w:hAnsi="Calibri" w:cstheme="minorHAnsi"/>
                <w:sz w:val="22"/>
                <w:szCs w:val="22"/>
              </w:rPr>
              <w:t>□ Versamento intermedio</w:t>
            </w:r>
          </w:p>
          <w:p w:rsidR="00BE34E2" w:rsidRPr="00D278DC" w:rsidRDefault="00BE34E2" w:rsidP="00BE34E2">
            <w:pPr>
              <w:rPr>
                <w:rFonts w:ascii="Calibri" w:hAnsi="Calibri" w:cstheme="minorHAnsi"/>
                <w:sz w:val="22"/>
                <w:szCs w:val="22"/>
              </w:rPr>
            </w:pPr>
            <w:r w:rsidRPr="00D278DC">
              <w:rPr>
                <w:rFonts w:ascii="Calibri" w:hAnsi="Calibri" w:cstheme="minorHAnsi"/>
                <w:sz w:val="22"/>
                <w:szCs w:val="22"/>
              </w:rPr>
              <w:t>□ Saldo</w:t>
            </w:r>
          </w:p>
          <w:p w:rsidR="00BE34E2" w:rsidRPr="00D278DC" w:rsidRDefault="00BE34E2" w:rsidP="00BE34E2">
            <w:pPr>
              <w:rPr>
                <w:rFonts w:ascii="Calibri" w:hAnsi="Calibri" w:cstheme="minorHAnsi"/>
                <w:sz w:val="22"/>
                <w:szCs w:val="22"/>
              </w:rPr>
            </w:pPr>
            <w:r w:rsidRPr="00D278DC">
              <w:rPr>
                <w:rFonts w:ascii="Calibri" w:hAnsi="Calibri" w:cstheme="minorHAnsi"/>
                <w:sz w:val="22"/>
                <w:szCs w:val="22"/>
              </w:rPr>
              <w:t>□ Altro</w:t>
            </w:r>
          </w:p>
        </w:tc>
      </w:tr>
      <w:tr w:rsidR="00BE34E2" w:rsidRPr="00D40A98" w:rsidTr="00BE34E2">
        <w:trPr>
          <w:trHeight w:val="397"/>
        </w:trPr>
        <w:tc>
          <w:tcPr>
            <w:tcW w:w="3189" w:type="dxa"/>
            <w:vMerge w:val="restart"/>
            <w:tcBorders>
              <w:top w:val="single" w:sz="4" w:space="0" w:color="FFFFFF"/>
              <w:left w:val="single" w:sz="4" w:space="0" w:color="FFFFFF"/>
              <w:right w:val="single" w:sz="4" w:space="0" w:color="FFFFFF"/>
            </w:tcBorders>
            <w:shd w:val="clear" w:color="000000" w:fill="D9D9D9"/>
          </w:tcPr>
          <w:p w:rsidR="00BE34E2" w:rsidRPr="00D278DC" w:rsidRDefault="00BE34E2" w:rsidP="00BE34E2">
            <w:pPr>
              <w:rPr>
                <w:rFonts w:asciiTheme="minorHAnsi" w:hAnsiTheme="minorHAnsi" w:cs="Lucida Grande"/>
                <w:color w:val="000000"/>
                <w:sz w:val="22"/>
                <w:szCs w:val="22"/>
              </w:rPr>
            </w:pPr>
            <w:r w:rsidRPr="00D278DC">
              <w:rPr>
                <w:rFonts w:asciiTheme="minorHAnsi" w:hAnsiTheme="minorHAnsi" w:cs="Lucida Grande"/>
                <w:color w:val="000000"/>
                <w:sz w:val="22"/>
                <w:szCs w:val="22"/>
              </w:rPr>
              <w:t>Data degli ulteriori versamenti effettuati</w:t>
            </w:r>
          </w:p>
          <w:p w:rsidR="00BE34E2" w:rsidRPr="00D278DC" w:rsidRDefault="00BE34E2" w:rsidP="00BE34E2">
            <w:pPr>
              <w:rPr>
                <w:rFonts w:ascii="Calibri" w:hAnsi="Calibri" w:cstheme="minorHAnsi"/>
                <w:sz w:val="22"/>
                <w:szCs w:val="22"/>
              </w:rPr>
            </w:pPr>
          </w:p>
        </w:tc>
        <w:tc>
          <w:tcPr>
            <w:tcW w:w="6661" w:type="dxa"/>
            <w:gridSpan w:val="2"/>
            <w:tcBorders>
              <w:top w:val="single" w:sz="4" w:space="0" w:color="FFFFFF"/>
              <w:left w:val="single" w:sz="4" w:space="0" w:color="FFFFFF"/>
              <w:bottom w:val="single" w:sz="4" w:space="0" w:color="FFFFFF"/>
              <w:right w:val="single" w:sz="4" w:space="0" w:color="FFFFFF"/>
            </w:tcBorders>
            <w:shd w:val="clear" w:color="000000" w:fill="B6DDE8"/>
          </w:tcPr>
          <w:p w:rsidR="00BE34E2" w:rsidRPr="00D278DC" w:rsidRDefault="00BE34E2" w:rsidP="00BE34E2">
            <w:pPr>
              <w:rPr>
                <w:rFonts w:ascii="Calibri" w:hAnsi="Calibri" w:cstheme="minorHAnsi"/>
                <w:sz w:val="22"/>
                <w:szCs w:val="22"/>
              </w:rPr>
            </w:pPr>
            <w:r w:rsidRPr="00D278DC">
              <w:rPr>
                <w:rFonts w:ascii="Calibri" w:hAnsi="Calibri" w:cs="Arial"/>
                <w:sz w:val="22"/>
                <w:szCs w:val="22"/>
              </w:rPr>
              <w:t xml:space="preserve">Data secondo versamento: </w:t>
            </w:r>
            <w:r w:rsidRPr="00D278DC">
              <w:rPr>
                <w:rFonts w:ascii="Calibri" w:hAnsi="Calibri" w:cs="Calibri"/>
                <w:sz w:val="22"/>
                <w:szCs w:val="22"/>
              </w:rPr>
              <w:t>__ /__ /20__</w:t>
            </w:r>
          </w:p>
        </w:tc>
      </w:tr>
      <w:tr w:rsidR="00BE34E2" w:rsidRPr="00D40A98" w:rsidTr="00BE34E2">
        <w:trPr>
          <w:trHeight w:val="397"/>
        </w:trPr>
        <w:tc>
          <w:tcPr>
            <w:tcW w:w="3189" w:type="dxa"/>
            <w:vMerge/>
            <w:tcBorders>
              <w:left w:val="single" w:sz="4" w:space="0" w:color="FFFFFF"/>
              <w:right w:val="single" w:sz="4" w:space="0" w:color="FFFFFF"/>
            </w:tcBorders>
            <w:shd w:val="clear" w:color="000000" w:fill="D9D9D9"/>
          </w:tcPr>
          <w:p w:rsidR="00BE34E2" w:rsidRPr="00D278DC" w:rsidRDefault="00BE34E2" w:rsidP="00BE34E2">
            <w:pPr>
              <w:rPr>
                <w:rFonts w:ascii="Calibri" w:hAnsi="Calibri" w:cstheme="minorHAnsi"/>
                <w:sz w:val="22"/>
                <w:szCs w:val="22"/>
              </w:rPr>
            </w:pPr>
          </w:p>
        </w:tc>
        <w:tc>
          <w:tcPr>
            <w:tcW w:w="6661" w:type="dxa"/>
            <w:gridSpan w:val="2"/>
            <w:tcBorders>
              <w:top w:val="single" w:sz="4" w:space="0" w:color="FFFFFF"/>
              <w:left w:val="single" w:sz="4" w:space="0" w:color="FFFFFF"/>
              <w:bottom w:val="single" w:sz="4" w:space="0" w:color="FFFFFF"/>
              <w:right w:val="single" w:sz="4" w:space="0" w:color="FFFFFF"/>
            </w:tcBorders>
            <w:shd w:val="clear" w:color="000000" w:fill="B6DDE8"/>
          </w:tcPr>
          <w:p w:rsidR="00BE34E2" w:rsidRPr="00D278DC" w:rsidRDefault="00BE34E2" w:rsidP="00BE34E2">
            <w:pPr>
              <w:rPr>
                <w:rFonts w:ascii="Calibri" w:hAnsi="Calibri" w:cstheme="minorHAnsi"/>
                <w:sz w:val="22"/>
                <w:szCs w:val="22"/>
              </w:rPr>
            </w:pPr>
            <w:r w:rsidRPr="00D278DC">
              <w:rPr>
                <w:rFonts w:ascii="Calibri" w:hAnsi="Calibri" w:cs="Arial"/>
                <w:sz w:val="22"/>
                <w:szCs w:val="22"/>
              </w:rPr>
              <w:t xml:space="preserve">Data terzo versamento: </w:t>
            </w:r>
            <w:r w:rsidRPr="00D278DC">
              <w:rPr>
                <w:rFonts w:ascii="Calibri" w:hAnsi="Calibri" w:cs="Calibri"/>
                <w:sz w:val="22"/>
                <w:szCs w:val="22"/>
              </w:rPr>
              <w:t>__ /__ /20__</w:t>
            </w:r>
          </w:p>
        </w:tc>
      </w:tr>
      <w:tr w:rsidR="00BE34E2" w:rsidRPr="00D40A98" w:rsidTr="00BE34E2">
        <w:trPr>
          <w:trHeight w:val="397"/>
        </w:trPr>
        <w:tc>
          <w:tcPr>
            <w:tcW w:w="3189" w:type="dxa"/>
            <w:vMerge/>
            <w:tcBorders>
              <w:left w:val="single" w:sz="4" w:space="0" w:color="FFFFFF"/>
              <w:bottom w:val="single" w:sz="4" w:space="0" w:color="FFFFFF"/>
              <w:right w:val="single" w:sz="4" w:space="0" w:color="FFFFFF"/>
            </w:tcBorders>
            <w:shd w:val="clear" w:color="000000" w:fill="D9D9D9"/>
          </w:tcPr>
          <w:p w:rsidR="00BE34E2" w:rsidRPr="00D278DC" w:rsidRDefault="00BE34E2" w:rsidP="00BE34E2">
            <w:pPr>
              <w:rPr>
                <w:rFonts w:ascii="Calibri" w:hAnsi="Calibri" w:cstheme="minorHAnsi"/>
                <w:sz w:val="22"/>
                <w:szCs w:val="22"/>
              </w:rPr>
            </w:pPr>
          </w:p>
        </w:tc>
        <w:tc>
          <w:tcPr>
            <w:tcW w:w="6661" w:type="dxa"/>
            <w:gridSpan w:val="2"/>
            <w:tcBorders>
              <w:top w:val="single" w:sz="4" w:space="0" w:color="FFFFFF"/>
              <w:left w:val="single" w:sz="4" w:space="0" w:color="FFFFFF"/>
              <w:bottom w:val="single" w:sz="4" w:space="0" w:color="FFFFFF"/>
              <w:right w:val="single" w:sz="4" w:space="0" w:color="FFFFFF"/>
            </w:tcBorders>
            <w:shd w:val="clear" w:color="000000" w:fill="B6DDE8"/>
          </w:tcPr>
          <w:p w:rsidR="00BE34E2" w:rsidRPr="00D278DC" w:rsidRDefault="00BE34E2" w:rsidP="00BE34E2">
            <w:pPr>
              <w:rPr>
                <w:rFonts w:ascii="Calibri" w:hAnsi="Calibri" w:cstheme="minorHAnsi"/>
                <w:sz w:val="22"/>
                <w:szCs w:val="22"/>
              </w:rPr>
            </w:pPr>
            <w:r w:rsidRPr="00D278DC">
              <w:rPr>
                <w:rFonts w:ascii="Calibri" w:hAnsi="Calibri" w:cs="Arial"/>
                <w:sz w:val="22"/>
                <w:szCs w:val="22"/>
              </w:rPr>
              <w:t xml:space="preserve">Data eventuali ulteriori versamenti: </w:t>
            </w:r>
            <w:r w:rsidRPr="00D278DC">
              <w:rPr>
                <w:rFonts w:ascii="Calibri" w:hAnsi="Calibri" w:cs="Calibri"/>
                <w:sz w:val="22"/>
                <w:szCs w:val="22"/>
              </w:rPr>
              <w:t>__ /__ /20__</w:t>
            </w:r>
          </w:p>
        </w:tc>
      </w:tr>
      <w:tr w:rsidR="00BE34E2" w:rsidRPr="00D40A98" w:rsidTr="00BE34E2">
        <w:trPr>
          <w:trHeight w:val="397"/>
        </w:trPr>
        <w:tc>
          <w:tcPr>
            <w:tcW w:w="3189" w:type="dxa"/>
            <w:tcBorders>
              <w:top w:val="single" w:sz="4" w:space="0" w:color="FFFFFF"/>
              <w:left w:val="single" w:sz="4" w:space="0" w:color="FFFFFF"/>
              <w:bottom w:val="single" w:sz="4" w:space="0" w:color="FFFFFF"/>
              <w:right w:val="single" w:sz="4" w:space="0" w:color="FFFFFF"/>
            </w:tcBorders>
            <w:shd w:val="clear" w:color="000000" w:fill="D9D9D9"/>
          </w:tcPr>
          <w:p w:rsidR="00BE34E2" w:rsidRPr="00D40A98" w:rsidRDefault="00BE34E2" w:rsidP="00BE34E2">
            <w:pPr>
              <w:rPr>
                <w:rFonts w:ascii="Calibri" w:hAnsi="Calibri" w:cstheme="minorHAnsi"/>
                <w:sz w:val="22"/>
                <w:szCs w:val="22"/>
              </w:rPr>
            </w:pPr>
            <w:r w:rsidRPr="00D40A98">
              <w:rPr>
                <w:rFonts w:ascii="Calibri" w:hAnsi="Calibri" w:cs="Calibri"/>
                <w:sz w:val="22"/>
                <w:szCs w:val="22"/>
              </w:rPr>
              <w:t>Contributo massimo concedibile a chiusura intervento</w:t>
            </w:r>
          </w:p>
        </w:tc>
        <w:tc>
          <w:tcPr>
            <w:tcW w:w="6661" w:type="dxa"/>
            <w:gridSpan w:val="2"/>
            <w:tcBorders>
              <w:top w:val="single" w:sz="4" w:space="0" w:color="FFFFFF"/>
              <w:left w:val="single" w:sz="4" w:space="0" w:color="FFFFFF"/>
              <w:bottom w:val="single" w:sz="4" w:space="0" w:color="FFFFFF"/>
              <w:right w:val="single" w:sz="4" w:space="0" w:color="FFFFFF"/>
            </w:tcBorders>
            <w:shd w:val="clear" w:color="000000" w:fill="B6DDE8"/>
          </w:tcPr>
          <w:p w:rsidR="00BE34E2" w:rsidRPr="00D40A98" w:rsidRDefault="00BE34E2" w:rsidP="00BE34E2">
            <w:pPr>
              <w:rPr>
                <w:rFonts w:ascii="Calibri" w:hAnsi="Calibri" w:cs="Calibri"/>
                <w:sz w:val="22"/>
                <w:szCs w:val="22"/>
              </w:rPr>
            </w:pPr>
            <w:r w:rsidRPr="00D40A98">
              <w:rPr>
                <w:rFonts w:ascii="Calibri" w:hAnsi="Calibri" w:cs="Calibri"/>
                <w:sz w:val="22"/>
                <w:szCs w:val="22"/>
              </w:rPr>
              <w:t>Totale € ___________,___</w:t>
            </w:r>
          </w:p>
          <w:p w:rsidR="00BE34E2" w:rsidRPr="00D40A98" w:rsidRDefault="00BE34E2" w:rsidP="00BE34E2">
            <w:pPr>
              <w:rPr>
                <w:rFonts w:ascii="Calibri" w:hAnsi="Calibri"/>
                <w:sz w:val="22"/>
                <w:szCs w:val="22"/>
              </w:rPr>
            </w:pPr>
            <w:r w:rsidRPr="00D40A98">
              <w:rPr>
                <w:rFonts w:ascii="Calibri" w:hAnsi="Calibri"/>
                <w:sz w:val="22"/>
                <w:szCs w:val="22"/>
              </w:rPr>
              <w:t>Quota FESR:</w:t>
            </w:r>
          </w:p>
          <w:p w:rsidR="00BE34E2" w:rsidRPr="00D40A98" w:rsidRDefault="00BE34E2" w:rsidP="00BE34E2">
            <w:pPr>
              <w:rPr>
                <w:rFonts w:ascii="Calibri" w:hAnsi="Calibri"/>
                <w:sz w:val="22"/>
                <w:szCs w:val="22"/>
              </w:rPr>
            </w:pPr>
            <w:r w:rsidRPr="00D40A98">
              <w:rPr>
                <w:rFonts w:ascii="Calibri" w:hAnsi="Calibri"/>
                <w:sz w:val="22"/>
                <w:szCs w:val="22"/>
              </w:rPr>
              <w:t>Quota FSE:</w:t>
            </w:r>
          </w:p>
          <w:p w:rsidR="00BE34E2" w:rsidRPr="00D40A98" w:rsidRDefault="00BE34E2" w:rsidP="00BE34E2">
            <w:pPr>
              <w:rPr>
                <w:rFonts w:ascii="Calibri" w:hAnsi="Calibri"/>
                <w:sz w:val="22"/>
                <w:szCs w:val="22"/>
              </w:rPr>
            </w:pPr>
            <w:r w:rsidRPr="00D40A98">
              <w:rPr>
                <w:rFonts w:ascii="Calibri" w:hAnsi="Calibri"/>
                <w:sz w:val="22"/>
                <w:szCs w:val="22"/>
              </w:rPr>
              <w:t>Quota Nazionale:</w:t>
            </w:r>
          </w:p>
          <w:p w:rsidR="00BE34E2" w:rsidRPr="00D40A98" w:rsidRDefault="00BE34E2" w:rsidP="00BE34E2">
            <w:pPr>
              <w:rPr>
                <w:rFonts w:ascii="Calibri" w:hAnsi="Calibri"/>
                <w:sz w:val="22"/>
                <w:szCs w:val="22"/>
              </w:rPr>
            </w:pPr>
            <w:r w:rsidRPr="00D40A98">
              <w:rPr>
                <w:rFonts w:ascii="Calibri" w:hAnsi="Calibri"/>
                <w:sz w:val="22"/>
                <w:szCs w:val="22"/>
              </w:rPr>
              <w:t>Quota Regionale:</w:t>
            </w:r>
          </w:p>
          <w:p w:rsidR="00BE34E2" w:rsidRPr="00D40A98" w:rsidRDefault="00BE34E2" w:rsidP="00BE34E2">
            <w:pPr>
              <w:rPr>
                <w:rFonts w:ascii="Calibri" w:hAnsi="Calibri"/>
                <w:sz w:val="22"/>
                <w:szCs w:val="22"/>
              </w:rPr>
            </w:pPr>
            <w:r w:rsidRPr="00D40A98">
              <w:rPr>
                <w:rFonts w:ascii="Calibri" w:hAnsi="Calibri"/>
                <w:sz w:val="22"/>
                <w:szCs w:val="22"/>
              </w:rPr>
              <w:t>Quota privata:</w:t>
            </w:r>
          </w:p>
          <w:p w:rsidR="00BE34E2" w:rsidRPr="00D40A98" w:rsidRDefault="00BE34E2" w:rsidP="00BE34E2">
            <w:pPr>
              <w:rPr>
                <w:rFonts w:ascii="Calibri" w:hAnsi="Calibri" w:cstheme="minorHAnsi"/>
                <w:sz w:val="22"/>
                <w:szCs w:val="22"/>
              </w:rPr>
            </w:pPr>
            <w:r w:rsidRPr="00D40A98">
              <w:rPr>
                <w:rFonts w:ascii="Calibri" w:hAnsi="Calibri"/>
                <w:sz w:val="22"/>
                <w:szCs w:val="22"/>
              </w:rPr>
              <w:t>Altro pubblico</w:t>
            </w:r>
            <w:r>
              <w:rPr>
                <w:rFonts w:ascii="Calibri" w:hAnsi="Calibri"/>
                <w:sz w:val="22"/>
                <w:szCs w:val="22"/>
              </w:rPr>
              <w:t xml:space="preserve">: </w:t>
            </w:r>
          </w:p>
        </w:tc>
      </w:tr>
      <w:tr w:rsidR="00BE34E2" w:rsidRPr="00D40A98" w:rsidTr="00BE34E2">
        <w:trPr>
          <w:trHeight w:val="397"/>
        </w:trPr>
        <w:tc>
          <w:tcPr>
            <w:tcW w:w="3189" w:type="dxa"/>
            <w:tcBorders>
              <w:top w:val="single" w:sz="4" w:space="0" w:color="FFFFFF"/>
              <w:left w:val="single" w:sz="4" w:space="0" w:color="FFFFFF"/>
              <w:bottom w:val="single" w:sz="4" w:space="0" w:color="FFFFFF"/>
              <w:right w:val="single" w:sz="4" w:space="0" w:color="FFFFFF"/>
            </w:tcBorders>
            <w:shd w:val="clear" w:color="000000" w:fill="D9D9D9"/>
          </w:tcPr>
          <w:p w:rsidR="00BE34E2" w:rsidRPr="00D40A98" w:rsidRDefault="00BE34E2" w:rsidP="00BE34E2">
            <w:pPr>
              <w:rPr>
                <w:rFonts w:ascii="Calibri" w:hAnsi="Calibri" w:cstheme="minorHAnsi"/>
                <w:sz w:val="22"/>
                <w:szCs w:val="22"/>
              </w:rPr>
            </w:pPr>
            <w:r w:rsidRPr="00D40A98">
              <w:rPr>
                <w:rFonts w:ascii="Calibri" w:hAnsi="Calibri" w:cs="Arial"/>
                <w:color w:val="000000"/>
                <w:sz w:val="22"/>
                <w:szCs w:val="22"/>
              </w:rPr>
              <w:t>Costo totale ammissibile a cofinanziamento a chiusura intervento</w:t>
            </w:r>
          </w:p>
        </w:tc>
        <w:tc>
          <w:tcPr>
            <w:tcW w:w="6661" w:type="dxa"/>
            <w:gridSpan w:val="2"/>
            <w:tcBorders>
              <w:top w:val="single" w:sz="4" w:space="0" w:color="FFFFFF"/>
              <w:left w:val="single" w:sz="4" w:space="0" w:color="FFFFFF"/>
              <w:bottom w:val="single" w:sz="4" w:space="0" w:color="FFFFFF"/>
              <w:right w:val="single" w:sz="4" w:space="0" w:color="FFFFFF"/>
            </w:tcBorders>
            <w:shd w:val="clear" w:color="000000" w:fill="B6DDE8"/>
          </w:tcPr>
          <w:p w:rsidR="00BE34E2" w:rsidRPr="00D40A98" w:rsidRDefault="00BE34E2" w:rsidP="00BE34E2">
            <w:pPr>
              <w:rPr>
                <w:rFonts w:ascii="Calibri" w:hAnsi="Calibri" w:cs="Calibri"/>
                <w:sz w:val="22"/>
                <w:szCs w:val="22"/>
              </w:rPr>
            </w:pPr>
            <w:r w:rsidRPr="00D40A98">
              <w:rPr>
                <w:rFonts w:ascii="Calibri" w:hAnsi="Calibri" w:cs="Calibri"/>
                <w:sz w:val="22"/>
                <w:szCs w:val="22"/>
              </w:rPr>
              <w:t>Totale € ___________,___</w:t>
            </w:r>
          </w:p>
          <w:p w:rsidR="00BE34E2" w:rsidRPr="00D40A98" w:rsidRDefault="00BE34E2" w:rsidP="00BE34E2">
            <w:pPr>
              <w:rPr>
                <w:rFonts w:ascii="Calibri" w:hAnsi="Calibri"/>
                <w:sz w:val="22"/>
                <w:szCs w:val="22"/>
              </w:rPr>
            </w:pPr>
            <w:r w:rsidRPr="00D40A98">
              <w:rPr>
                <w:rFonts w:ascii="Calibri" w:hAnsi="Calibri"/>
                <w:sz w:val="22"/>
                <w:szCs w:val="22"/>
              </w:rPr>
              <w:t>Quota FESR:</w:t>
            </w:r>
          </w:p>
          <w:p w:rsidR="00BE34E2" w:rsidRPr="00D40A98" w:rsidRDefault="00BE34E2" w:rsidP="00BE34E2">
            <w:pPr>
              <w:rPr>
                <w:rFonts w:ascii="Calibri" w:hAnsi="Calibri"/>
                <w:sz w:val="22"/>
                <w:szCs w:val="22"/>
              </w:rPr>
            </w:pPr>
            <w:r w:rsidRPr="00D40A98">
              <w:rPr>
                <w:rFonts w:ascii="Calibri" w:hAnsi="Calibri"/>
                <w:sz w:val="22"/>
                <w:szCs w:val="22"/>
              </w:rPr>
              <w:t>Quota FSE:</w:t>
            </w:r>
          </w:p>
          <w:p w:rsidR="00BE34E2" w:rsidRPr="00D40A98" w:rsidRDefault="00BE34E2" w:rsidP="00BE34E2">
            <w:pPr>
              <w:rPr>
                <w:rFonts w:ascii="Calibri" w:hAnsi="Calibri"/>
                <w:sz w:val="22"/>
                <w:szCs w:val="22"/>
              </w:rPr>
            </w:pPr>
            <w:r w:rsidRPr="00D40A98">
              <w:rPr>
                <w:rFonts w:ascii="Calibri" w:hAnsi="Calibri"/>
                <w:sz w:val="22"/>
                <w:szCs w:val="22"/>
              </w:rPr>
              <w:t>Quota Nazionale:</w:t>
            </w:r>
          </w:p>
          <w:p w:rsidR="00BE34E2" w:rsidRPr="00D40A98" w:rsidRDefault="00BE34E2" w:rsidP="00BE34E2">
            <w:pPr>
              <w:rPr>
                <w:rFonts w:ascii="Calibri" w:hAnsi="Calibri"/>
                <w:sz w:val="22"/>
                <w:szCs w:val="22"/>
              </w:rPr>
            </w:pPr>
            <w:r w:rsidRPr="00D40A98">
              <w:rPr>
                <w:rFonts w:ascii="Calibri" w:hAnsi="Calibri"/>
                <w:sz w:val="22"/>
                <w:szCs w:val="22"/>
              </w:rPr>
              <w:t>Quota Regionale:</w:t>
            </w:r>
          </w:p>
          <w:p w:rsidR="00BE34E2" w:rsidRPr="00D40A98" w:rsidRDefault="00BE34E2" w:rsidP="00BE34E2">
            <w:pPr>
              <w:rPr>
                <w:rFonts w:ascii="Calibri" w:hAnsi="Calibri"/>
                <w:sz w:val="22"/>
                <w:szCs w:val="22"/>
              </w:rPr>
            </w:pPr>
            <w:r w:rsidRPr="00D40A98">
              <w:rPr>
                <w:rFonts w:ascii="Calibri" w:hAnsi="Calibri"/>
                <w:sz w:val="22"/>
                <w:szCs w:val="22"/>
              </w:rPr>
              <w:t>Quota privata:</w:t>
            </w:r>
          </w:p>
          <w:p w:rsidR="00BE34E2" w:rsidRPr="00D40A98" w:rsidRDefault="00BE34E2" w:rsidP="00BE34E2">
            <w:pPr>
              <w:rPr>
                <w:rFonts w:ascii="Calibri" w:hAnsi="Calibri" w:cstheme="minorHAnsi"/>
                <w:sz w:val="22"/>
                <w:szCs w:val="22"/>
              </w:rPr>
            </w:pPr>
            <w:r w:rsidRPr="00D40A98">
              <w:rPr>
                <w:rFonts w:ascii="Calibri" w:hAnsi="Calibri"/>
                <w:sz w:val="22"/>
                <w:szCs w:val="22"/>
              </w:rPr>
              <w:t>Altro pubblico</w:t>
            </w:r>
            <w:r>
              <w:rPr>
                <w:rFonts w:ascii="Calibri" w:hAnsi="Calibri"/>
                <w:sz w:val="22"/>
                <w:szCs w:val="22"/>
              </w:rPr>
              <w:t>:</w:t>
            </w:r>
          </w:p>
        </w:tc>
      </w:tr>
      <w:tr w:rsidR="00BE34E2" w:rsidRPr="00D40A98" w:rsidTr="00BE34E2">
        <w:trPr>
          <w:trHeight w:val="397"/>
        </w:trPr>
        <w:tc>
          <w:tcPr>
            <w:tcW w:w="3189" w:type="dxa"/>
            <w:tcBorders>
              <w:top w:val="single" w:sz="4" w:space="0" w:color="FFFFFF"/>
              <w:left w:val="single" w:sz="4" w:space="0" w:color="FFFFFF"/>
              <w:bottom w:val="single" w:sz="4" w:space="0" w:color="FFFFFF"/>
              <w:right w:val="single" w:sz="4" w:space="0" w:color="FFFFFF"/>
            </w:tcBorders>
            <w:shd w:val="clear" w:color="000000" w:fill="D9D9D9"/>
          </w:tcPr>
          <w:p w:rsidR="00BE34E2" w:rsidRPr="00D40A98" w:rsidRDefault="00BE34E2" w:rsidP="00BE34E2">
            <w:pPr>
              <w:rPr>
                <w:rFonts w:ascii="Calibri" w:hAnsi="Calibri" w:cstheme="minorHAnsi"/>
                <w:sz w:val="22"/>
                <w:szCs w:val="22"/>
              </w:rPr>
            </w:pPr>
            <w:r w:rsidRPr="00D40A98">
              <w:rPr>
                <w:rFonts w:ascii="Calibri" w:hAnsi="Calibri" w:cstheme="minorHAnsi"/>
                <w:sz w:val="22"/>
                <w:szCs w:val="22"/>
              </w:rPr>
              <w:t xml:space="preserve">Luogo di archiviazione della documentazione </w:t>
            </w:r>
          </w:p>
        </w:tc>
        <w:tc>
          <w:tcPr>
            <w:tcW w:w="6661" w:type="dxa"/>
            <w:gridSpan w:val="2"/>
            <w:tcBorders>
              <w:top w:val="single" w:sz="4" w:space="0" w:color="FFFFFF"/>
              <w:left w:val="single" w:sz="4" w:space="0" w:color="FFFFFF"/>
              <w:bottom w:val="single" w:sz="4" w:space="0" w:color="FFFFFF"/>
              <w:right w:val="single" w:sz="4" w:space="0" w:color="FFFFFF"/>
            </w:tcBorders>
            <w:shd w:val="clear" w:color="000000" w:fill="B6DDE8"/>
          </w:tcPr>
          <w:p w:rsidR="00BE34E2" w:rsidRPr="00D40A98" w:rsidRDefault="00BE34E2" w:rsidP="00BE34E2">
            <w:pPr>
              <w:rPr>
                <w:rFonts w:ascii="Calibri" w:hAnsi="Calibri" w:cstheme="minorHAnsi"/>
                <w:sz w:val="22"/>
                <w:szCs w:val="22"/>
              </w:rPr>
            </w:pPr>
          </w:p>
        </w:tc>
      </w:tr>
    </w:tbl>
    <w:p w:rsidR="00BE34E2" w:rsidRDefault="00BE34E2" w:rsidP="00C8389E">
      <w:pPr>
        <w:rPr>
          <w:rFonts w:asciiTheme="minorHAnsi" w:hAnsiTheme="minorHAnsi" w:cstheme="minorHAnsi"/>
        </w:rPr>
      </w:pPr>
    </w:p>
    <w:p w:rsidR="00FB330F" w:rsidRDefault="00FB330F">
      <w:pPr>
        <w:rPr>
          <w:rFonts w:asciiTheme="minorHAnsi" w:hAnsiTheme="minorHAnsi" w:cstheme="minorHAnsi"/>
        </w:rPr>
      </w:pPr>
    </w:p>
    <w:p w:rsidR="00252A9E" w:rsidRPr="005D3053" w:rsidRDefault="00252A9E">
      <w:pPr>
        <w:rPr>
          <w:rFonts w:asciiTheme="minorHAnsi" w:hAnsiTheme="minorHAnsi" w:cstheme="minorHAnsi"/>
        </w:rPr>
        <w:sectPr w:rsidR="00252A9E" w:rsidRPr="005D3053" w:rsidSect="009473AF">
          <w:headerReference w:type="default" r:id="rId8"/>
          <w:footerReference w:type="default" r:id="rId9"/>
          <w:headerReference w:type="first" r:id="rId10"/>
          <w:footerReference w:type="first" r:id="rId11"/>
          <w:pgSz w:w="11906" w:h="16838" w:code="9"/>
          <w:pgMar w:top="1418" w:right="1134" w:bottom="397" w:left="1134" w:header="709" w:footer="454" w:gutter="0"/>
          <w:cols w:space="708"/>
          <w:titlePg/>
          <w:docGrid w:linePitch="360"/>
        </w:sectPr>
      </w:pPr>
    </w:p>
    <w:p w:rsidR="008A5A8B" w:rsidRPr="005D3053" w:rsidRDefault="008A5A8B">
      <w:pPr>
        <w:rPr>
          <w:rFonts w:asciiTheme="minorHAnsi" w:hAnsiTheme="minorHAnsi" w:cstheme="minorHAnsi"/>
        </w:rPr>
      </w:pPr>
    </w:p>
    <w:tbl>
      <w:tblPr>
        <w:tblStyle w:val="Grigliatabella"/>
        <w:tblW w:w="14744" w:type="dxa"/>
        <w:tblInd w:w="-319" w:type="dxa"/>
        <w:tblLayout w:type="fixed"/>
        <w:tblLook w:val="04A0" w:firstRow="1" w:lastRow="0" w:firstColumn="1" w:lastColumn="0" w:noHBand="0" w:noVBand="1"/>
      </w:tblPr>
      <w:tblGrid>
        <w:gridCol w:w="569"/>
        <w:gridCol w:w="5245"/>
        <w:gridCol w:w="1276"/>
        <w:gridCol w:w="1559"/>
        <w:gridCol w:w="1984"/>
        <w:gridCol w:w="1985"/>
        <w:gridCol w:w="19"/>
        <w:gridCol w:w="2107"/>
      </w:tblGrid>
      <w:tr w:rsidR="005B3FCE" w:rsidRPr="005D3053" w:rsidTr="00420C80">
        <w:trPr>
          <w:tblHeader/>
        </w:trPr>
        <w:tc>
          <w:tcPr>
            <w:tcW w:w="569" w:type="dxa"/>
            <w:tcBorders>
              <w:bottom w:val="single" w:sz="4" w:space="0" w:color="auto"/>
            </w:tcBorders>
            <w:shd w:val="clear" w:color="auto" w:fill="548DD4" w:themeFill="text2" w:themeFillTint="99"/>
            <w:vAlign w:val="center"/>
          </w:tcPr>
          <w:p w:rsidR="00237F25" w:rsidRPr="005D3053" w:rsidRDefault="00571EE0" w:rsidP="00A413A0">
            <w:pPr>
              <w:jc w:val="center"/>
              <w:rPr>
                <w:rFonts w:asciiTheme="minorHAnsi" w:hAnsiTheme="minorHAnsi" w:cstheme="minorHAnsi"/>
                <w:sz w:val="20"/>
                <w:szCs w:val="20"/>
              </w:rPr>
            </w:pPr>
            <w:r w:rsidRPr="005D3053">
              <w:rPr>
                <w:rFonts w:asciiTheme="minorHAnsi" w:hAnsiTheme="minorHAnsi" w:cstheme="minorHAnsi"/>
                <w:b/>
                <w:bCs/>
                <w:color w:val="FFFFFF"/>
                <w:sz w:val="20"/>
                <w:szCs w:val="20"/>
              </w:rPr>
              <w:t>N</w:t>
            </w:r>
          </w:p>
        </w:tc>
        <w:tc>
          <w:tcPr>
            <w:tcW w:w="5245" w:type="dxa"/>
            <w:tcBorders>
              <w:bottom w:val="single" w:sz="4" w:space="0" w:color="auto"/>
            </w:tcBorders>
            <w:shd w:val="clear" w:color="auto" w:fill="548DD4" w:themeFill="text2" w:themeFillTint="99"/>
            <w:vAlign w:val="center"/>
          </w:tcPr>
          <w:p w:rsidR="00237F25" w:rsidRPr="005D3053" w:rsidRDefault="00571EE0" w:rsidP="00A413A0">
            <w:pPr>
              <w:jc w:val="center"/>
              <w:rPr>
                <w:rFonts w:asciiTheme="minorHAnsi" w:hAnsiTheme="minorHAnsi" w:cstheme="minorHAnsi"/>
                <w:sz w:val="20"/>
                <w:szCs w:val="20"/>
              </w:rPr>
            </w:pPr>
            <w:r w:rsidRPr="005D3053">
              <w:rPr>
                <w:rFonts w:asciiTheme="minorHAnsi" w:hAnsiTheme="minorHAnsi" w:cstheme="minorHAnsi"/>
                <w:b/>
                <w:bCs/>
                <w:color w:val="FFFFFF"/>
                <w:sz w:val="20"/>
                <w:szCs w:val="20"/>
              </w:rPr>
              <w:t>Attività di controllo</w:t>
            </w:r>
            <w:r w:rsidR="00324506" w:rsidRPr="005D3053">
              <w:rPr>
                <w:rStyle w:val="Rimandonotaapidipagina"/>
                <w:rFonts w:asciiTheme="minorHAnsi" w:hAnsiTheme="minorHAnsi" w:cstheme="minorHAnsi"/>
                <w:b/>
                <w:bCs/>
                <w:color w:val="548DD4" w:themeColor="text2" w:themeTint="99"/>
                <w:sz w:val="20"/>
                <w:szCs w:val="20"/>
              </w:rPr>
              <w:footnoteReference w:id="1"/>
            </w:r>
          </w:p>
        </w:tc>
        <w:tc>
          <w:tcPr>
            <w:tcW w:w="1276" w:type="dxa"/>
            <w:tcBorders>
              <w:bottom w:val="single" w:sz="4" w:space="0" w:color="auto"/>
            </w:tcBorders>
            <w:shd w:val="clear" w:color="auto" w:fill="548DD4" w:themeFill="text2" w:themeFillTint="99"/>
            <w:vAlign w:val="center"/>
          </w:tcPr>
          <w:p w:rsidR="00BA4201" w:rsidRPr="005D3053" w:rsidRDefault="00571EE0">
            <w:pPr>
              <w:jc w:val="center"/>
              <w:rPr>
                <w:rFonts w:asciiTheme="minorHAnsi" w:hAnsiTheme="minorHAnsi" w:cstheme="minorHAnsi"/>
                <w:b/>
                <w:bCs/>
                <w:color w:val="FFFFFF"/>
                <w:sz w:val="20"/>
                <w:szCs w:val="20"/>
              </w:rPr>
            </w:pPr>
            <w:r w:rsidRPr="005D3053">
              <w:rPr>
                <w:rFonts w:asciiTheme="minorHAnsi" w:hAnsiTheme="minorHAnsi" w:cstheme="minorHAnsi"/>
                <w:b/>
                <w:bCs/>
                <w:color w:val="FFFFFF"/>
                <w:sz w:val="20"/>
                <w:szCs w:val="20"/>
              </w:rPr>
              <w:t>SI/NO/N.A.</w:t>
            </w:r>
            <w:r w:rsidR="00324506" w:rsidRPr="005D3053">
              <w:rPr>
                <w:rFonts w:asciiTheme="minorHAnsi" w:hAnsiTheme="minorHAnsi" w:cstheme="minorHAnsi"/>
                <w:b/>
                <w:bCs/>
                <w:color w:val="FFFFFF"/>
                <w:sz w:val="20"/>
                <w:szCs w:val="20"/>
              </w:rPr>
              <w:t xml:space="preserve"> (*)</w:t>
            </w:r>
          </w:p>
        </w:tc>
        <w:tc>
          <w:tcPr>
            <w:tcW w:w="1559" w:type="dxa"/>
            <w:tcBorders>
              <w:bottom w:val="single" w:sz="4" w:space="0" w:color="auto"/>
            </w:tcBorders>
            <w:shd w:val="clear" w:color="auto" w:fill="548DD4" w:themeFill="text2" w:themeFillTint="99"/>
            <w:vAlign w:val="center"/>
          </w:tcPr>
          <w:p w:rsidR="00BA4201" w:rsidRPr="005D3053" w:rsidRDefault="00571EE0">
            <w:pPr>
              <w:jc w:val="center"/>
              <w:rPr>
                <w:rFonts w:asciiTheme="minorHAnsi" w:hAnsiTheme="minorHAnsi" w:cstheme="minorHAnsi"/>
                <w:b/>
                <w:bCs/>
                <w:color w:val="FFFFFF"/>
                <w:sz w:val="20"/>
                <w:szCs w:val="20"/>
              </w:rPr>
            </w:pPr>
            <w:r w:rsidRPr="005D3053">
              <w:rPr>
                <w:rFonts w:asciiTheme="minorHAnsi" w:hAnsiTheme="minorHAnsi" w:cstheme="minorHAnsi"/>
                <w:b/>
                <w:bCs/>
                <w:color w:val="FFFFFF"/>
                <w:sz w:val="20"/>
                <w:szCs w:val="20"/>
              </w:rPr>
              <w:t>Esito controllo</w:t>
            </w:r>
            <w:r w:rsidR="00324506" w:rsidRPr="005D3053">
              <w:rPr>
                <w:rFonts w:asciiTheme="minorHAnsi" w:hAnsiTheme="minorHAnsi" w:cstheme="minorHAnsi"/>
                <w:b/>
                <w:bCs/>
                <w:color w:val="FFFFFF"/>
                <w:sz w:val="20"/>
                <w:szCs w:val="20"/>
              </w:rPr>
              <w:t xml:space="preserve"> (*)</w:t>
            </w:r>
          </w:p>
        </w:tc>
        <w:tc>
          <w:tcPr>
            <w:tcW w:w="1984" w:type="dxa"/>
            <w:tcBorders>
              <w:bottom w:val="single" w:sz="4" w:space="0" w:color="auto"/>
            </w:tcBorders>
            <w:shd w:val="clear" w:color="auto" w:fill="548DD4" w:themeFill="text2" w:themeFillTint="99"/>
            <w:vAlign w:val="center"/>
          </w:tcPr>
          <w:p w:rsidR="00237F25" w:rsidRPr="005D3053" w:rsidRDefault="00571EE0" w:rsidP="00A413A0">
            <w:pPr>
              <w:jc w:val="center"/>
              <w:rPr>
                <w:rFonts w:asciiTheme="minorHAnsi" w:hAnsiTheme="minorHAnsi" w:cstheme="minorHAnsi"/>
                <w:sz w:val="20"/>
                <w:szCs w:val="20"/>
              </w:rPr>
            </w:pPr>
            <w:r w:rsidRPr="005D3053">
              <w:rPr>
                <w:rFonts w:asciiTheme="minorHAnsi" w:hAnsiTheme="minorHAnsi" w:cstheme="minorHAnsi"/>
                <w:b/>
                <w:bCs/>
                <w:color w:val="FFFFFF"/>
                <w:sz w:val="20"/>
                <w:szCs w:val="20"/>
              </w:rPr>
              <w:t>Documenti da controllare</w:t>
            </w:r>
          </w:p>
        </w:tc>
        <w:tc>
          <w:tcPr>
            <w:tcW w:w="1985" w:type="dxa"/>
            <w:tcBorders>
              <w:bottom w:val="single" w:sz="4" w:space="0" w:color="auto"/>
            </w:tcBorders>
            <w:shd w:val="clear" w:color="auto" w:fill="548DD4" w:themeFill="text2" w:themeFillTint="99"/>
          </w:tcPr>
          <w:p w:rsidR="00237F25" w:rsidRPr="005D3053" w:rsidRDefault="00571EE0" w:rsidP="00A413A0">
            <w:pPr>
              <w:jc w:val="center"/>
              <w:rPr>
                <w:rFonts w:asciiTheme="minorHAnsi" w:hAnsiTheme="minorHAnsi" w:cstheme="minorHAnsi"/>
                <w:b/>
                <w:bCs/>
                <w:color w:val="FFFFFF"/>
                <w:sz w:val="20"/>
                <w:szCs w:val="20"/>
              </w:rPr>
            </w:pPr>
            <w:r w:rsidRPr="005D3053">
              <w:rPr>
                <w:rFonts w:asciiTheme="minorHAnsi" w:hAnsiTheme="minorHAnsi" w:cstheme="minorHAnsi"/>
                <w:b/>
                <w:bCs/>
                <w:color w:val="FFFFFF"/>
                <w:sz w:val="20"/>
                <w:szCs w:val="20"/>
              </w:rPr>
              <w:t>Estremi documentazione controllata</w:t>
            </w:r>
            <w:r w:rsidR="00324506" w:rsidRPr="005D3053">
              <w:rPr>
                <w:rFonts w:asciiTheme="minorHAnsi" w:hAnsiTheme="minorHAnsi" w:cstheme="minorHAnsi"/>
                <w:b/>
                <w:bCs/>
                <w:color w:val="FFFFFF"/>
                <w:sz w:val="20"/>
                <w:szCs w:val="20"/>
              </w:rPr>
              <w:t xml:space="preserve"> (**)</w:t>
            </w:r>
          </w:p>
        </w:tc>
        <w:tc>
          <w:tcPr>
            <w:tcW w:w="2126" w:type="dxa"/>
            <w:gridSpan w:val="2"/>
            <w:tcBorders>
              <w:bottom w:val="single" w:sz="4" w:space="0" w:color="auto"/>
            </w:tcBorders>
            <w:shd w:val="clear" w:color="auto" w:fill="548DD4" w:themeFill="text2" w:themeFillTint="99"/>
            <w:vAlign w:val="center"/>
          </w:tcPr>
          <w:p w:rsidR="00237F25" w:rsidRPr="005D3053" w:rsidRDefault="00571EE0" w:rsidP="00A413A0">
            <w:pPr>
              <w:jc w:val="center"/>
              <w:rPr>
                <w:rFonts w:asciiTheme="minorHAnsi" w:hAnsiTheme="minorHAnsi" w:cstheme="minorHAnsi"/>
                <w:sz w:val="20"/>
                <w:szCs w:val="20"/>
              </w:rPr>
            </w:pPr>
            <w:r w:rsidRPr="005D3053">
              <w:rPr>
                <w:rFonts w:asciiTheme="minorHAnsi" w:hAnsiTheme="minorHAnsi" w:cstheme="minorHAnsi"/>
                <w:b/>
                <w:bCs/>
                <w:color w:val="FFFFFF"/>
                <w:sz w:val="20"/>
                <w:szCs w:val="20"/>
              </w:rPr>
              <w:t>Commenti</w:t>
            </w:r>
            <w:r w:rsidR="00324506" w:rsidRPr="005D3053">
              <w:rPr>
                <w:rFonts w:asciiTheme="minorHAnsi" w:hAnsiTheme="minorHAnsi" w:cstheme="minorHAnsi"/>
                <w:b/>
                <w:bCs/>
                <w:color w:val="FFFFFF"/>
                <w:sz w:val="20"/>
                <w:szCs w:val="20"/>
              </w:rPr>
              <w:t xml:space="preserve"> (**)</w:t>
            </w:r>
          </w:p>
        </w:tc>
      </w:tr>
      <w:tr w:rsidR="0021168B" w:rsidRPr="005D3053" w:rsidTr="00BD0EE8">
        <w:tc>
          <w:tcPr>
            <w:tcW w:w="14744" w:type="dxa"/>
            <w:gridSpan w:val="8"/>
            <w:tcBorders>
              <w:bottom w:val="single" w:sz="4" w:space="0" w:color="auto"/>
            </w:tcBorders>
            <w:shd w:val="clear" w:color="auto" w:fill="CCFFFF"/>
            <w:vAlign w:val="center"/>
          </w:tcPr>
          <w:p w:rsidR="0021168B" w:rsidRPr="005D3053" w:rsidRDefault="0021168B" w:rsidP="00F940EA">
            <w:pPr>
              <w:rPr>
                <w:rFonts w:asciiTheme="minorHAnsi" w:hAnsiTheme="minorHAnsi" w:cstheme="minorHAnsi"/>
                <w:sz w:val="18"/>
                <w:szCs w:val="18"/>
              </w:rPr>
            </w:pPr>
            <w:r>
              <w:rPr>
                <w:rFonts w:asciiTheme="minorHAnsi" w:hAnsiTheme="minorHAnsi" w:cs="Arial"/>
                <w:b/>
                <w:color w:val="000000"/>
                <w:sz w:val="20"/>
                <w:szCs w:val="20"/>
              </w:rPr>
              <w:t>SEZIONE A - AVVIO / PRIMO VERSAMENTO:</w:t>
            </w:r>
          </w:p>
        </w:tc>
      </w:tr>
      <w:tr w:rsidR="005B3FCE" w:rsidRPr="005D3053" w:rsidTr="00117D09">
        <w:tc>
          <w:tcPr>
            <w:tcW w:w="569" w:type="dxa"/>
            <w:tcBorders>
              <w:bottom w:val="single" w:sz="4" w:space="0" w:color="auto"/>
            </w:tcBorders>
            <w:shd w:val="clear" w:color="auto" w:fill="FFFFFF" w:themeFill="background1"/>
            <w:vAlign w:val="center"/>
          </w:tcPr>
          <w:p w:rsidR="0021168B" w:rsidRPr="006E473B" w:rsidRDefault="00A858C3" w:rsidP="00A858C3">
            <w:pPr>
              <w:jc w:val="center"/>
              <w:rPr>
                <w:rFonts w:asciiTheme="minorHAnsi" w:hAnsiTheme="minorHAnsi" w:cstheme="minorHAnsi"/>
                <w:sz w:val="18"/>
                <w:szCs w:val="18"/>
              </w:rPr>
            </w:pPr>
            <w:r w:rsidRPr="006E473B">
              <w:rPr>
                <w:rFonts w:asciiTheme="minorHAnsi" w:hAnsiTheme="minorHAnsi" w:cstheme="minorHAnsi"/>
                <w:sz w:val="18"/>
                <w:szCs w:val="18"/>
              </w:rPr>
              <w:t>1</w:t>
            </w:r>
          </w:p>
        </w:tc>
        <w:tc>
          <w:tcPr>
            <w:tcW w:w="5245" w:type="dxa"/>
            <w:tcBorders>
              <w:bottom w:val="single" w:sz="4" w:space="0" w:color="auto"/>
            </w:tcBorders>
            <w:shd w:val="clear" w:color="auto" w:fill="FFFFFF" w:themeFill="background1"/>
          </w:tcPr>
          <w:p w:rsidR="0021168B" w:rsidRPr="006E473B" w:rsidRDefault="0021168B" w:rsidP="00DC6A83">
            <w:pPr>
              <w:jc w:val="both"/>
              <w:rPr>
                <w:rFonts w:asciiTheme="minorHAnsi" w:hAnsiTheme="minorHAnsi"/>
                <w:color w:val="000000"/>
                <w:sz w:val="18"/>
                <w:szCs w:val="18"/>
              </w:rPr>
            </w:pPr>
            <w:r w:rsidRPr="006E473B">
              <w:rPr>
                <w:rFonts w:asciiTheme="minorHAnsi" w:hAnsiTheme="minorHAnsi" w:cstheme="minorHAnsi"/>
                <w:sz w:val="18"/>
                <w:szCs w:val="18"/>
                <w:lang w:eastAsia="en-US"/>
              </w:rPr>
              <w:t xml:space="preserve">Laddove si tratti di controlli eseguiti durante la fase di avvio / primo versamento, sono state effettuate le seguenti verifiche </w:t>
            </w:r>
            <w:r w:rsidRPr="006E473B">
              <w:rPr>
                <w:rFonts w:asciiTheme="minorHAnsi" w:hAnsiTheme="minorHAnsi" w:cstheme="minorHAnsi"/>
                <w:b/>
                <w:sz w:val="20"/>
                <w:szCs w:val="20"/>
                <w:lang w:eastAsia="en-US"/>
              </w:rPr>
              <w:t>riguardo la scelta da parte dell’Autorità di Gestione/ Organismo Intermedio ove appositamente delegato, dell</w:t>
            </w:r>
            <w:r w:rsidR="00DC6A83" w:rsidRPr="006E473B">
              <w:rPr>
                <w:rFonts w:asciiTheme="minorHAnsi" w:hAnsiTheme="minorHAnsi" w:cstheme="minorHAnsi"/>
                <w:b/>
                <w:sz w:val="20"/>
                <w:szCs w:val="20"/>
                <w:lang w:eastAsia="en-US"/>
              </w:rPr>
              <w:t>a modalità</w:t>
            </w:r>
            <w:r w:rsidRPr="006E473B">
              <w:rPr>
                <w:rFonts w:asciiTheme="minorHAnsi" w:hAnsiTheme="minorHAnsi" w:cstheme="minorHAnsi"/>
                <w:b/>
                <w:sz w:val="20"/>
                <w:szCs w:val="20"/>
                <w:lang w:eastAsia="en-US"/>
              </w:rPr>
              <w:t xml:space="preserve"> di attuazione dello strumento finanziario:</w:t>
            </w:r>
          </w:p>
        </w:tc>
        <w:tc>
          <w:tcPr>
            <w:tcW w:w="1276" w:type="dxa"/>
            <w:tcBorders>
              <w:bottom w:val="single" w:sz="4" w:space="0" w:color="auto"/>
            </w:tcBorders>
            <w:shd w:val="clear" w:color="auto" w:fill="FFFFFF" w:themeFill="background1"/>
          </w:tcPr>
          <w:p w:rsidR="0021168B" w:rsidRPr="006E473B" w:rsidRDefault="0021168B" w:rsidP="00757991">
            <w:pPr>
              <w:pStyle w:val="Paragrafoelenco"/>
              <w:ind w:left="33"/>
              <w:rPr>
                <w:rFonts w:asciiTheme="minorHAnsi" w:hAnsiTheme="minorHAnsi"/>
                <w:color w:val="000000"/>
                <w:sz w:val="18"/>
                <w:szCs w:val="18"/>
              </w:rPr>
            </w:pPr>
          </w:p>
        </w:tc>
        <w:tc>
          <w:tcPr>
            <w:tcW w:w="1559" w:type="dxa"/>
            <w:tcBorders>
              <w:bottom w:val="single" w:sz="4" w:space="0" w:color="auto"/>
            </w:tcBorders>
            <w:shd w:val="clear" w:color="auto" w:fill="FFFFFF" w:themeFill="background1"/>
          </w:tcPr>
          <w:p w:rsidR="0021168B" w:rsidRPr="006E473B" w:rsidRDefault="0021168B" w:rsidP="00757991">
            <w:pPr>
              <w:rPr>
                <w:rFonts w:ascii="Calibri" w:hAnsi="Calibri" w:cs="Calibri"/>
                <w:sz w:val="18"/>
                <w:szCs w:val="18"/>
              </w:rPr>
            </w:pPr>
          </w:p>
        </w:tc>
        <w:tc>
          <w:tcPr>
            <w:tcW w:w="1984" w:type="dxa"/>
            <w:tcBorders>
              <w:bottom w:val="single" w:sz="4" w:space="0" w:color="auto"/>
            </w:tcBorders>
            <w:shd w:val="clear" w:color="auto" w:fill="FFFFFF" w:themeFill="background1"/>
          </w:tcPr>
          <w:p w:rsidR="0021168B" w:rsidRPr="006E473B" w:rsidRDefault="0021168B" w:rsidP="007226AB">
            <w:pPr>
              <w:pStyle w:val="Paragrafoelenco"/>
              <w:ind w:left="175"/>
              <w:rPr>
                <w:rFonts w:asciiTheme="minorHAnsi" w:hAnsiTheme="minorHAnsi"/>
                <w:color w:val="000000"/>
                <w:sz w:val="18"/>
                <w:szCs w:val="18"/>
              </w:rPr>
            </w:pPr>
          </w:p>
        </w:tc>
        <w:tc>
          <w:tcPr>
            <w:tcW w:w="1985" w:type="dxa"/>
            <w:tcBorders>
              <w:bottom w:val="single" w:sz="4" w:space="0" w:color="auto"/>
            </w:tcBorders>
            <w:shd w:val="clear" w:color="auto" w:fill="FFFFFF" w:themeFill="background1"/>
            <w:vAlign w:val="center"/>
          </w:tcPr>
          <w:p w:rsidR="0021168B" w:rsidRPr="006E473B" w:rsidRDefault="0021168B" w:rsidP="00F940EA">
            <w:pPr>
              <w:rPr>
                <w:rFonts w:asciiTheme="minorHAnsi" w:hAnsiTheme="minorHAnsi"/>
                <w:color w:val="000000"/>
                <w:sz w:val="18"/>
                <w:szCs w:val="18"/>
                <w:highlight w:val="green"/>
              </w:rPr>
            </w:pPr>
          </w:p>
        </w:tc>
        <w:tc>
          <w:tcPr>
            <w:tcW w:w="2126" w:type="dxa"/>
            <w:gridSpan w:val="2"/>
            <w:tcBorders>
              <w:bottom w:val="single" w:sz="4" w:space="0" w:color="auto"/>
            </w:tcBorders>
            <w:shd w:val="clear" w:color="auto" w:fill="FFFFFF" w:themeFill="background1"/>
          </w:tcPr>
          <w:p w:rsidR="0021168B" w:rsidRPr="006E473B" w:rsidRDefault="0021168B" w:rsidP="00F940EA">
            <w:pPr>
              <w:rPr>
                <w:rFonts w:asciiTheme="minorHAnsi" w:hAnsiTheme="minorHAnsi" w:cstheme="minorHAnsi"/>
                <w:sz w:val="18"/>
                <w:szCs w:val="18"/>
                <w:highlight w:val="green"/>
              </w:rPr>
            </w:pPr>
          </w:p>
        </w:tc>
      </w:tr>
      <w:tr w:rsidR="006E3600" w:rsidRPr="005D3053" w:rsidTr="006E473B">
        <w:tc>
          <w:tcPr>
            <w:tcW w:w="569" w:type="dxa"/>
            <w:tcBorders>
              <w:bottom w:val="single" w:sz="4" w:space="0" w:color="auto"/>
            </w:tcBorders>
            <w:shd w:val="clear" w:color="auto" w:fill="FFFFFF" w:themeFill="background1"/>
            <w:vAlign w:val="center"/>
          </w:tcPr>
          <w:p w:rsidR="006E3600" w:rsidRPr="00FB6915" w:rsidRDefault="00A858C3" w:rsidP="00A858C3">
            <w:pPr>
              <w:jc w:val="center"/>
              <w:rPr>
                <w:rFonts w:asciiTheme="minorHAnsi" w:hAnsiTheme="minorHAnsi" w:cstheme="minorHAnsi"/>
                <w:sz w:val="18"/>
                <w:szCs w:val="18"/>
              </w:rPr>
            </w:pPr>
            <w:r w:rsidRPr="00FB6915">
              <w:rPr>
                <w:rFonts w:asciiTheme="minorHAnsi" w:hAnsiTheme="minorHAnsi" w:cstheme="minorHAnsi"/>
                <w:sz w:val="18"/>
                <w:szCs w:val="18"/>
              </w:rPr>
              <w:t>1</w:t>
            </w:r>
            <w:r w:rsidR="00901E2E">
              <w:rPr>
                <w:rFonts w:asciiTheme="minorHAnsi" w:hAnsiTheme="minorHAnsi" w:cstheme="minorHAnsi"/>
                <w:sz w:val="18"/>
                <w:szCs w:val="18"/>
              </w:rPr>
              <w:t>a</w:t>
            </w:r>
          </w:p>
        </w:tc>
        <w:tc>
          <w:tcPr>
            <w:tcW w:w="5245" w:type="dxa"/>
            <w:tcBorders>
              <w:bottom w:val="single" w:sz="4" w:space="0" w:color="auto"/>
            </w:tcBorders>
            <w:shd w:val="clear" w:color="auto" w:fill="FFFFFF" w:themeFill="background1"/>
          </w:tcPr>
          <w:p w:rsidR="006E3600" w:rsidRPr="00FB6915" w:rsidRDefault="006E3600" w:rsidP="00DC6A83">
            <w:pPr>
              <w:jc w:val="both"/>
              <w:rPr>
                <w:rFonts w:asciiTheme="minorHAnsi" w:hAnsiTheme="minorHAnsi" w:cstheme="minorHAnsi"/>
                <w:sz w:val="18"/>
                <w:szCs w:val="18"/>
                <w:lang w:eastAsia="en-US"/>
              </w:rPr>
            </w:pPr>
            <w:r w:rsidRPr="00FB6915">
              <w:rPr>
                <w:rFonts w:asciiTheme="minorHAnsi" w:hAnsiTheme="minorHAnsi" w:cstheme="minorHAnsi"/>
                <w:sz w:val="18"/>
                <w:szCs w:val="18"/>
                <w:lang w:eastAsia="en-US"/>
              </w:rPr>
              <w:t xml:space="preserve">In particolare, laddove abbia scelto </w:t>
            </w:r>
            <w:r w:rsidR="00DC6A83" w:rsidRPr="00FB6915">
              <w:rPr>
                <w:rFonts w:asciiTheme="minorHAnsi" w:hAnsiTheme="minorHAnsi" w:cstheme="minorHAnsi"/>
                <w:sz w:val="18"/>
                <w:szCs w:val="18"/>
                <w:lang w:eastAsia="en-US"/>
              </w:rPr>
              <w:t xml:space="preserve">la modalità </w:t>
            </w:r>
            <w:r w:rsidRPr="00FB6915">
              <w:rPr>
                <w:rFonts w:asciiTheme="minorHAnsi" w:hAnsiTheme="minorHAnsi" w:cstheme="minorHAnsi"/>
                <w:sz w:val="18"/>
                <w:szCs w:val="18"/>
                <w:lang w:eastAsia="en-US"/>
              </w:rPr>
              <w:t xml:space="preserve">prevista </w:t>
            </w:r>
            <w:r w:rsidRPr="00FB6915">
              <w:rPr>
                <w:rFonts w:asciiTheme="minorHAnsi" w:hAnsiTheme="minorHAnsi"/>
                <w:color w:val="19171B"/>
                <w:sz w:val="18"/>
                <w:szCs w:val="18"/>
              </w:rPr>
              <w:t>all’</w:t>
            </w:r>
            <w:r w:rsidRPr="00FB6915">
              <w:rPr>
                <w:rFonts w:asciiTheme="minorHAnsi" w:hAnsiTheme="minorHAnsi" w:cstheme="minorHAnsi"/>
                <w:sz w:val="18"/>
                <w:szCs w:val="18"/>
                <w:lang w:eastAsia="en-US"/>
              </w:rPr>
              <w:t xml:space="preserve">art. 38 par. 1 lett. b del Reg. UE n. 1303/2013 e di affidare i compiti di esecuzione ad uno dei soggetti previsti all’art. 38 par. 4 lett. b del Reg. UE 1303/2013, </w:t>
            </w:r>
            <w:r w:rsidRPr="0081615B">
              <w:rPr>
                <w:rFonts w:asciiTheme="minorHAnsi" w:hAnsiTheme="minorHAnsi" w:cstheme="minorHAnsi"/>
                <w:sz w:val="18"/>
                <w:szCs w:val="18"/>
                <w:u w:val="single"/>
                <w:lang w:eastAsia="en-US"/>
              </w:rPr>
              <w:t>l’Organismo di Attuazione</w:t>
            </w:r>
            <w:r w:rsidRPr="00FB6915">
              <w:rPr>
                <w:rFonts w:asciiTheme="minorHAnsi" w:hAnsiTheme="minorHAnsi" w:cstheme="minorHAnsi"/>
                <w:sz w:val="18"/>
                <w:szCs w:val="18"/>
                <w:lang w:eastAsia="en-US"/>
              </w:rPr>
              <w:t xml:space="preserve"> ha provveduto all’apertura del conto fiduciario a proprio nome e per conto dell’AdG (art. 38, par. 6 dell'RDC)?</w:t>
            </w:r>
          </w:p>
        </w:tc>
        <w:tc>
          <w:tcPr>
            <w:tcW w:w="1276" w:type="dxa"/>
            <w:tcBorders>
              <w:bottom w:val="single" w:sz="4" w:space="0" w:color="auto"/>
            </w:tcBorders>
            <w:shd w:val="clear" w:color="auto" w:fill="FFFFFF" w:themeFill="background1"/>
          </w:tcPr>
          <w:p w:rsidR="006E3600" w:rsidRPr="00FB6915" w:rsidRDefault="006E3600" w:rsidP="00757991">
            <w:pPr>
              <w:pStyle w:val="Paragrafoelenco"/>
              <w:ind w:left="33"/>
              <w:rPr>
                <w:rFonts w:asciiTheme="minorHAnsi" w:hAnsiTheme="minorHAnsi"/>
                <w:color w:val="000000"/>
                <w:sz w:val="18"/>
                <w:szCs w:val="18"/>
              </w:rPr>
            </w:pPr>
          </w:p>
        </w:tc>
        <w:tc>
          <w:tcPr>
            <w:tcW w:w="1559" w:type="dxa"/>
            <w:tcBorders>
              <w:bottom w:val="single" w:sz="4" w:space="0" w:color="auto"/>
            </w:tcBorders>
            <w:shd w:val="clear" w:color="auto" w:fill="FFFFFF" w:themeFill="background1"/>
          </w:tcPr>
          <w:p w:rsidR="006E3600" w:rsidRPr="00FB6915" w:rsidRDefault="006E3600" w:rsidP="00D254F7">
            <w:pPr>
              <w:rPr>
                <w:rFonts w:asciiTheme="minorHAnsi" w:hAnsiTheme="minorHAnsi" w:cstheme="minorHAnsi"/>
                <w:sz w:val="18"/>
                <w:szCs w:val="18"/>
              </w:rPr>
            </w:pPr>
            <w:r w:rsidRPr="00FB6915">
              <w:rPr>
                <w:rFonts w:asciiTheme="minorHAnsi" w:hAnsiTheme="minorHAnsi" w:cstheme="minorHAnsi"/>
                <w:sz w:val="18"/>
                <w:szCs w:val="18"/>
              </w:rPr>
              <w:t>□ regolare</w:t>
            </w:r>
          </w:p>
          <w:p w:rsidR="006E3600" w:rsidRPr="00FB6915" w:rsidRDefault="006E3600" w:rsidP="00D254F7">
            <w:pPr>
              <w:rPr>
                <w:rFonts w:asciiTheme="minorHAnsi" w:hAnsiTheme="minorHAnsi" w:cstheme="minorHAnsi"/>
                <w:sz w:val="18"/>
                <w:szCs w:val="18"/>
              </w:rPr>
            </w:pPr>
            <w:r w:rsidRPr="00FB6915">
              <w:rPr>
                <w:rFonts w:asciiTheme="minorHAnsi" w:hAnsiTheme="minorHAnsi" w:cstheme="minorHAnsi"/>
                <w:sz w:val="18"/>
                <w:szCs w:val="18"/>
              </w:rPr>
              <w:t>□ non regolare</w:t>
            </w:r>
          </w:p>
          <w:p w:rsidR="006E3600" w:rsidRPr="00FB6915" w:rsidRDefault="006E3600" w:rsidP="00D254F7">
            <w:pPr>
              <w:rPr>
                <w:rFonts w:ascii="Calibri" w:hAnsi="Calibri" w:cs="Calibri"/>
                <w:sz w:val="18"/>
                <w:szCs w:val="18"/>
              </w:rPr>
            </w:pPr>
            <w:r w:rsidRPr="00FB6915">
              <w:rPr>
                <w:rFonts w:asciiTheme="minorHAnsi" w:hAnsiTheme="minorHAnsi" w:cstheme="minorHAnsi"/>
                <w:sz w:val="18"/>
                <w:szCs w:val="18"/>
              </w:rPr>
              <w:t>□ non applicabile</w:t>
            </w:r>
          </w:p>
        </w:tc>
        <w:tc>
          <w:tcPr>
            <w:tcW w:w="1984" w:type="dxa"/>
            <w:tcBorders>
              <w:bottom w:val="single" w:sz="4" w:space="0" w:color="auto"/>
            </w:tcBorders>
            <w:shd w:val="clear" w:color="auto" w:fill="FFFFFF" w:themeFill="background1"/>
          </w:tcPr>
          <w:p w:rsidR="006E3600" w:rsidRPr="00FB6915" w:rsidRDefault="006E3600" w:rsidP="00757991">
            <w:pPr>
              <w:pStyle w:val="Paragrafoelenco"/>
              <w:numPr>
                <w:ilvl w:val="0"/>
                <w:numId w:val="2"/>
              </w:numPr>
              <w:ind w:left="175" w:hanging="141"/>
              <w:rPr>
                <w:rFonts w:asciiTheme="minorHAnsi" w:hAnsiTheme="minorHAnsi"/>
                <w:color w:val="000000"/>
                <w:sz w:val="18"/>
                <w:szCs w:val="18"/>
              </w:rPr>
            </w:pPr>
            <w:r w:rsidRPr="00FB6915">
              <w:rPr>
                <w:rFonts w:asciiTheme="minorHAnsi" w:hAnsiTheme="minorHAnsi"/>
                <w:color w:val="000000"/>
                <w:sz w:val="18"/>
                <w:szCs w:val="18"/>
              </w:rPr>
              <w:t xml:space="preserve">Documentazione relativa alla scelta </w:t>
            </w:r>
            <w:r w:rsidRPr="00FB6915">
              <w:rPr>
                <w:rFonts w:asciiTheme="minorHAnsi" w:hAnsiTheme="minorHAnsi" w:cstheme="minorHAnsi"/>
                <w:sz w:val="18"/>
                <w:szCs w:val="18"/>
                <w:lang w:eastAsia="en-US"/>
              </w:rPr>
              <w:t>dell'opzione di attuazione dello strumento finanziario</w:t>
            </w:r>
          </w:p>
          <w:p w:rsidR="00E12F4D" w:rsidRPr="00FB6915" w:rsidRDefault="00E12F4D" w:rsidP="00757991">
            <w:pPr>
              <w:pStyle w:val="Paragrafoelenco"/>
              <w:numPr>
                <w:ilvl w:val="0"/>
                <w:numId w:val="2"/>
              </w:numPr>
              <w:ind w:left="175" w:hanging="141"/>
              <w:rPr>
                <w:rFonts w:asciiTheme="minorHAnsi" w:hAnsiTheme="minorHAnsi"/>
                <w:color w:val="000000"/>
                <w:sz w:val="18"/>
                <w:szCs w:val="18"/>
              </w:rPr>
            </w:pPr>
            <w:r w:rsidRPr="00FB6915">
              <w:rPr>
                <w:rFonts w:asciiTheme="minorHAnsi" w:hAnsiTheme="minorHAnsi" w:cstheme="minorHAnsi"/>
                <w:sz w:val="18"/>
                <w:szCs w:val="18"/>
                <w:lang w:eastAsia="en-US"/>
              </w:rPr>
              <w:t>Conto fiduciario</w:t>
            </w:r>
          </w:p>
        </w:tc>
        <w:tc>
          <w:tcPr>
            <w:tcW w:w="1985" w:type="dxa"/>
            <w:tcBorders>
              <w:bottom w:val="single" w:sz="4" w:space="0" w:color="auto"/>
            </w:tcBorders>
            <w:shd w:val="clear" w:color="auto" w:fill="FFFFFF" w:themeFill="background1"/>
            <w:vAlign w:val="center"/>
          </w:tcPr>
          <w:p w:rsidR="006E3600" w:rsidRPr="00117D09" w:rsidRDefault="006E3600" w:rsidP="00F940EA">
            <w:pPr>
              <w:rPr>
                <w:rFonts w:asciiTheme="minorHAnsi" w:hAnsiTheme="minorHAnsi"/>
                <w:color w:val="000000"/>
                <w:sz w:val="18"/>
                <w:szCs w:val="18"/>
                <w:highlight w:val="green"/>
              </w:rPr>
            </w:pPr>
          </w:p>
        </w:tc>
        <w:tc>
          <w:tcPr>
            <w:tcW w:w="2126" w:type="dxa"/>
            <w:gridSpan w:val="2"/>
            <w:tcBorders>
              <w:bottom w:val="single" w:sz="4" w:space="0" w:color="auto"/>
            </w:tcBorders>
            <w:shd w:val="clear" w:color="auto" w:fill="FFFFFF" w:themeFill="background1"/>
          </w:tcPr>
          <w:p w:rsidR="006E3600" w:rsidRPr="00117D09" w:rsidRDefault="006E3600" w:rsidP="00F940EA">
            <w:pPr>
              <w:rPr>
                <w:rFonts w:asciiTheme="minorHAnsi" w:hAnsiTheme="minorHAnsi" w:cstheme="minorHAnsi"/>
                <w:sz w:val="18"/>
                <w:szCs w:val="18"/>
                <w:highlight w:val="green"/>
              </w:rPr>
            </w:pPr>
          </w:p>
        </w:tc>
      </w:tr>
      <w:tr w:rsidR="006E3600" w:rsidRPr="005D3053" w:rsidTr="006E473B">
        <w:tc>
          <w:tcPr>
            <w:tcW w:w="569" w:type="dxa"/>
            <w:tcBorders>
              <w:bottom w:val="single" w:sz="4" w:space="0" w:color="auto"/>
            </w:tcBorders>
            <w:shd w:val="clear" w:color="auto" w:fill="FFFFFF" w:themeFill="background1"/>
            <w:vAlign w:val="center"/>
          </w:tcPr>
          <w:p w:rsidR="006E3600" w:rsidRPr="00FB6915" w:rsidRDefault="00A858C3" w:rsidP="00A858C3">
            <w:pPr>
              <w:jc w:val="center"/>
              <w:rPr>
                <w:rFonts w:asciiTheme="minorHAnsi" w:hAnsiTheme="minorHAnsi" w:cstheme="minorHAnsi"/>
                <w:sz w:val="18"/>
                <w:szCs w:val="18"/>
              </w:rPr>
            </w:pPr>
            <w:r w:rsidRPr="00FB6915">
              <w:rPr>
                <w:rFonts w:asciiTheme="minorHAnsi" w:hAnsiTheme="minorHAnsi" w:cstheme="minorHAnsi"/>
                <w:sz w:val="18"/>
                <w:szCs w:val="18"/>
              </w:rPr>
              <w:t>1</w:t>
            </w:r>
            <w:r w:rsidR="00901E2E">
              <w:rPr>
                <w:rFonts w:asciiTheme="minorHAnsi" w:hAnsiTheme="minorHAnsi" w:cstheme="minorHAnsi"/>
                <w:sz w:val="18"/>
                <w:szCs w:val="18"/>
              </w:rPr>
              <w:t>b</w:t>
            </w:r>
          </w:p>
        </w:tc>
        <w:tc>
          <w:tcPr>
            <w:tcW w:w="5245" w:type="dxa"/>
            <w:tcBorders>
              <w:bottom w:val="single" w:sz="4" w:space="0" w:color="auto"/>
            </w:tcBorders>
            <w:shd w:val="clear" w:color="auto" w:fill="FFFFFF" w:themeFill="background1"/>
          </w:tcPr>
          <w:p w:rsidR="00DC6A83" w:rsidRPr="00FB6915" w:rsidRDefault="006E3600" w:rsidP="0076258F">
            <w:pPr>
              <w:widowControl w:val="0"/>
              <w:autoSpaceDE w:val="0"/>
              <w:autoSpaceDN w:val="0"/>
              <w:adjustRightInd w:val="0"/>
              <w:jc w:val="both"/>
              <w:rPr>
                <w:rFonts w:asciiTheme="minorHAnsi" w:hAnsiTheme="minorHAnsi" w:cstheme="minorHAnsi"/>
                <w:sz w:val="18"/>
                <w:szCs w:val="18"/>
                <w:lang w:eastAsia="en-US"/>
              </w:rPr>
            </w:pPr>
            <w:r w:rsidRPr="00FB6915">
              <w:rPr>
                <w:rFonts w:asciiTheme="minorHAnsi" w:hAnsiTheme="minorHAnsi" w:cstheme="minorHAnsi"/>
                <w:sz w:val="18"/>
                <w:szCs w:val="18"/>
                <w:lang w:eastAsia="en-US"/>
              </w:rPr>
              <w:t xml:space="preserve">In particolare, laddove abbia scelto </w:t>
            </w:r>
            <w:r w:rsidR="00DC6A83" w:rsidRPr="00FB6915">
              <w:rPr>
                <w:rFonts w:asciiTheme="minorHAnsi" w:hAnsiTheme="minorHAnsi" w:cstheme="minorHAnsi"/>
                <w:sz w:val="18"/>
                <w:szCs w:val="18"/>
                <w:lang w:eastAsia="en-US"/>
              </w:rPr>
              <w:t>la modalità</w:t>
            </w:r>
            <w:r w:rsidRPr="00FB6915">
              <w:rPr>
                <w:rFonts w:asciiTheme="minorHAnsi" w:hAnsiTheme="minorHAnsi" w:cstheme="minorHAnsi"/>
                <w:sz w:val="18"/>
                <w:szCs w:val="18"/>
                <w:lang w:eastAsia="en-US"/>
              </w:rPr>
              <w:t xml:space="preserve"> prevista </w:t>
            </w:r>
            <w:r w:rsidRPr="00FB6915">
              <w:rPr>
                <w:rFonts w:asciiTheme="minorHAnsi" w:hAnsiTheme="minorHAnsi"/>
                <w:color w:val="19171B"/>
                <w:sz w:val="18"/>
                <w:szCs w:val="18"/>
              </w:rPr>
              <w:t>all’</w:t>
            </w:r>
            <w:r w:rsidRPr="00FB6915">
              <w:rPr>
                <w:rFonts w:asciiTheme="minorHAnsi" w:hAnsiTheme="minorHAnsi" w:cstheme="minorHAnsi"/>
                <w:sz w:val="18"/>
                <w:szCs w:val="18"/>
                <w:lang w:eastAsia="en-US"/>
              </w:rPr>
              <w:t xml:space="preserve">art. 38 par. 1 lett. b del Reg. UE n. 1303/2013 e di affidare i compiti di esecuzione ad uno dei soggetti previsti all’art. 38 par. 4 lett. b del Reg. UE 1303/2013, </w:t>
            </w:r>
            <w:r w:rsidRPr="0081615B">
              <w:rPr>
                <w:rFonts w:asciiTheme="minorHAnsi" w:hAnsiTheme="minorHAnsi" w:cstheme="minorHAnsi"/>
                <w:sz w:val="18"/>
                <w:szCs w:val="18"/>
                <w:u w:val="single"/>
                <w:lang w:eastAsia="en-US"/>
              </w:rPr>
              <w:t>l’Organismo di Attuazione</w:t>
            </w:r>
            <w:r w:rsidRPr="00FB6915">
              <w:rPr>
                <w:rFonts w:asciiTheme="minorHAnsi" w:hAnsiTheme="minorHAnsi" w:cstheme="minorHAnsi"/>
                <w:sz w:val="18"/>
                <w:szCs w:val="18"/>
                <w:lang w:eastAsia="en-US"/>
              </w:rPr>
              <w:t xml:space="preserve"> che ha provveduto alla costituzione dello strumento finanziario sotto forma di capitale separato nell'ambito dei propri bilanci, produce una contabilità distinta tra le risorse del programma investite nello strumento finanziario e le altre risorse disponibili nell'istituto finanziario (art. 38, par. 6 dell'RDC)?</w:t>
            </w:r>
          </w:p>
        </w:tc>
        <w:tc>
          <w:tcPr>
            <w:tcW w:w="1276" w:type="dxa"/>
            <w:tcBorders>
              <w:bottom w:val="single" w:sz="4" w:space="0" w:color="auto"/>
            </w:tcBorders>
            <w:shd w:val="clear" w:color="auto" w:fill="FFFFFF" w:themeFill="background1"/>
          </w:tcPr>
          <w:p w:rsidR="006E3600" w:rsidRPr="00FB6915" w:rsidRDefault="006E3600" w:rsidP="00757991">
            <w:pPr>
              <w:pStyle w:val="Paragrafoelenco"/>
              <w:ind w:left="33"/>
              <w:rPr>
                <w:rFonts w:asciiTheme="minorHAnsi" w:hAnsiTheme="minorHAnsi"/>
                <w:color w:val="000000"/>
                <w:sz w:val="18"/>
                <w:szCs w:val="18"/>
              </w:rPr>
            </w:pPr>
          </w:p>
        </w:tc>
        <w:tc>
          <w:tcPr>
            <w:tcW w:w="1559" w:type="dxa"/>
            <w:tcBorders>
              <w:bottom w:val="single" w:sz="4" w:space="0" w:color="auto"/>
            </w:tcBorders>
            <w:shd w:val="clear" w:color="auto" w:fill="FFFFFF" w:themeFill="background1"/>
          </w:tcPr>
          <w:p w:rsidR="006E3600" w:rsidRPr="00FB6915" w:rsidRDefault="006E3600" w:rsidP="00D254F7">
            <w:pPr>
              <w:rPr>
                <w:rFonts w:asciiTheme="minorHAnsi" w:hAnsiTheme="minorHAnsi" w:cstheme="minorHAnsi"/>
                <w:sz w:val="18"/>
                <w:szCs w:val="18"/>
              </w:rPr>
            </w:pPr>
            <w:r w:rsidRPr="00FB6915">
              <w:rPr>
                <w:rFonts w:asciiTheme="minorHAnsi" w:hAnsiTheme="minorHAnsi" w:cstheme="minorHAnsi"/>
                <w:sz w:val="18"/>
                <w:szCs w:val="18"/>
              </w:rPr>
              <w:t>□ regolare</w:t>
            </w:r>
          </w:p>
          <w:p w:rsidR="006E3600" w:rsidRPr="00FB6915" w:rsidRDefault="006E3600" w:rsidP="00D254F7">
            <w:pPr>
              <w:rPr>
                <w:rFonts w:asciiTheme="minorHAnsi" w:hAnsiTheme="minorHAnsi" w:cstheme="minorHAnsi"/>
                <w:sz w:val="18"/>
                <w:szCs w:val="18"/>
              </w:rPr>
            </w:pPr>
            <w:r w:rsidRPr="00FB6915">
              <w:rPr>
                <w:rFonts w:asciiTheme="minorHAnsi" w:hAnsiTheme="minorHAnsi" w:cstheme="minorHAnsi"/>
                <w:sz w:val="18"/>
                <w:szCs w:val="18"/>
              </w:rPr>
              <w:t>□ non regolare</w:t>
            </w:r>
          </w:p>
          <w:p w:rsidR="006E3600" w:rsidRPr="00FB6915" w:rsidRDefault="006E3600" w:rsidP="00D254F7">
            <w:pPr>
              <w:rPr>
                <w:rFonts w:ascii="Calibri" w:hAnsi="Calibri" w:cs="Calibri"/>
                <w:sz w:val="18"/>
                <w:szCs w:val="18"/>
              </w:rPr>
            </w:pPr>
            <w:r w:rsidRPr="00FB6915">
              <w:rPr>
                <w:rFonts w:asciiTheme="minorHAnsi" w:hAnsiTheme="minorHAnsi" w:cstheme="minorHAnsi"/>
                <w:sz w:val="18"/>
                <w:szCs w:val="18"/>
              </w:rPr>
              <w:t>□ non applicabile</w:t>
            </w:r>
          </w:p>
        </w:tc>
        <w:tc>
          <w:tcPr>
            <w:tcW w:w="1984" w:type="dxa"/>
            <w:tcBorders>
              <w:bottom w:val="single" w:sz="4" w:space="0" w:color="auto"/>
            </w:tcBorders>
            <w:shd w:val="clear" w:color="auto" w:fill="FFFFFF" w:themeFill="background1"/>
          </w:tcPr>
          <w:p w:rsidR="006E3600" w:rsidRPr="00FB6915" w:rsidRDefault="006E3600" w:rsidP="00757991">
            <w:pPr>
              <w:pStyle w:val="Paragrafoelenco"/>
              <w:numPr>
                <w:ilvl w:val="0"/>
                <w:numId w:val="2"/>
              </w:numPr>
              <w:ind w:left="175" w:hanging="141"/>
              <w:rPr>
                <w:rFonts w:asciiTheme="minorHAnsi" w:hAnsiTheme="minorHAnsi"/>
                <w:color w:val="000000"/>
                <w:sz w:val="18"/>
                <w:szCs w:val="18"/>
              </w:rPr>
            </w:pPr>
            <w:r w:rsidRPr="00FB6915">
              <w:rPr>
                <w:rFonts w:asciiTheme="minorHAnsi" w:hAnsiTheme="minorHAnsi"/>
                <w:color w:val="000000"/>
                <w:sz w:val="18"/>
                <w:szCs w:val="18"/>
              </w:rPr>
              <w:t xml:space="preserve">Documentazione relativa alla scelta </w:t>
            </w:r>
            <w:r w:rsidR="00DC6A83" w:rsidRPr="00FB6915">
              <w:rPr>
                <w:rFonts w:asciiTheme="minorHAnsi" w:hAnsiTheme="minorHAnsi" w:cstheme="minorHAnsi"/>
                <w:sz w:val="18"/>
                <w:szCs w:val="18"/>
                <w:lang w:eastAsia="en-US"/>
              </w:rPr>
              <w:t>della modalità</w:t>
            </w:r>
            <w:r w:rsidRPr="00FB6915">
              <w:rPr>
                <w:rFonts w:asciiTheme="minorHAnsi" w:hAnsiTheme="minorHAnsi" w:cstheme="minorHAnsi"/>
                <w:sz w:val="18"/>
                <w:szCs w:val="18"/>
                <w:lang w:eastAsia="en-US"/>
              </w:rPr>
              <w:t xml:space="preserve"> di attuazione dello strumento finanziario</w:t>
            </w:r>
          </w:p>
          <w:p w:rsidR="00E12F4D" w:rsidRPr="00FB6915" w:rsidRDefault="00E12F4D" w:rsidP="00757991">
            <w:pPr>
              <w:pStyle w:val="Paragrafoelenco"/>
              <w:numPr>
                <w:ilvl w:val="0"/>
                <w:numId w:val="2"/>
              </w:numPr>
              <w:ind w:left="175" w:hanging="141"/>
              <w:rPr>
                <w:rFonts w:asciiTheme="minorHAnsi" w:hAnsiTheme="minorHAnsi"/>
                <w:color w:val="000000"/>
                <w:sz w:val="18"/>
                <w:szCs w:val="18"/>
              </w:rPr>
            </w:pPr>
            <w:r w:rsidRPr="00FB6915">
              <w:rPr>
                <w:rFonts w:asciiTheme="minorHAnsi" w:hAnsiTheme="minorHAnsi" w:cstheme="minorHAnsi"/>
                <w:sz w:val="18"/>
                <w:szCs w:val="18"/>
                <w:lang w:eastAsia="en-US"/>
              </w:rPr>
              <w:t>Bilancio di esercizio dell’Organismo di attuazione</w:t>
            </w:r>
          </w:p>
        </w:tc>
        <w:tc>
          <w:tcPr>
            <w:tcW w:w="1985" w:type="dxa"/>
            <w:tcBorders>
              <w:bottom w:val="single" w:sz="4" w:space="0" w:color="auto"/>
            </w:tcBorders>
            <w:shd w:val="clear" w:color="auto" w:fill="FFFFFF" w:themeFill="background1"/>
            <w:vAlign w:val="center"/>
          </w:tcPr>
          <w:p w:rsidR="006E3600" w:rsidRPr="00117D09" w:rsidRDefault="006E3600" w:rsidP="00F940EA">
            <w:pPr>
              <w:rPr>
                <w:rFonts w:asciiTheme="minorHAnsi" w:hAnsiTheme="minorHAnsi"/>
                <w:color w:val="000000"/>
                <w:sz w:val="18"/>
                <w:szCs w:val="18"/>
                <w:highlight w:val="green"/>
              </w:rPr>
            </w:pPr>
          </w:p>
        </w:tc>
        <w:tc>
          <w:tcPr>
            <w:tcW w:w="2126" w:type="dxa"/>
            <w:gridSpan w:val="2"/>
            <w:tcBorders>
              <w:bottom w:val="single" w:sz="4" w:space="0" w:color="auto"/>
            </w:tcBorders>
            <w:shd w:val="clear" w:color="auto" w:fill="FFFFFF" w:themeFill="background1"/>
          </w:tcPr>
          <w:p w:rsidR="006E3600" w:rsidRPr="00117D09" w:rsidRDefault="006E3600" w:rsidP="00F940EA">
            <w:pPr>
              <w:rPr>
                <w:rFonts w:asciiTheme="minorHAnsi" w:hAnsiTheme="minorHAnsi" w:cstheme="minorHAnsi"/>
                <w:sz w:val="18"/>
                <w:szCs w:val="18"/>
                <w:highlight w:val="green"/>
              </w:rPr>
            </w:pPr>
          </w:p>
        </w:tc>
      </w:tr>
      <w:tr w:rsidR="006E3600" w:rsidRPr="005D3053" w:rsidTr="006E473B">
        <w:tc>
          <w:tcPr>
            <w:tcW w:w="569" w:type="dxa"/>
            <w:tcBorders>
              <w:bottom w:val="single" w:sz="4" w:space="0" w:color="auto"/>
            </w:tcBorders>
            <w:shd w:val="clear" w:color="auto" w:fill="FFFFFF" w:themeFill="background1"/>
            <w:vAlign w:val="center"/>
          </w:tcPr>
          <w:p w:rsidR="006E3600" w:rsidRPr="00FB6915" w:rsidRDefault="00A858C3" w:rsidP="00F940EA">
            <w:pPr>
              <w:jc w:val="center"/>
              <w:rPr>
                <w:rFonts w:asciiTheme="minorHAnsi" w:hAnsiTheme="minorHAnsi" w:cstheme="minorHAnsi"/>
                <w:sz w:val="18"/>
                <w:szCs w:val="18"/>
              </w:rPr>
            </w:pPr>
            <w:r w:rsidRPr="00FB6915">
              <w:rPr>
                <w:rFonts w:asciiTheme="minorHAnsi" w:hAnsiTheme="minorHAnsi" w:cstheme="minorHAnsi"/>
                <w:sz w:val="18"/>
                <w:szCs w:val="18"/>
              </w:rPr>
              <w:t>2</w:t>
            </w:r>
          </w:p>
        </w:tc>
        <w:tc>
          <w:tcPr>
            <w:tcW w:w="5245" w:type="dxa"/>
            <w:tcBorders>
              <w:bottom w:val="single" w:sz="4" w:space="0" w:color="auto"/>
            </w:tcBorders>
            <w:shd w:val="clear" w:color="auto" w:fill="FFFFFF" w:themeFill="background1"/>
          </w:tcPr>
          <w:p w:rsidR="006E3600" w:rsidRPr="00FB6915" w:rsidRDefault="006E3600" w:rsidP="00954E15">
            <w:pPr>
              <w:jc w:val="both"/>
              <w:rPr>
                <w:rFonts w:asciiTheme="minorHAnsi" w:hAnsiTheme="minorHAnsi"/>
                <w:color w:val="000000"/>
                <w:sz w:val="18"/>
                <w:szCs w:val="18"/>
              </w:rPr>
            </w:pPr>
            <w:r w:rsidRPr="00FB6915">
              <w:rPr>
                <w:rFonts w:asciiTheme="minorHAnsi" w:hAnsiTheme="minorHAnsi"/>
                <w:color w:val="000000"/>
                <w:sz w:val="18"/>
                <w:szCs w:val="18"/>
              </w:rPr>
              <w:t xml:space="preserve">E’ </w:t>
            </w:r>
            <w:r w:rsidR="00954E15" w:rsidRPr="00FB6915">
              <w:rPr>
                <w:rFonts w:asciiTheme="minorHAnsi" w:hAnsiTheme="minorHAnsi"/>
                <w:color w:val="000000"/>
                <w:sz w:val="18"/>
                <w:szCs w:val="18"/>
              </w:rPr>
              <w:t xml:space="preserve">stata </w:t>
            </w:r>
            <w:r w:rsidRPr="00FB6915">
              <w:rPr>
                <w:rFonts w:asciiTheme="minorHAnsi" w:hAnsiTheme="minorHAnsi"/>
                <w:color w:val="000000"/>
                <w:sz w:val="18"/>
                <w:szCs w:val="18"/>
              </w:rPr>
              <w:t xml:space="preserve">verificata la tracciabilità </w:t>
            </w:r>
            <w:r w:rsidR="00DC6A83" w:rsidRPr="00FB6915">
              <w:rPr>
                <w:rFonts w:asciiTheme="minorHAnsi" w:hAnsiTheme="minorHAnsi"/>
                <w:color w:val="000000"/>
                <w:sz w:val="18"/>
                <w:szCs w:val="18"/>
              </w:rPr>
              <w:t>del flusso finanziario relativo al primo versamento</w:t>
            </w:r>
            <w:r w:rsidRPr="00FB6915">
              <w:rPr>
                <w:rFonts w:asciiTheme="minorHAnsi" w:hAnsiTheme="minorHAnsi"/>
                <w:color w:val="000000"/>
                <w:sz w:val="18"/>
                <w:szCs w:val="18"/>
              </w:rPr>
              <w:t>?</w:t>
            </w:r>
          </w:p>
        </w:tc>
        <w:tc>
          <w:tcPr>
            <w:tcW w:w="1276" w:type="dxa"/>
            <w:tcBorders>
              <w:bottom w:val="single" w:sz="4" w:space="0" w:color="auto"/>
            </w:tcBorders>
            <w:shd w:val="clear" w:color="auto" w:fill="FFFFFF" w:themeFill="background1"/>
          </w:tcPr>
          <w:p w:rsidR="006E3600" w:rsidRPr="00FB6915" w:rsidRDefault="006E3600" w:rsidP="00757991">
            <w:pPr>
              <w:pStyle w:val="Paragrafoelenco"/>
              <w:ind w:left="33"/>
              <w:rPr>
                <w:rFonts w:asciiTheme="minorHAnsi" w:hAnsiTheme="minorHAnsi"/>
                <w:color w:val="000000"/>
                <w:sz w:val="18"/>
                <w:szCs w:val="18"/>
              </w:rPr>
            </w:pPr>
            <w:r w:rsidRPr="00FB6915">
              <w:rPr>
                <w:rFonts w:asciiTheme="minorHAnsi" w:hAnsiTheme="minorHAnsi"/>
                <w:color w:val="000000"/>
                <w:sz w:val="18"/>
                <w:szCs w:val="18"/>
              </w:rPr>
              <w:t> </w:t>
            </w:r>
          </w:p>
        </w:tc>
        <w:tc>
          <w:tcPr>
            <w:tcW w:w="1559" w:type="dxa"/>
            <w:tcBorders>
              <w:bottom w:val="single" w:sz="4" w:space="0" w:color="auto"/>
            </w:tcBorders>
            <w:shd w:val="clear" w:color="auto" w:fill="FFFFFF" w:themeFill="background1"/>
          </w:tcPr>
          <w:p w:rsidR="006E3600" w:rsidRPr="00FB6915" w:rsidRDefault="006E3600" w:rsidP="00757991">
            <w:pPr>
              <w:rPr>
                <w:rFonts w:ascii="Calibri" w:hAnsi="Calibri" w:cs="Calibri"/>
                <w:sz w:val="18"/>
                <w:szCs w:val="18"/>
              </w:rPr>
            </w:pPr>
            <w:r w:rsidRPr="00FB6915">
              <w:rPr>
                <w:rFonts w:ascii="Calibri" w:hAnsi="Calibri" w:cs="Calibri"/>
                <w:sz w:val="18"/>
                <w:szCs w:val="18"/>
              </w:rPr>
              <w:t>□ regolare</w:t>
            </w:r>
          </w:p>
          <w:p w:rsidR="006E3600" w:rsidRPr="00FB6915" w:rsidRDefault="006E3600" w:rsidP="00757991">
            <w:pPr>
              <w:rPr>
                <w:rFonts w:ascii="Calibri" w:hAnsi="Calibri" w:cs="Calibri"/>
                <w:sz w:val="18"/>
                <w:szCs w:val="18"/>
              </w:rPr>
            </w:pPr>
            <w:r w:rsidRPr="00FB6915">
              <w:rPr>
                <w:rFonts w:ascii="Calibri" w:hAnsi="Calibri" w:cs="Calibri"/>
                <w:sz w:val="18"/>
                <w:szCs w:val="18"/>
              </w:rPr>
              <w:t>□ non regolare</w:t>
            </w:r>
          </w:p>
          <w:p w:rsidR="006E3600" w:rsidRPr="00FB6915" w:rsidRDefault="006E3600" w:rsidP="00757991">
            <w:pPr>
              <w:rPr>
                <w:rFonts w:asciiTheme="minorHAnsi" w:hAnsiTheme="minorHAnsi"/>
                <w:color w:val="000000"/>
                <w:sz w:val="18"/>
                <w:szCs w:val="18"/>
              </w:rPr>
            </w:pPr>
            <w:r w:rsidRPr="00FB6915">
              <w:rPr>
                <w:rFonts w:ascii="Calibri" w:hAnsi="Calibri" w:cs="Calibri"/>
                <w:sz w:val="18"/>
                <w:szCs w:val="18"/>
              </w:rPr>
              <w:t>□ non applicabile</w:t>
            </w:r>
          </w:p>
        </w:tc>
        <w:tc>
          <w:tcPr>
            <w:tcW w:w="1984" w:type="dxa"/>
            <w:tcBorders>
              <w:bottom w:val="single" w:sz="4" w:space="0" w:color="auto"/>
            </w:tcBorders>
            <w:shd w:val="clear" w:color="auto" w:fill="FFFFFF" w:themeFill="background1"/>
          </w:tcPr>
          <w:p w:rsidR="006101FC" w:rsidRPr="00FB6915" w:rsidRDefault="006101FC" w:rsidP="006101FC">
            <w:pPr>
              <w:pStyle w:val="Paragrafoelenco"/>
              <w:numPr>
                <w:ilvl w:val="0"/>
                <w:numId w:val="2"/>
              </w:numPr>
              <w:ind w:left="175" w:hanging="141"/>
              <w:rPr>
                <w:rFonts w:asciiTheme="minorHAnsi" w:hAnsiTheme="minorHAnsi"/>
                <w:color w:val="000000"/>
                <w:sz w:val="18"/>
                <w:szCs w:val="18"/>
              </w:rPr>
            </w:pPr>
            <w:r w:rsidRPr="00FB6915">
              <w:rPr>
                <w:rFonts w:asciiTheme="minorHAnsi" w:hAnsiTheme="minorHAnsi"/>
                <w:color w:val="000000"/>
                <w:sz w:val="18"/>
                <w:szCs w:val="18"/>
              </w:rPr>
              <w:t xml:space="preserve">Registrazioni dei flussi finanziari tra l'AdG/OI e lo strumento finanziario, all'interno dello strumento finanziario </w:t>
            </w:r>
          </w:p>
          <w:p w:rsidR="00BD0EE8" w:rsidRPr="00FB6915" w:rsidRDefault="00DC6A83" w:rsidP="004F5531">
            <w:pPr>
              <w:pStyle w:val="Paragrafoelenco"/>
              <w:numPr>
                <w:ilvl w:val="0"/>
                <w:numId w:val="2"/>
              </w:numPr>
              <w:ind w:left="175" w:hanging="141"/>
              <w:rPr>
                <w:rFonts w:asciiTheme="minorHAnsi" w:hAnsiTheme="minorHAnsi"/>
                <w:color w:val="000000"/>
                <w:sz w:val="18"/>
                <w:szCs w:val="18"/>
              </w:rPr>
            </w:pPr>
            <w:r w:rsidRPr="00FB6915">
              <w:rPr>
                <w:rFonts w:asciiTheme="minorHAnsi" w:hAnsiTheme="minorHAnsi"/>
                <w:color w:val="000000"/>
                <w:sz w:val="18"/>
                <w:szCs w:val="18"/>
              </w:rPr>
              <w:t xml:space="preserve">Bilancio di esercizio dell’Organismo di Attuazione da cui risulti il versamento del contributo del </w:t>
            </w:r>
            <w:r w:rsidRPr="00FB6915">
              <w:rPr>
                <w:rFonts w:asciiTheme="minorHAnsi" w:hAnsiTheme="minorHAnsi"/>
                <w:color w:val="000000"/>
                <w:sz w:val="18"/>
                <w:szCs w:val="18"/>
              </w:rPr>
              <w:lastRenderedPageBreak/>
              <w:t>Programma allo strumento finanziario e la contabilità separata delle risorse del Programma investite nello strumento finanziario</w:t>
            </w:r>
          </w:p>
        </w:tc>
        <w:tc>
          <w:tcPr>
            <w:tcW w:w="1985" w:type="dxa"/>
            <w:tcBorders>
              <w:bottom w:val="single" w:sz="4" w:space="0" w:color="auto"/>
            </w:tcBorders>
            <w:shd w:val="clear" w:color="auto" w:fill="FFFFFF" w:themeFill="background1"/>
            <w:vAlign w:val="center"/>
          </w:tcPr>
          <w:p w:rsidR="006E3600" w:rsidRPr="00117D09" w:rsidRDefault="006E3600" w:rsidP="00F940EA">
            <w:pPr>
              <w:rPr>
                <w:rFonts w:asciiTheme="minorHAnsi" w:hAnsiTheme="minorHAnsi"/>
                <w:color w:val="000000"/>
                <w:sz w:val="18"/>
                <w:szCs w:val="18"/>
                <w:highlight w:val="green"/>
              </w:rPr>
            </w:pPr>
          </w:p>
        </w:tc>
        <w:tc>
          <w:tcPr>
            <w:tcW w:w="2126" w:type="dxa"/>
            <w:gridSpan w:val="2"/>
            <w:tcBorders>
              <w:bottom w:val="single" w:sz="4" w:space="0" w:color="auto"/>
            </w:tcBorders>
            <w:shd w:val="clear" w:color="auto" w:fill="FFFFFF" w:themeFill="background1"/>
          </w:tcPr>
          <w:p w:rsidR="006E3600" w:rsidRPr="00117D09" w:rsidRDefault="006E3600" w:rsidP="00F940EA">
            <w:pPr>
              <w:rPr>
                <w:rFonts w:asciiTheme="minorHAnsi" w:hAnsiTheme="minorHAnsi" w:cstheme="minorHAnsi"/>
                <w:sz w:val="18"/>
                <w:szCs w:val="18"/>
                <w:highlight w:val="green"/>
              </w:rPr>
            </w:pPr>
          </w:p>
        </w:tc>
      </w:tr>
      <w:tr w:rsidR="006E3600" w:rsidRPr="005D3053" w:rsidTr="0076258F">
        <w:tc>
          <w:tcPr>
            <w:tcW w:w="569" w:type="dxa"/>
            <w:tcBorders>
              <w:bottom w:val="single" w:sz="4" w:space="0" w:color="auto"/>
            </w:tcBorders>
            <w:vAlign w:val="center"/>
          </w:tcPr>
          <w:p w:rsidR="006E3600" w:rsidRPr="00FB6915" w:rsidRDefault="00A858C3" w:rsidP="00F940EA">
            <w:pPr>
              <w:jc w:val="center"/>
              <w:rPr>
                <w:rFonts w:asciiTheme="minorHAnsi" w:hAnsiTheme="minorHAnsi" w:cstheme="minorHAnsi"/>
                <w:sz w:val="18"/>
                <w:szCs w:val="18"/>
              </w:rPr>
            </w:pPr>
            <w:r w:rsidRPr="00FB6915">
              <w:rPr>
                <w:rFonts w:asciiTheme="minorHAnsi" w:hAnsiTheme="minorHAnsi" w:cstheme="minorHAnsi"/>
                <w:sz w:val="18"/>
                <w:szCs w:val="18"/>
              </w:rPr>
              <w:t>3</w:t>
            </w:r>
          </w:p>
        </w:tc>
        <w:tc>
          <w:tcPr>
            <w:tcW w:w="5245" w:type="dxa"/>
            <w:tcBorders>
              <w:bottom w:val="single" w:sz="4" w:space="0" w:color="auto"/>
            </w:tcBorders>
          </w:tcPr>
          <w:p w:rsidR="006E3600" w:rsidRPr="00FB6915" w:rsidRDefault="006E3600" w:rsidP="009E3E45">
            <w:pPr>
              <w:jc w:val="both"/>
              <w:rPr>
                <w:rFonts w:asciiTheme="minorHAnsi" w:hAnsiTheme="minorHAnsi" w:cstheme="minorHAnsi"/>
                <w:sz w:val="18"/>
                <w:szCs w:val="18"/>
              </w:rPr>
            </w:pPr>
            <w:r w:rsidRPr="00FB6915">
              <w:rPr>
                <w:rFonts w:asciiTheme="minorHAnsi" w:hAnsiTheme="minorHAnsi"/>
                <w:color w:val="000000"/>
                <w:sz w:val="18"/>
                <w:szCs w:val="18"/>
              </w:rPr>
              <w:t xml:space="preserve">La documentazione di spesa è stata presentata nel rispetto </w:t>
            </w:r>
            <w:r w:rsidR="002C54AF" w:rsidRPr="00FB6915">
              <w:rPr>
                <w:rFonts w:asciiTheme="minorHAnsi" w:hAnsiTheme="minorHAnsi"/>
                <w:color w:val="000000"/>
                <w:sz w:val="18"/>
                <w:szCs w:val="18"/>
              </w:rPr>
              <w:t xml:space="preserve">delle modalità e </w:t>
            </w:r>
            <w:r w:rsidRPr="00FB6915">
              <w:rPr>
                <w:rFonts w:asciiTheme="minorHAnsi" w:hAnsiTheme="minorHAnsi"/>
                <w:color w:val="000000"/>
                <w:sz w:val="18"/>
                <w:szCs w:val="18"/>
              </w:rPr>
              <w:t>dei tempi previsti dall'Accordo di Finanziamento o da relativi allegati?</w:t>
            </w:r>
          </w:p>
        </w:tc>
        <w:tc>
          <w:tcPr>
            <w:tcW w:w="1276" w:type="dxa"/>
            <w:tcBorders>
              <w:bottom w:val="single" w:sz="4" w:space="0" w:color="auto"/>
            </w:tcBorders>
          </w:tcPr>
          <w:p w:rsidR="006E3600" w:rsidRPr="00FB6915" w:rsidRDefault="006E3600" w:rsidP="00757991">
            <w:pPr>
              <w:pStyle w:val="Paragrafoelenco"/>
              <w:ind w:left="33"/>
              <w:rPr>
                <w:rFonts w:asciiTheme="minorHAnsi" w:hAnsiTheme="minorHAnsi" w:cstheme="minorHAnsi"/>
                <w:sz w:val="18"/>
                <w:szCs w:val="18"/>
              </w:rPr>
            </w:pPr>
          </w:p>
        </w:tc>
        <w:tc>
          <w:tcPr>
            <w:tcW w:w="1559" w:type="dxa"/>
            <w:tcBorders>
              <w:bottom w:val="single" w:sz="4" w:space="0" w:color="auto"/>
            </w:tcBorders>
          </w:tcPr>
          <w:p w:rsidR="006E3600" w:rsidRPr="00FB6915" w:rsidRDefault="006E3600" w:rsidP="00757991">
            <w:pPr>
              <w:rPr>
                <w:rFonts w:ascii="Calibri" w:hAnsi="Calibri" w:cs="Calibri"/>
                <w:sz w:val="18"/>
                <w:szCs w:val="18"/>
              </w:rPr>
            </w:pPr>
            <w:r w:rsidRPr="00FB6915">
              <w:rPr>
                <w:rFonts w:ascii="Calibri" w:hAnsi="Calibri" w:cs="Calibri"/>
                <w:sz w:val="18"/>
                <w:szCs w:val="18"/>
              </w:rPr>
              <w:t>□ regolare</w:t>
            </w:r>
          </w:p>
          <w:p w:rsidR="006E3600" w:rsidRPr="00FB6915" w:rsidRDefault="006E3600" w:rsidP="00757991">
            <w:pPr>
              <w:rPr>
                <w:rFonts w:ascii="Calibri" w:hAnsi="Calibri" w:cs="Calibri"/>
                <w:sz w:val="18"/>
                <w:szCs w:val="18"/>
              </w:rPr>
            </w:pPr>
            <w:r w:rsidRPr="00FB6915">
              <w:rPr>
                <w:rFonts w:ascii="Calibri" w:hAnsi="Calibri" w:cs="Calibri"/>
                <w:sz w:val="18"/>
                <w:szCs w:val="18"/>
              </w:rPr>
              <w:t>□ non regolare</w:t>
            </w:r>
          </w:p>
          <w:p w:rsidR="006E3600" w:rsidRPr="00FB6915" w:rsidRDefault="006E3600" w:rsidP="00757991">
            <w:pPr>
              <w:rPr>
                <w:rFonts w:asciiTheme="minorHAnsi" w:hAnsiTheme="minorHAnsi" w:cstheme="minorHAnsi"/>
                <w:sz w:val="18"/>
                <w:szCs w:val="18"/>
              </w:rPr>
            </w:pPr>
            <w:r w:rsidRPr="00FB6915">
              <w:rPr>
                <w:rFonts w:ascii="Calibri" w:hAnsi="Calibri" w:cs="Calibri"/>
                <w:sz w:val="18"/>
                <w:szCs w:val="18"/>
              </w:rPr>
              <w:t>□ non applicabile</w:t>
            </w:r>
          </w:p>
        </w:tc>
        <w:tc>
          <w:tcPr>
            <w:tcW w:w="1984" w:type="dxa"/>
            <w:tcBorders>
              <w:bottom w:val="single" w:sz="4" w:space="0" w:color="auto"/>
            </w:tcBorders>
          </w:tcPr>
          <w:p w:rsidR="006E3600" w:rsidRPr="00FB6915" w:rsidRDefault="006E3600" w:rsidP="00757991">
            <w:pPr>
              <w:pStyle w:val="Paragrafoelenco"/>
              <w:numPr>
                <w:ilvl w:val="0"/>
                <w:numId w:val="2"/>
              </w:numPr>
              <w:ind w:left="175" w:hanging="141"/>
              <w:rPr>
                <w:rFonts w:asciiTheme="minorHAnsi" w:hAnsiTheme="minorHAnsi" w:cstheme="minorHAnsi"/>
                <w:sz w:val="18"/>
                <w:szCs w:val="18"/>
              </w:rPr>
            </w:pPr>
            <w:r w:rsidRPr="00FB6915">
              <w:rPr>
                <w:rFonts w:asciiTheme="minorHAnsi" w:hAnsiTheme="minorHAnsi"/>
                <w:color w:val="000000"/>
                <w:sz w:val="18"/>
                <w:szCs w:val="18"/>
              </w:rPr>
              <w:t>Accordo di Finanziamento e relativi allegati</w:t>
            </w:r>
          </w:p>
          <w:p w:rsidR="00BD0EE8" w:rsidRPr="00FB6915" w:rsidRDefault="006E3600" w:rsidP="004F5531">
            <w:pPr>
              <w:pStyle w:val="Paragrafoelenco"/>
              <w:numPr>
                <w:ilvl w:val="0"/>
                <w:numId w:val="2"/>
              </w:numPr>
              <w:ind w:left="175" w:hanging="141"/>
              <w:rPr>
                <w:rFonts w:asciiTheme="minorHAnsi" w:hAnsiTheme="minorHAnsi" w:cstheme="minorHAnsi"/>
                <w:sz w:val="18"/>
                <w:szCs w:val="18"/>
              </w:rPr>
            </w:pPr>
            <w:r w:rsidRPr="00FB6915">
              <w:rPr>
                <w:rFonts w:asciiTheme="minorHAnsi" w:hAnsiTheme="minorHAnsi"/>
                <w:color w:val="000000"/>
                <w:sz w:val="18"/>
                <w:szCs w:val="18"/>
              </w:rPr>
              <w:t>Documentazione giustificativa di spesa</w:t>
            </w:r>
          </w:p>
        </w:tc>
        <w:tc>
          <w:tcPr>
            <w:tcW w:w="1985" w:type="dxa"/>
            <w:tcBorders>
              <w:bottom w:val="single" w:sz="4" w:space="0" w:color="auto"/>
            </w:tcBorders>
          </w:tcPr>
          <w:p w:rsidR="006E3600" w:rsidRPr="00E2628A" w:rsidRDefault="006E3600" w:rsidP="00F940EA">
            <w:pPr>
              <w:rPr>
                <w:rFonts w:asciiTheme="minorHAnsi" w:hAnsiTheme="minorHAnsi" w:cstheme="minorHAnsi"/>
                <w:color w:val="000000"/>
                <w:sz w:val="18"/>
                <w:szCs w:val="18"/>
                <w:highlight w:val="cyan"/>
              </w:rPr>
            </w:pPr>
          </w:p>
        </w:tc>
        <w:tc>
          <w:tcPr>
            <w:tcW w:w="2126" w:type="dxa"/>
            <w:gridSpan w:val="2"/>
            <w:tcBorders>
              <w:bottom w:val="single" w:sz="4" w:space="0" w:color="auto"/>
            </w:tcBorders>
          </w:tcPr>
          <w:p w:rsidR="006E3600" w:rsidRPr="005D3053" w:rsidRDefault="006E3600" w:rsidP="00F940EA">
            <w:pPr>
              <w:rPr>
                <w:rFonts w:asciiTheme="minorHAnsi" w:hAnsiTheme="minorHAnsi" w:cstheme="minorHAnsi"/>
                <w:sz w:val="18"/>
                <w:szCs w:val="18"/>
              </w:rPr>
            </w:pPr>
          </w:p>
        </w:tc>
      </w:tr>
      <w:tr w:rsidR="006E3600" w:rsidRPr="005D3053" w:rsidTr="0076258F">
        <w:tc>
          <w:tcPr>
            <w:tcW w:w="569" w:type="dxa"/>
            <w:tcBorders>
              <w:bottom w:val="single" w:sz="4" w:space="0" w:color="auto"/>
            </w:tcBorders>
            <w:vAlign w:val="center"/>
          </w:tcPr>
          <w:p w:rsidR="006E3600" w:rsidRPr="00FB6915" w:rsidRDefault="00A858C3" w:rsidP="00F940EA">
            <w:pPr>
              <w:jc w:val="center"/>
              <w:rPr>
                <w:rFonts w:asciiTheme="minorHAnsi" w:hAnsiTheme="minorHAnsi" w:cstheme="minorHAnsi"/>
                <w:sz w:val="18"/>
                <w:szCs w:val="18"/>
              </w:rPr>
            </w:pPr>
            <w:r w:rsidRPr="00FB6915">
              <w:rPr>
                <w:rFonts w:asciiTheme="minorHAnsi" w:hAnsiTheme="minorHAnsi" w:cstheme="minorHAnsi"/>
                <w:sz w:val="18"/>
                <w:szCs w:val="18"/>
              </w:rPr>
              <w:t>4</w:t>
            </w:r>
          </w:p>
        </w:tc>
        <w:tc>
          <w:tcPr>
            <w:tcW w:w="5245" w:type="dxa"/>
            <w:tcBorders>
              <w:bottom w:val="single" w:sz="4" w:space="0" w:color="auto"/>
            </w:tcBorders>
          </w:tcPr>
          <w:p w:rsidR="006E3600" w:rsidRPr="00FB6915" w:rsidRDefault="006E3600" w:rsidP="009E3E45">
            <w:pPr>
              <w:jc w:val="both"/>
              <w:rPr>
                <w:rFonts w:asciiTheme="minorHAnsi" w:hAnsiTheme="minorHAnsi"/>
                <w:color w:val="000000"/>
                <w:sz w:val="18"/>
                <w:szCs w:val="18"/>
              </w:rPr>
            </w:pPr>
            <w:r w:rsidRPr="00FB6915">
              <w:rPr>
                <w:rFonts w:asciiTheme="minorHAnsi" w:hAnsiTheme="minorHAnsi"/>
                <w:color w:val="000000"/>
                <w:sz w:val="18"/>
                <w:szCs w:val="18"/>
              </w:rPr>
              <w:t>La documentazione di rendicontazione della spesa è conforme a quanto previsto dall'Accordo di Finanziamento o da</w:t>
            </w:r>
            <w:r w:rsidR="00770D28" w:rsidRPr="00FB6915">
              <w:rPr>
                <w:rFonts w:asciiTheme="minorHAnsi" w:hAnsiTheme="minorHAnsi"/>
                <w:color w:val="000000"/>
                <w:sz w:val="18"/>
                <w:szCs w:val="18"/>
              </w:rPr>
              <w:t>i</w:t>
            </w:r>
            <w:r w:rsidRPr="00FB6915">
              <w:rPr>
                <w:rFonts w:asciiTheme="minorHAnsi" w:hAnsiTheme="minorHAnsi"/>
                <w:color w:val="000000"/>
                <w:sz w:val="18"/>
                <w:szCs w:val="18"/>
              </w:rPr>
              <w:t xml:space="preserve"> relativi allegati?</w:t>
            </w:r>
          </w:p>
          <w:p w:rsidR="0040064F" w:rsidRPr="00FB6915" w:rsidRDefault="0040064F" w:rsidP="009E3E45">
            <w:pPr>
              <w:jc w:val="both"/>
              <w:rPr>
                <w:rFonts w:asciiTheme="minorHAnsi" w:hAnsiTheme="minorHAnsi"/>
                <w:color w:val="000000"/>
                <w:sz w:val="18"/>
                <w:szCs w:val="18"/>
              </w:rPr>
            </w:pPr>
          </w:p>
          <w:p w:rsidR="0040064F" w:rsidRPr="00FB6915" w:rsidRDefault="0040064F" w:rsidP="009E3E45">
            <w:pPr>
              <w:jc w:val="both"/>
              <w:rPr>
                <w:rFonts w:asciiTheme="minorHAnsi" w:hAnsiTheme="minorHAnsi" w:cstheme="minorHAnsi"/>
                <w:sz w:val="18"/>
                <w:szCs w:val="18"/>
              </w:rPr>
            </w:pPr>
          </w:p>
        </w:tc>
        <w:tc>
          <w:tcPr>
            <w:tcW w:w="1276" w:type="dxa"/>
            <w:tcBorders>
              <w:bottom w:val="single" w:sz="4" w:space="0" w:color="auto"/>
            </w:tcBorders>
          </w:tcPr>
          <w:p w:rsidR="006E3600" w:rsidRPr="00FB6915" w:rsidRDefault="006E3600" w:rsidP="00757991">
            <w:pPr>
              <w:pStyle w:val="Paragrafoelenco"/>
              <w:ind w:left="33"/>
              <w:rPr>
                <w:rFonts w:asciiTheme="minorHAnsi" w:hAnsiTheme="minorHAnsi" w:cstheme="minorHAnsi"/>
                <w:sz w:val="18"/>
                <w:szCs w:val="18"/>
              </w:rPr>
            </w:pPr>
          </w:p>
        </w:tc>
        <w:tc>
          <w:tcPr>
            <w:tcW w:w="1559" w:type="dxa"/>
            <w:tcBorders>
              <w:bottom w:val="single" w:sz="4" w:space="0" w:color="auto"/>
            </w:tcBorders>
          </w:tcPr>
          <w:p w:rsidR="006E3600" w:rsidRPr="00FB6915" w:rsidRDefault="006E3600" w:rsidP="00757991">
            <w:pPr>
              <w:rPr>
                <w:rFonts w:ascii="Calibri" w:hAnsi="Calibri" w:cs="Calibri"/>
                <w:sz w:val="18"/>
                <w:szCs w:val="18"/>
              </w:rPr>
            </w:pPr>
            <w:r w:rsidRPr="00FB6915">
              <w:rPr>
                <w:rFonts w:ascii="Calibri" w:hAnsi="Calibri" w:cs="Calibri"/>
                <w:sz w:val="18"/>
                <w:szCs w:val="18"/>
              </w:rPr>
              <w:t>□ regolare</w:t>
            </w:r>
          </w:p>
          <w:p w:rsidR="006E3600" w:rsidRPr="00FB6915" w:rsidRDefault="006E3600" w:rsidP="00757991">
            <w:pPr>
              <w:rPr>
                <w:rFonts w:ascii="Calibri" w:hAnsi="Calibri" w:cs="Calibri"/>
                <w:sz w:val="18"/>
                <w:szCs w:val="18"/>
              </w:rPr>
            </w:pPr>
            <w:r w:rsidRPr="00FB6915">
              <w:rPr>
                <w:rFonts w:ascii="Calibri" w:hAnsi="Calibri" w:cs="Calibri"/>
                <w:sz w:val="18"/>
                <w:szCs w:val="18"/>
              </w:rPr>
              <w:t>□ non regolare</w:t>
            </w:r>
          </w:p>
          <w:p w:rsidR="006E3600" w:rsidRPr="00FB6915" w:rsidRDefault="006E3600" w:rsidP="00757991">
            <w:pPr>
              <w:rPr>
                <w:rFonts w:asciiTheme="minorHAnsi" w:hAnsiTheme="minorHAnsi" w:cstheme="minorHAnsi"/>
                <w:sz w:val="18"/>
                <w:szCs w:val="18"/>
              </w:rPr>
            </w:pPr>
            <w:r w:rsidRPr="00FB6915">
              <w:rPr>
                <w:rFonts w:ascii="Calibri" w:hAnsi="Calibri" w:cs="Calibri"/>
                <w:sz w:val="18"/>
                <w:szCs w:val="18"/>
              </w:rPr>
              <w:t>□ non applicabile</w:t>
            </w:r>
          </w:p>
        </w:tc>
        <w:tc>
          <w:tcPr>
            <w:tcW w:w="1984" w:type="dxa"/>
            <w:tcBorders>
              <w:bottom w:val="single" w:sz="4" w:space="0" w:color="auto"/>
            </w:tcBorders>
          </w:tcPr>
          <w:p w:rsidR="006E3600" w:rsidRPr="00FB6915" w:rsidRDefault="006E3600" w:rsidP="00757991">
            <w:pPr>
              <w:pStyle w:val="Paragrafoelenco"/>
              <w:numPr>
                <w:ilvl w:val="0"/>
                <w:numId w:val="2"/>
              </w:numPr>
              <w:ind w:left="175" w:hanging="141"/>
              <w:rPr>
                <w:rFonts w:asciiTheme="minorHAnsi" w:hAnsiTheme="minorHAnsi" w:cstheme="minorHAnsi"/>
                <w:sz w:val="18"/>
                <w:szCs w:val="18"/>
              </w:rPr>
            </w:pPr>
            <w:r w:rsidRPr="00FB6915">
              <w:rPr>
                <w:rFonts w:asciiTheme="minorHAnsi" w:hAnsiTheme="minorHAnsi"/>
                <w:color w:val="000000"/>
                <w:sz w:val="18"/>
                <w:szCs w:val="18"/>
              </w:rPr>
              <w:t>Accordo di Finanziamento e relativi allegati</w:t>
            </w:r>
          </w:p>
          <w:p w:rsidR="006E3600" w:rsidRPr="00FB6915" w:rsidRDefault="006E3600" w:rsidP="00757991">
            <w:pPr>
              <w:pStyle w:val="Paragrafoelenco"/>
              <w:numPr>
                <w:ilvl w:val="0"/>
                <w:numId w:val="2"/>
              </w:numPr>
              <w:ind w:left="175" w:hanging="141"/>
              <w:rPr>
                <w:rFonts w:asciiTheme="minorHAnsi" w:hAnsiTheme="minorHAnsi" w:cstheme="minorHAnsi"/>
                <w:sz w:val="18"/>
                <w:szCs w:val="18"/>
              </w:rPr>
            </w:pPr>
            <w:r w:rsidRPr="00FB6915">
              <w:rPr>
                <w:rFonts w:asciiTheme="minorHAnsi" w:hAnsiTheme="minorHAnsi"/>
                <w:color w:val="000000"/>
                <w:sz w:val="18"/>
                <w:szCs w:val="18"/>
              </w:rPr>
              <w:t>Documentazione di rendicontazione dell'operazione</w:t>
            </w:r>
          </w:p>
          <w:p w:rsidR="006E3600" w:rsidRPr="00FB6915" w:rsidRDefault="006E3600" w:rsidP="00757991">
            <w:pPr>
              <w:pStyle w:val="Paragrafoelenco"/>
              <w:numPr>
                <w:ilvl w:val="0"/>
                <w:numId w:val="2"/>
              </w:numPr>
              <w:ind w:left="175" w:hanging="141"/>
              <w:rPr>
                <w:rFonts w:asciiTheme="minorHAnsi" w:hAnsiTheme="minorHAnsi" w:cstheme="minorHAnsi"/>
                <w:sz w:val="18"/>
                <w:szCs w:val="18"/>
              </w:rPr>
            </w:pPr>
            <w:r w:rsidRPr="00FB6915">
              <w:rPr>
                <w:rFonts w:asciiTheme="minorHAnsi" w:hAnsiTheme="minorHAnsi"/>
                <w:color w:val="000000"/>
                <w:sz w:val="18"/>
                <w:szCs w:val="18"/>
              </w:rPr>
              <w:t>Format di rendicontazione  predisposti dall’AdG</w:t>
            </w:r>
          </w:p>
        </w:tc>
        <w:tc>
          <w:tcPr>
            <w:tcW w:w="1985" w:type="dxa"/>
            <w:tcBorders>
              <w:bottom w:val="single" w:sz="4" w:space="0" w:color="auto"/>
            </w:tcBorders>
          </w:tcPr>
          <w:p w:rsidR="006E3600" w:rsidRPr="00E2628A" w:rsidRDefault="006E3600" w:rsidP="006F0B85">
            <w:pPr>
              <w:jc w:val="both"/>
              <w:rPr>
                <w:rFonts w:asciiTheme="minorHAnsi" w:hAnsiTheme="minorHAnsi" w:cstheme="minorHAnsi"/>
                <w:color w:val="000000"/>
                <w:sz w:val="18"/>
                <w:szCs w:val="18"/>
                <w:highlight w:val="cyan"/>
              </w:rPr>
            </w:pPr>
          </w:p>
        </w:tc>
        <w:tc>
          <w:tcPr>
            <w:tcW w:w="2126" w:type="dxa"/>
            <w:gridSpan w:val="2"/>
            <w:tcBorders>
              <w:bottom w:val="single" w:sz="4" w:space="0" w:color="auto"/>
            </w:tcBorders>
          </w:tcPr>
          <w:p w:rsidR="006E3600" w:rsidRPr="005D3053" w:rsidRDefault="006E3600" w:rsidP="00F940EA">
            <w:pPr>
              <w:rPr>
                <w:rFonts w:asciiTheme="minorHAnsi" w:hAnsiTheme="minorHAnsi" w:cstheme="minorHAnsi"/>
                <w:sz w:val="18"/>
                <w:szCs w:val="18"/>
              </w:rPr>
            </w:pPr>
          </w:p>
        </w:tc>
      </w:tr>
      <w:tr w:rsidR="0040064F" w:rsidRPr="005D3053" w:rsidTr="0076258F">
        <w:tc>
          <w:tcPr>
            <w:tcW w:w="569" w:type="dxa"/>
            <w:tcBorders>
              <w:bottom w:val="single" w:sz="4" w:space="0" w:color="auto"/>
            </w:tcBorders>
            <w:vAlign w:val="center"/>
          </w:tcPr>
          <w:p w:rsidR="0040064F" w:rsidRPr="00FB6915" w:rsidRDefault="00A858C3" w:rsidP="00F940EA">
            <w:pPr>
              <w:jc w:val="center"/>
              <w:rPr>
                <w:rFonts w:asciiTheme="minorHAnsi" w:hAnsiTheme="minorHAnsi" w:cstheme="minorHAnsi"/>
                <w:sz w:val="18"/>
                <w:szCs w:val="18"/>
              </w:rPr>
            </w:pPr>
            <w:r w:rsidRPr="00FB6915">
              <w:rPr>
                <w:rFonts w:asciiTheme="minorHAnsi" w:hAnsiTheme="minorHAnsi" w:cstheme="minorHAnsi"/>
                <w:sz w:val="18"/>
                <w:szCs w:val="18"/>
              </w:rPr>
              <w:t>5</w:t>
            </w:r>
          </w:p>
        </w:tc>
        <w:tc>
          <w:tcPr>
            <w:tcW w:w="5245" w:type="dxa"/>
            <w:tcBorders>
              <w:bottom w:val="single" w:sz="4" w:space="0" w:color="auto"/>
            </w:tcBorders>
          </w:tcPr>
          <w:p w:rsidR="007A1C76" w:rsidRPr="00FB6915" w:rsidRDefault="007A1C76" w:rsidP="007A1C76">
            <w:pPr>
              <w:jc w:val="both"/>
              <w:rPr>
                <w:rFonts w:asciiTheme="minorHAnsi" w:hAnsiTheme="minorHAnsi"/>
                <w:color w:val="000000"/>
                <w:sz w:val="18"/>
                <w:szCs w:val="18"/>
              </w:rPr>
            </w:pPr>
            <w:r w:rsidRPr="0081615B">
              <w:rPr>
                <w:rFonts w:asciiTheme="minorHAnsi" w:hAnsiTheme="minorHAnsi"/>
                <w:color w:val="000000"/>
                <w:sz w:val="18"/>
                <w:szCs w:val="18"/>
                <w:u w:val="single"/>
              </w:rPr>
              <w:t>L’Organismo di attuazione</w:t>
            </w:r>
            <w:r w:rsidRPr="00FB6915">
              <w:rPr>
                <w:rFonts w:asciiTheme="minorHAnsi" w:hAnsiTheme="minorHAnsi"/>
                <w:color w:val="000000"/>
                <w:sz w:val="18"/>
                <w:szCs w:val="18"/>
              </w:rPr>
              <w:t xml:space="preserve"> dello Strumento finanziario ha adottato le opportune procedure e ha svolto appositi controlli sulla sussistenza dei requisiti di seguito elencati:</w:t>
            </w:r>
          </w:p>
          <w:p w:rsidR="0040064F" w:rsidRPr="00FB6915" w:rsidRDefault="007A1C76" w:rsidP="00B84083">
            <w:pPr>
              <w:pStyle w:val="Paragrafoelenco"/>
              <w:numPr>
                <w:ilvl w:val="0"/>
                <w:numId w:val="8"/>
              </w:numPr>
              <w:jc w:val="both"/>
              <w:rPr>
                <w:rFonts w:asciiTheme="minorHAnsi" w:hAnsiTheme="minorHAnsi"/>
                <w:color w:val="000000"/>
                <w:sz w:val="18"/>
                <w:szCs w:val="18"/>
              </w:rPr>
            </w:pPr>
            <w:r w:rsidRPr="00FB6915">
              <w:rPr>
                <w:rFonts w:asciiTheme="minorHAnsi" w:hAnsiTheme="minorHAnsi"/>
                <w:color w:val="000000"/>
                <w:sz w:val="18"/>
                <w:szCs w:val="18"/>
              </w:rPr>
              <w:t xml:space="preserve">ciascuna </w:t>
            </w:r>
            <w:r w:rsidR="0040064F" w:rsidRPr="00FB6915">
              <w:rPr>
                <w:rFonts w:asciiTheme="minorHAnsi" w:hAnsiTheme="minorHAnsi"/>
                <w:color w:val="000000"/>
                <w:sz w:val="18"/>
                <w:szCs w:val="18"/>
              </w:rPr>
              <w:t>spesa rendicontata è corredata dalla documentazione indicata per la pertinente tipologia di costo nell’Accordo di Finanziamento o nei relativi allegati?</w:t>
            </w:r>
          </w:p>
          <w:p w:rsidR="007A1C76" w:rsidRPr="00FB6915" w:rsidRDefault="007A1C76" w:rsidP="00B84083">
            <w:pPr>
              <w:pStyle w:val="Paragrafoelenco"/>
              <w:numPr>
                <w:ilvl w:val="0"/>
                <w:numId w:val="8"/>
              </w:numPr>
              <w:jc w:val="both"/>
              <w:rPr>
                <w:rFonts w:asciiTheme="minorHAnsi" w:hAnsiTheme="minorHAnsi"/>
                <w:color w:val="000000"/>
                <w:sz w:val="18"/>
                <w:szCs w:val="18"/>
              </w:rPr>
            </w:pPr>
            <w:r w:rsidRPr="00FB6915">
              <w:rPr>
                <w:rFonts w:asciiTheme="minorHAnsi" w:hAnsiTheme="minorHAnsi"/>
                <w:color w:val="000000"/>
                <w:sz w:val="18"/>
                <w:szCs w:val="18"/>
              </w:rPr>
              <w:t>è stato rispettato il principio della prova documentale della spesa, ossia la spesa è comprovata da fatture quietanzate o da altri documenti contabili aventi forza probatoria equivalente?</w:t>
            </w:r>
          </w:p>
          <w:p w:rsidR="00F353F6" w:rsidRPr="00FB6915" w:rsidRDefault="007A1C76" w:rsidP="009B1D98">
            <w:pPr>
              <w:pStyle w:val="Paragrafoelenco"/>
              <w:numPr>
                <w:ilvl w:val="0"/>
                <w:numId w:val="8"/>
              </w:numPr>
              <w:jc w:val="both"/>
              <w:rPr>
                <w:rFonts w:asciiTheme="minorHAnsi" w:hAnsiTheme="minorHAnsi"/>
                <w:color w:val="000000"/>
                <w:sz w:val="18"/>
                <w:szCs w:val="18"/>
              </w:rPr>
            </w:pPr>
            <w:r w:rsidRPr="00FB6915">
              <w:rPr>
                <w:rFonts w:asciiTheme="minorHAnsi" w:hAnsiTheme="minorHAnsi"/>
                <w:color w:val="000000"/>
                <w:sz w:val="18"/>
                <w:szCs w:val="18"/>
              </w:rPr>
              <w:t>è stato rispettato il principio di localizzazione ovvero la spesa sostenuta è relativa ad una operazione localizzata nell’area del Programma, ai sensi dell’art. 70 del Reg. UE 1303/2013?</w:t>
            </w:r>
          </w:p>
          <w:p w:rsidR="00F353F6" w:rsidRPr="00FB6915" w:rsidRDefault="007A1C76" w:rsidP="00F353F6">
            <w:pPr>
              <w:pStyle w:val="Paragrafoelenco"/>
              <w:numPr>
                <w:ilvl w:val="0"/>
                <w:numId w:val="8"/>
              </w:numPr>
              <w:jc w:val="both"/>
              <w:rPr>
                <w:rFonts w:asciiTheme="minorHAnsi" w:hAnsiTheme="minorHAnsi" w:cstheme="minorHAnsi"/>
                <w:sz w:val="18"/>
                <w:szCs w:val="18"/>
              </w:rPr>
            </w:pPr>
            <w:r w:rsidRPr="00FB6915">
              <w:rPr>
                <w:rFonts w:asciiTheme="minorHAnsi" w:hAnsiTheme="minorHAnsi"/>
                <w:color w:val="000000"/>
                <w:sz w:val="18"/>
                <w:szCs w:val="18"/>
              </w:rPr>
              <w:t xml:space="preserve">è stato rispettato il principio della temporalità ovvero </w:t>
            </w:r>
            <w:r w:rsidRPr="00FB6915">
              <w:rPr>
                <w:rFonts w:asciiTheme="minorHAnsi" w:hAnsiTheme="minorHAnsi" w:cstheme="minorHAnsi"/>
                <w:sz w:val="18"/>
                <w:szCs w:val="18"/>
              </w:rPr>
              <w:t>la spesa è stata sostenuta</w:t>
            </w:r>
            <w:r w:rsidR="00656404">
              <w:rPr>
                <w:rFonts w:asciiTheme="minorHAnsi" w:hAnsiTheme="minorHAnsi" w:cstheme="minorHAnsi"/>
                <w:sz w:val="18"/>
                <w:szCs w:val="18"/>
              </w:rPr>
              <w:t xml:space="preserve"> </w:t>
            </w:r>
            <w:r w:rsidRPr="00FB6915">
              <w:rPr>
                <w:rFonts w:asciiTheme="minorHAnsi" w:hAnsiTheme="minorHAnsi" w:cstheme="minorHAnsi"/>
                <w:sz w:val="18"/>
                <w:szCs w:val="18"/>
              </w:rPr>
              <w:t xml:space="preserve">successivamente al termine iniziale di decorrenza dell’ammissibilità della spesa? </w:t>
            </w:r>
          </w:p>
          <w:p w:rsidR="007A1C76" w:rsidRPr="00FB6915" w:rsidRDefault="00F353F6" w:rsidP="00F353F6">
            <w:pPr>
              <w:pStyle w:val="Paragrafoelenco"/>
              <w:numPr>
                <w:ilvl w:val="0"/>
                <w:numId w:val="8"/>
              </w:numPr>
              <w:jc w:val="both"/>
              <w:rPr>
                <w:rFonts w:asciiTheme="minorHAnsi" w:hAnsiTheme="minorHAnsi"/>
                <w:color w:val="000000"/>
                <w:sz w:val="18"/>
                <w:szCs w:val="18"/>
              </w:rPr>
            </w:pPr>
            <w:r w:rsidRPr="00FB6915">
              <w:rPr>
                <w:rFonts w:asciiTheme="minorHAnsi" w:hAnsiTheme="minorHAnsi" w:cstheme="minorHAnsi"/>
                <w:sz w:val="18"/>
                <w:szCs w:val="18"/>
              </w:rPr>
              <w:t>l</w:t>
            </w:r>
            <w:r w:rsidR="007A1C76" w:rsidRPr="00FB6915">
              <w:rPr>
                <w:rFonts w:asciiTheme="minorHAnsi" w:hAnsiTheme="minorHAnsi" w:cstheme="minorHAnsi"/>
                <w:sz w:val="18"/>
                <w:szCs w:val="18"/>
              </w:rPr>
              <w:t>a spesa sostenuta è derivante da atti giuridicamente vincolanti da cui risulti</w:t>
            </w:r>
            <w:r w:rsidR="007A1C76" w:rsidRPr="00FB6915">
              <w:rPr>
                <w:rFonts w:asciiTheme="minorHAnsi" w:hAnsiTheme="minorHAnsi"/>
                <w:sz w:val="18"/>
                <w:szCs w:val="18"/>
              </w:rPr>
              <w:t xml:space="preserve"> chiaramente la corrispondenza </w:t>
            </w:r>
            <w:r w:rsidR="007A1C76" w:rsidRPr="00FB6915">
              <w:rPr>
                <w:rFonts w:asciiTheme="minorHAnsi" w:hAnsiTheme="minorHAnsi"/>
                <w:sz w:val="18"/>
                <w:szCs w:val="18"/>
              </w:rPr>
              <w:lastRenderedPageBreak/>
              <w:t xml:space="preserve">dell’oggetto dello strumento finanziario e del relativo importo, </w:t>
            </w:r>
            <w:r w:rsidR="007A1C76" w:rsidRPr="00FB6915">
              <w:rPr>
                <w:rFonts w:cs="Calibri"/>
                <w:sz w:val="18"/>
                <w:szCs w:val="18"/>
              </w:rPr>
              <w:t>il riferimento al progetto ammesso a finanziamento</w:t>
            </w:r>
            <w:r w:rsidR="007A1C76" w:rsidRPr="00FB6915">
              <w:rPr>
                <w:rFonts w:asciiTheme="minorHAnsi" w:hAnsiTheme="minorHAnsi"/>
                <w:sz w:val="18"/>
                <w:szCs w:val="18"/>
              </w:rPr>
              <w:t xml:space="preserve"> e </w:t>
            </w:r>
            <w:r w:rsidR="007A1C76" w:rsidRPr="00FB6915">
              <w:rPr>
                <w:rFonts w:cs="Calibri"/>
                <w:sz w:val="18"/>
                <w:szCs w:val="18"/>
              </w:rPr>
              <w:t>l’indicazione del</w:t>
            </w:r>
            <w:r w:rsidR="007A1C76" w:rsidRPr="00FB6915">
              <w:rPr>
                <w:rFonts w:asciiTheme="minorHAnsi" w:hAnsiTheme="minorHAnsi"/>
                <w:sz w:val="18"/>
                <w:szCs w:val="18"/>
              </w:rPr>
              <w:t xml:space="preserve"> CUP, ove pertinente</w:t>
            </w:r>
            <w:r w:rsidR="007A1C76" w:rsidRPr="00FB6915">
              <w:rPr>
                <w:rFonts w:asciiTheme="minorHAnsi" w:hAnsiTheme="minorHAnsi" w:cstheme="minorHAnsi"/>
                <w:sz w:val="18"/>
                <w:szCs w:val="18"/>
              </w:rPr>
              <w:t>?</w:t>
            </w:r>
          </w:p>
        </w:tc>
        <w:tc>
          <w:tcPr>
            <w:tcW w:w="1276" w:type="dxa"/>
            <w:tcBorders>
              <w:bottom w:val="single" w:sz="4" w:space="0" w:color="auto"/>
            </w:tcBorders>
          </w:tcPr>
          <w:p w:rsidR="0040064F" w:rsidRPr="00FB6915" w:rsidRDefault="0040064F" w:rsidP="00757991">
            <w:pPr>
              <w:pStyle w:val="Paragrafoelenco"/>
              <w:ind w:left="33"/>
              <w:rPr>
                <w:rFonts w:asciiTheme="minorHAnsi" w:hAnsiTheme="minorHAnsi" w:cstheme="minorHAnsi"/>
                <w:sz w:val="18"/>
                <w:szCs w:val="18"/>
              </w:rPr>
            </w:pPr>
          </w:p>
        </w:tc>
        <w:tc>
          <w:tcPr>
            <w:tcW w:w="1559" w:type="dxa"/>
            <w:tcBorders>
              <w:bottom w:val="single" w:sz="4" w:space="0" w:color="auto"/>
            </w:tcBorders>
          </w:tcPr>
          <w:p w:rsidR="0040064F" w:rsidRPr="00FB6915" w:rsidRDefault="0040064F" w:rsidP="00434919">
            <w:pPr>
              <w:rPr>
                <w:rFonts w:ascii="Calibri" w:hAnsi="Calibri" w:cs="Calibri"/>
                <w:sz w:val="18"/>
                <w:szCs w:val="18"/>
              </w:rPr>
            </w:pPr>
            <w:r w:rsidRPr="00FB6915">
              <w:rPr>
                <w:rFonts w:ascii="Calibri" w:hAnsi="Calibri" w:cs="Calibri"/>
                <w:sz w:val="18"/>
                <w:szCs w:val="18"/>
              </w:rPr>
              <w:t>□ regolare</w:t>
            </w:r>
          </w:p>
          <w:p w:rsidR="0040064F" w:rsidRPr="00FB6915" w:rsidRDefault="0040064F" w:rsidP="00434919">
            <w:pPr>
              <w:rPr>
                <w:rFonts w:ascii="Calibri" w:hAnsi="Calibri" w:cs="Calibri"/>
                <w:sz w:val="18"/>
                <w:szCs w:val="18"/>
              </w:rPr>
            </w:pPr>
            <w:r w:rsidRPr="00FB6915">
              <w:rPr>
                <w:rFonts w:ascii="Calibri" w:hAnsi="Calibri" w:cs="Calibri"/>
                <w:sz w:val="18"/>
                <w:szCs w:val="18"/>
              </w:rPr>
              <w:t>□ non regolare</w:t>
            </w:r>
          </w:p>
          <w:p w:rsidR="0040064F" w:rsidRPr="00FB6915" w:rsidRDefault="0040064F" w:rsidP="00757991">
            <w:pPr>
              <w:rPr>
                <w:rFonts w:ascii="Calibri" w:hAnsi="Calibri" w:cs="Calibri"/>
                <w:sz w:val="18"/>
                <w:szCs w:val="18"/>
              </w:rPr>
            </w:pPr>
            <w:r w:rsidRPr="00FB6915">
              <w:rPr>
                <w:rFonts w:ascii="Calibri" w:hAnsi="Calibri" w:cs="Calibri"/>
                <w:sz w:val="18"/>
                <w:szCs w:val="18"/>
              </w:rPr>
              <w:t>□ non applicabile</w:t>
            </w:r>
          </w:p>
        </w:tc>
        <w:tc>
          <w:tcPr>
            <w:tcW w:w="1984" w:type="dxa"/>
            <w:tcBorders>
              <w:bottom w:val="single" w:sz="4" w:space="0" w:color="auto"/>
            </w:tcBorders>
          </w:tcPr>
          <w:p w:rsidR="0040064F" w:rsidRPr="00FB6915" w:rsidRDefault="0040064F" w:rsidP="00434919">
            <w:pPr>
              <w:pStyle w:val="Paragrafoelenco"/>
              <w:numPr>
                <w:ilvl w:val="0"/>
                <w:numId w:val="2"/>
              </w:numPr>
              <w:ind w:left="175" w:hanging="141"/>
              <w:rPr>
                <w:rFonts w:asciiTheme="minorHAnsi" w:hAnsiTheme="minorHAnsi" w:cstheme="minorHAnsi"/>
                <w:sz w:val="18"/>
                <w:szCs w:val="18"/>
              </w:rPr>
            </w:pPr>
            <w:r w:rsidRPr="00FB6915">
              <w:rPr>
                <w:rFonts w:asciiTheme="minorHAnsi" w:hAnsiTheme="minorHAnsi"/>
                <w:color w:val="000000"/>
                <w:sz w:val="18"/>
                <w:szCs w:val="18"/>
              </w:rPr>
              <w:t>Accordo di Finanziamento e relativi allegati</w:t>
            </w:r>
          </w:p>
          <w:p w:rsidR="004F4D18" w:rsidRPr="00FB6915" w:rsidRDefault="0040064F" w:rsidP="004F5531">
            <w:pPr>
              <w:pStyle w:val="Paragrafoelenco"/>
              <w:numPr>
                <w:ilvl w:val="0"/>
                <w:numId w:val="2"/>
              </w:numPr>
              <w:ind w:left="175" w:hanging="141"/>
              <w:rPr>
                <w:rFonts w:asciiTheme="minorHAnsi" w:hAnsiTheme="minorHAnsi"/>
                <w:color w:val="000000"/>
                <w:sz w:val="18"/>
                <w:szCs w:val="18"/>
              </w:rPr>
            </w:pPr>
            <w:r w:rsidRPr="00FB6915">
              <w:rPr>
                <w:rFonts w:asciiTheme="minorHAnsi" w:hAnsiTheme="minorHAnsi"/>
                <w:color w:val="000000"/>
                <w:sz w:val="18"/>
                <w:szCs w:val="18"/>
              </w:rPr>
              <w:t>Documentazione giustificativa di spesa</w:t>
            </w:r>
          </w:p>
          <w:p w:rsidR="007A1C76" w:rsidRPr="00FB6915" w:rsidRDefault="007A1C76" w:rsidP="004F5531">
            <w:pPr>
              <w:pStyle w:val="Paragrafoelenco"/>
              <w:numPr>
                <w:ilvl w:val="0"/>
                <w:numId w:val="2"/>
              </w:numPr>
              <w:ind w:left="175" w:hanging="141"/>
              <w:rPr>
                <w:rFonts w:asciiTheme="minorHAnsi" w:hAnsiTheme="minorHAnsi"/>
                <w:color w:val="000000"/>
                <w:sz w:val="18"/>
                <w:szCs w:val="18"/>
              </w:rPr>
            </w:pPr>
            <w:r w:rsidRPr="00FB6915">
              <w:rPr>
                <w:rFonts w:asciiTheme="minorHAnsi" w:hAnsiTheme="minorHAnsi"/>
                <w:color w:val="000000"/>
                <w:sz w:val="18"/>
                <w:szCs w:val="18"/>
              </w:rPr>
              <w:t>Atti di liquidazione</w:t>
            </w:r>
          </w:p>
          <w:p w:rsidR="007A1C76" w:rsidRPr="00FB6915" w:rsidRDefault="007A1C76" w:rsidP="004F5531">
            <w:pPr>
              <w:pStyle w:val="Paragrafoelenco"/>
              <w:numPr>
                <w:ilvl w:val="0"/>
                <w:numId w:val="2"/>
              </w:numPr>
              <w:ind w:left="175" w:hanging="141"/>
              <w:rPr>
                <w:rFonts w:asciiTheme="minorHAnsi" w:hAnsiTheme="minorHAnsi"/>
                <w:color w:val="000000"/>
                <w:sz w:val="18"/>
                <w:szCs w:val="18"/>
              </w:rPr>
            </w:pPr>
            <w:r w:rsidRPr="00FB6915">
              <w:rPr>
                <w:rFonts w:asciiTheme="minorHAnsi" w:hAnsiTheme="minorHAnsi"/>
                <w:color w:val="000000"/>
                <w:sz w:val="18"/>
                <w:szCs w:val="18"/>
              </w:rPr>
              <w:t>Mandati di pagamento</w:t>
            </w:r>
          </w:p>
          <w:p w:rsidR="007A1C76" w:rsidRPr="00FB6915" w:rsidRDefault="007A1C76" w:rsidP="004F5531">
            <w:pPr>
              <w:pStyle w:val="Paragrafoelenco"/>
              <w:numPr>
                <w:ilvl w:val="0"/>
                <w:numId w:val="2"/>
              </w:numPr>
              <w:ind w:left="175" w:hanging="141"/>
              <w:rPr>
                <w:rFonts w:asciiTheme="minorHAnsi" w:hAnsiTheme="minorHAnsi"/>
                <w:color w:val="000000"/>
                <w:sz w:val="18"/>
                <w:szCs w:val="18"/>
              </w:rPr>
            </w:pPr>
            <w:r w:rsidRPr="00FB6915">
              <w:rPr>
                <w:rFonts w:asciiTheme="minorHAnsi" w:hAnsiTheme="minorHAnsi"/>
                <w:color w:val="000000"/>
                <w:sz w:val="18"/>
                <w:szCs w:val="18"/>
              </w:rPr>
              <w:t>Report di verifica Organismo di attuazione dello Strumento finanziario</w:t>
            </w:r>
          </w:p>
        </w:tc>
        <w:tc>
          <w:tcPr>
            <w:tcW w:w="1985" w:type="dxa"/>
            <w:tcBorders>
              <w:bottom w:val="single" w:sz="4" w:space="0" w:color="auto"/>
            </w:tcBorders>
          </w:tcPr>
          <w:p w:rsidR="0040064F" w:rsidRPr="00E2628A" w:rsidRDefault="0040064F" w:rsidP="006F0B85">
            <w:pPr>
              <w:jc w:val="both"/>
              <w:rPr>
                <w:rFonts w:asciiTheme="minorHAnsi" w:hAnsiTheme="minorHAnsi" w:cstheme="minorHAnsi"/>
                <w:color w:val="000000"/>
                <w:sz w:val="18"/>
                <w:szCs w:val="18"/>
                <w:highlight w:val="cyan"/>
              </w:rPr>
            </w:pPr>
          </w:p>
        </w:tc>
        <w:tc>
          <w:tcPr>
            <w:tcW w:w="2126" w:type="dxa"/>
            <w:gridSpan w:val="2"/>
            <w:tcBorders>
              <w:bottom w:val="single" w:sz="4" w:space="0" w:color="auto"/>
            </w:tcBorders>
          </w:tcPr>
          <w:p w:rsidR="0040064F" w:rsidRPr="005D3053" w:rsidRDefault="0040064F" w:rsidP="00F940EA">
            <w:pPr>
              <w:rPr>
                <w:rFonts w:asciiTheme="minorHAnsi" w:hAnsiTheme="minorHAnsi" w:cstheme="minorHAnsi"/>
                <w:sz w:val="18"/>
                <w:szCs w:val="18"/>
              </w:rPr>
            </w:pPr>
          </w:p>
        </w:tc>
      </w:tr>
      <w:tr w:rsidR="008C05D1" w:rsidRPr="005D3053" w:rsidTr="00E003A3">
        <w:trPr>
          <w:trHeight w:val="259"/>
        </w:trPr>
        <w:tc>
          <w:tcPr>
            <w:tcW w:w="569" w:type="dxa"/>
            <w:vAlign w:val="center"/>
          </w:tcPr>
          <w:p w:rsidR="008C05D1" w:rsidRPr="00FB6915" w:rsidRDefault="00901E2E" w:rsidP="00D35425">
            <w:pPr>
              <w:jc w:val="center"/>
              <w:rPr>
                <w:rFonts w:asciiTheme="minorHAnsi" w:hAnsiTheme="minorHAnsi" w:cstheme="minorHAnsi"/>
                <w:sz w:val="18"/>
                <w:szCs w:val="18"/>
              </w:rPr>
            </w:pPr>
            <w:r>
              <w:rPr>
                <w:rFonts w:asciiTheme="minorHAnsi" w:hAnsiTheme="minorHAnsi" w:cstheme="minorHAnsi"/>
                <w:sz w:val="18"/>
                <w:szCs w:val="18"/>
              </w:rPr>
              <w:t>6</w:t>
            </w:r>
          </w:p>
        </w:tc>
        <w:tc>
          <w:tcPr>
            <w:tcW w:w="5245" w:type="dxa"/>
          </w:tcPr>
          <w:p w:rsidR="008C05D1" w:rsidRPr="00FB6915" w:rsidRDefault="008C05D1" w:rsidP="00A24902">
            <w:pPr>
              <w:widowControl w:val="0"/>
              <w:autoSpaceDE w:val="0"/>
              <w:autoSpaceDN w:val="0"/>
              <w:adjustRightInd w:val="0"/>
              <w:jc w:val="both"/>
              <w:rPr>
                <w:rFonts w:asciiTheme="minorHAnsi" w:hAnsiTheme="minorHAnsi"/>
                <w:color w:val="000000"/>
                <w:sz w:val="18"/>
                <w:szCs w:val="18"/>
              </w:rPr>
            </w:pPr>
            <w:r w:rsidRPr="00FB6915">
              <w:rPr>
                <w:rFonts w:asciiTheme="minorHAnsi" w:hAnsiTheme="minorHAnsi"/>
                <w:color w:val="000000"/>
                <w:sz w:val="18"/>
                <w:szCs w:val="18"/>
              </w:rPr>
              <w:t>L'importo di contributo del Programma allo strumento finanziario</w:t>
            </w:r>
            <w:r w:rsidR="000B7376" w:rsidRPr="00FB6915">
              <w:rPr>
                <w:rFonts w:asciiTheme="minorHAnsi" w:hAnsiTheme="minorHAnsi"/>
                <w:color w:val="000000"/>
                <w:sz w:val="18"/>
                <w:szCs w:val="18"/>
              </w:rPr>
              <w:t>, da includere nella domanda di pagamento poi oggetto di certificazione,</w:t>
            </w:r>
            <w:r w:rsidRPr="00FB6915">
              <w:rPr>
                <w:rFonts w:asciiTheme="minorHAnsi" w:hAnsiTheme="minorHAnsi"/>
                <w:color w:val="000000"/>
                <w:sz w:val="18"/>
                <w:szCs w:val="18"/>
              </w:rPr>
              <w:t xml:space="preserve"> rispetta le condizioni e le percentuali previste dall'Articolo 41 del Reg UE 1303/2013?</w:t>
            </w:r>
          </w:p>
          <w:p w:rsidR="008C05D1" w:rsidRPr="00FB6915" w:rsidRDefault="008C05D1" w:rsidP="00A24902">
            <w:pPr>
              <w:widowControl w:val="0"/>
              <w:autoSpaceDE w:val="0"/>
              <w:autoSpaceDN w:val="0"/>
              <w:adjustRightInd w:val="0"/>
              <w:jc w:val="both"/>
              <w:rPr>
                <w:rFonts w:ascii="Calibri" w:hAnsi="Calibri"/>
                <w:color w:val="000000"/>
                <w:sz w:val="18"/>
                <w:szCs w:val="18"/>
              </w:rPr>
            </w:pPr>
          </w:p>
          <w:p w:rsidR="008C05D1" w:rsidRPr="00FB6915" w:rsidRDefault="008C05D1" w:rsidP="00A24902">
            <w:pPr>
              <w:widowControl w:val="0"/>
              <w:autoSpaceDE w:val="0"/>
              <w:autoSpaceDN w:val="0"/>
              <w:adjustRightInd w:val="0"/>
              <w:jc w:val="both"/>
              <w:rPr>
                <w:rFonts w:ascii="Calibri" w:hAnsi="Calibri"/>
                <w:color w:val="000000"/>
                <w:sz w:val="18"/>
                <w:szCs w:val="18"/>
              </w:rPr>
            </w:pPr>
          </w:p>
          <w:p w:rsidR="008C05D1" w:rsidRPr="00FB6915" w:rsidRDefault="008C05D1" w:rsidP="00E003A3">
            <w:pPr>
              <w:widowControl w:val="0"/>
              <w:autoSpaceDE w:val="0"/>
              <w:autoSpaceDN w:val="0"/>
              <w:adjustRightInd w:val="0"/>
              <w:rPr>
                <w:rFonts w:asciiTheme="minorHAnsi" w:hAnsiTheme="minorHAnsi" w:cstheme="minorHAnsi"/>
                <w:sz w:val="18"/>
                <w:szCs w:val="18"/>
                <w:lang w:eastAsia="en-US"/>
              </w:rPr>
            </w:pPr>
          </w:p>
        </w:tc>
        <w:tc>
          <w:tcPr>
            <w:tcW w:w="1276" w:type="dxa"/>
            <w:vAlign w:val="center"/>
          </w:tcPr>
          <w:p w:rsidR="008C05D1" w:rsidRPr="00FB6915" w:rsidRDefault="008C05D1" w:rsidP="00D35425">
            <w:pPr>
              <w:pStyle w:val="Paragrafoelenco1"/>
              <w:ind w:left="0"/>
              <w:rPr>
                <w:rFonts w:asciiTheme="minorHAnsi" w:hAnsiTheme="minorHAnsi" w:cstheme="minorHAnsi"/>
                <w:sz w:val="18"/>
                <w:szCs w:val="18"/>
              </w:rPr>
            </w:pPr>
          </w:p>
        </w:tc>
        <w:tc>
          <w:tcPr>
            <w:tcW w:w="1559" w:type="dxa"/>
          </w:tcPr>
          <w:p w:rsidR="008C05D1" w:rsidRPr="00FB6915" w:rsidRDefault="008C05D1" w:rsidP="00434919">
            <w:pPr>
              <w:rPr>
                <w:rFonts w:asciiTheme="minorHAnsi" w:hAnsiTheme="minorHAnsi" w:cstheme="minorHAnsi"/>
                <w:sz w:val="18"/>
                <w:szCs w:val="18"/>
              </w:rPr>
            </w:pPr>
            <w:r w:rsidRPr="00FB6915">
              <w:rPr>
                <w:rFonts w:asciiTheme="minorHAnsi" w:hAnsiTheme="minorHAnsi" w:cstheme="minorHAnsi"/>
                <w:sz w:val="18"/>
                <w:szCs w:val="18"/>
              </w:rPr>
              <w:t>□ regolare</w:t>
            </w:r>
          </w:p>
          <w:p w:rsidR="008C05D1" w:rsidRPr="00FB6915" w:rsidRDefault="008C05D1" w:rsidP="00434919">
            <w:pPr>
              <w:rPr>
                <w:rFonts w:asciiTheme="minorHAnsi" w:hAnsiTheme="minorHAnsi" w:cstheme="minorHAnsi"/>
                <w:sz w:val="18"/>
                <w:szCs w:val="18"/>
              </w:rPr>
            </w:pPr>
            <w:r w:rsidRPr="00FB6915">
              <w:rPr>
                <w:rFonts w:asciiTheme="minorHAnsi" w:hAnsiTheme="minorHAnsi" w:cstheme="minorHAnsi"/>
                <w:sz w:val="18"/>
                <w:szCs w:val="18"/>
              </w:rPr>
              <w:t>□ non regolare</w:t>
            </w:r>
          </w:p>
          <w:p w:rsidR="008C05D1" w:rsidRPr="00FB6915" w:rsidRDefault="008C05D1" w:rsidP="00D35425">
            <w:pPr>
              <w:rPr>
                <w:rFonts w:ascii="Calibri" w:hAnsi="Calibri" w:cs="Calibri"/>
                <w:sz w:val="18"/>
                <w:szCs w:val="18"/>
              </w:rPr>
            </w:pPr>
            <w:r w:rsidRPr="00FB6915">
              <w:rPr>
                <w:rFonts w:asciiTheme="minorHAnsi" w:hAnsiTheme="minorHAnsi" w:cstheme="minorHAnsi"/>
                <w:sz w:val="18"/>
                <w:szCs w:val="18"/>
              </w:rPr>
              <w:t>□ non applicabile</w:t>
            </w:r>
          </w:p>
        </w:tc>
        <w:tc>
          <w:tcPr>
            <w:tcW w:w="1984" w:type="dxa"/>
          </w:tcPr>
          <w:p w:rsidR="008C05D1" w:rsidRPr="00FB6915" w:rsidRDefault="008C05D1" w:rsidP="00A24902">
            <w:pPr>
              <w:pStyle w:val="Paragrafoelenco"/>
              <w:numPr>
                <w:ilvl w:val="0"/>
                <w:numId w:val="2"/>
              </w:numPr>
              <w:ind w:left="175" w:hanging="141"/>
              <w:rPr>
                <w:rFonts w:asciiTheme="minorHAnsi" w:hAnsiTheme="minorHAnsi" w:cstheme="minorHAnsi"/>
                <w:sz w:val="18"/>
                <w:szCs w:val="18"/>
              </w:rPr>
            </w:pPr>
            <w:r w:rsidRPr="00FB6915">
              <w:rPr>
                <w:rFonts w:asciiTheme="minorHAnsi" w:hAnsiTheme="minorHAnsi"/>
                <w:color w:val="000000"/>
                <w:sz w:val="18"/>
                <w:szCs w:val="18"/>
              </w:rPr>
              <w:t>Accordo di Finanziamento</w:t>
            </w:r>
          </w:p>
          <w:p w:rsidR="008C05D1" w:rsidRPr="00FB6915" w:rsidRDefault="008C05D1" w:rsidP="004F4D18">
            <w:pPr>
              <w:pStyle w:val="Paragrafoelenco"/>
              <w:numPr>
                <w:ilvl w:val="0"/>
                <w:numId w:val="2"/>
              </w:numPr>
              <w:ind w:left="175" w:hanging="141"/>
              <w:rPr>
                <w:rFonts w:asciiTheme="minorHAnsi" w:hAnsiTheme="minorHAnsi" w:cstheme="minorHAnsi"/>
                <w:sz w:val="18"/>
                <w:szCs w:val="18"/>
                <w:lang w:eastAsia="en-US"/>
              </w:rPr>
            </w:pPr>
            <w:r w:rsidRPr="00FB6915">
              <w:rPr>
                <w:rFonts w:asciiTheme="minorHAnsi" w:hAnsiTheme="minorHAnsi"/>
                <w:color w:val="000000"/>
                <w:sz w:val="18"/>
                <w:szCs w:val="18"/>
              </w:rPr>
              <w:t>Contratto con l'organismo che attua lo strumento finanziario</w:t>
            </w:r>
          </w:p>
          <w:p w:rsidR="004F4D18" w:rsidRPr="00FB6915" w:rsidRDefault="000B7376" w:rsidP="001308F3">
            <w:pPr>
              <w:pStyle w:val="Paragrafoelenco"/>
              <w:numPr>
                <w:ilvl w:val="0"/>
                <w:numId w:val="2"/>
              </w:numPr>
              <w:ind w:left="175" w:hanging="141"/>
              <w:rPr>
                <w:rFonts w:asciiTheme="minorHAnsi" w:hAnsiTheme="minorHAnsi" w:cstheme="minorHAnsi"/>
                <w:sz w:val="18"/>
                <w:szCs w:val="18"/>
                <w:lang w:eastAsia="en-US"/>
              </w:rPr>
            </w:pPr>
            <w:r w:rsidRPr="00FB6915">
              <w:rPr>
                <w:rFonts w:asciiTheme="minorHAnsi" w:hAnsiTheme="minorHAnsi"/>
                <w:color w:val="000000"/>
                <w:sz w:val="18"/>
                <w:szCs w:val="18"/>
              </w:rPr>
              <w:t>Atti di versamento al Fondo</w:t>
            </w:r>
          </w:p>
        </w:tc>
        <w:tc>
          <w:tcPr>
            <w:tcW w:w="1985" w:type="dxa"/>
          </w:tcPr>
          <w:p w:rsidR="008C05D1" w:rsidRPr="005D3053" w:rsidRDefault="008C05D1" w:rsidP="00D35425">
            <w:pPr>
              <w:rPr>
                <w:rFonts w:asciiTheme="minorHAnsi" w:hAnsiTheme="minorHAnsi" w:cstheme="minorHAnsi"/>
                <w:sz w:val="18"/>
                <w:szCs w:val="18"/>
              </w:rPr>
            </w:pPr>
          </w:p>
        </w:tc>
        <w:tc>
          <w:tcPr>
            <w:tcW w:w="2126" w:type="dxa"/>
            <w:gridSpan w:val="2"/>
          </w:tcPr>
          <w:p w:rsidR="008C05D1" w:rsidRPr="005D3053" w:rsidRDefault="008C05D1" w:rsidP="00D35425">
            <w:pPr>
              <w:rPr>
                <w:rFonts w:asciiTheme="minorHAnsi" w:hAnsiTheme="minorHAnsi" w:cstheme="minorHAnsi"/>
                <w:sz w:val="18"/>
                <w:szCs w:val="18"/>
              </w:rPr>
            </w:pPr>
          </w:p>
        </w:tc>
      </w:tr>
      <w:tr w:rsidR="008C05D1" w:rsidRPr="005D3053" w:rsidTr="004F4D18">
        <w:trPr>
          <w:trHeight w:val="259"/>
        </w:trPr>
        <w:tc>
          <w:tcPr>
            <w:tcW w:w="569" w:type="dxa"/>
            <w:vAlign w:val="center"/>
          </w:tcPr>
          <w:p w:rsidR="008C05D1" w:rsidRPr="00FB6915" w:rsidRDefault="00901E2E" w:rsidP="000417C0">
            <w:pPr>
              <w:jc w:val="center"/>
              <w:rPr>
                <w:rFonts w:asciiTheme="minorHAnsi" w:hAnsiTheme="minorHAnsi" w:cstheme="minorHAnsi"/>
                <w:sz w:val="18"/>
                <w:szCs w:val="18"/>
              </w:rPr>
            </w:pPr>
            <w:r>
              <w:rPr>
                <w:rFonts w:asciiTheme="minorHAnsi" w:hAnsiTheme="minorHAnsi" w:cstheme="minorHAnsi"/>
                <w:sz w:val="18"/>
                <w:szCs w:val="18"/>
              </w:rPr>
              <w:t>7</w:t>
            </w:r>
          </w:p>
        </w:tc>
        <w:tc>
          <w:tcPr>
            <w:tcW w:w="5245" w:type="dxa"/>
          </w:tcPr>
          <w:p w:rsidR="008C05D1" w:rsidRPr="00FB6915" w:rsidRDefault="008C05D1" w:rsidP="00BD0EE8">
            <w:pPr>
              <w:widowControl w:val="0"/>
              <w:autoSpaceDE w:val="0"/>
              <w:autoSpaceDN w:val="0"/>
              <w:adjustRightInd w:val="0"/>
              <w:jc w:val="both"/>
              <w:rPr>
                <w:rFonts w:asciiTheme="minorHAnsi" w:hAnsiTheme="minorHAnsi" w:cstheme="minorHAnsi"/>
                <w:sz w:val="18"/>
                <w:szCs w:val="18"/>
                <w:lang w:eastAsia="en-US"/>
              </w:rPr>
            </w:pPr>
            <w:r w:rsidRPr="00FB6915">
              <w:rPr>
                <w:rFonts w:ascii="Calibri" w:hAnsi="Calibri"/>
                <w:color w:val="000000"/>
                <w:sz w:val="18"/>
                <w:szCs w:val="18"/>
              </w:rPr>
              <w:t xml:space="preserve">Il trasferimento </w:t>
            </w:r>
            <w:r w:rsidRPr="00FB6915">
              <w:rPr>
                <w:rFonts w:asciiTheme="minorHAnsi" w:hAnsiTheme="minorHAnsi"/>
                <w:color w:val="000000"/>
                <w:sz w:val="18"/>
                <w:szCs w:val="18"/>
              </w:rPr>
              <w:t xml:space="preserve">della quota di co-finanziamento nazionale </w:t>
            </w:r>
            <w:r w:rsidRPr="00FB6915">
              <w:rPr>
                <w:rFonts w:ascii="Calibri" w:hAnsi="Calibri"/>
                <w:color w:val="000000"/>
                <w:sz w:val="18"/>
                <w:szCs w:val="18"/>
              </w:rPr>
              <w:t xml:space="preserve">è stato effettuato conformemente a quanto previsto dall'Accordo di Finanziamento e nel rispetto delle condizioni, delle percentuali e del periodo di ammissibilità della spesa </w:t>
            </w:r>
            <w:r w:rsidRPr="00FB6915">
              <w:rPr>
                <w:rFonts w:asciiTheme="minorHAnsi" w:hAnsiTheme="minorHAnsi"/>
                <w:color w:val="000000"/>
                <w:sz w:val="18"/>
                <w:szCs w:val="18"/>
              </w:rPr>
              <w:t>previste dall'Articolo 41 co. 1 lett. b del Reg UE 1303/2013</w:t>
            </w:r>
          </w:p>
        </w:tc>
        <w:tc>
          <w:tcPr>
            <w:tcW w:w="1276" w:type="dxa"/>
            <w:vAlign w:val="center"/>
          </w:tcPr>
          <w:p w:rsidR="008C05D1" w:rsidRPr="00FB6915" w:rsidRDefault="008C05D1" w:rsidP="00D35425">
            <w:pPr>
              <w:pStyle w:val="Paragrafoelenco1"/>
              <w:ind w:left="0"/>
              <w:rPr>
                <w:rFonts w:asciiTheme="minorHAnsi" w:hAnsiTheme="minorHAnsi" w:cstheme="minorHAnsi"/>
                <w:sz w:val="18"/>
                <w:szCs w:val="18"/>
              </w:rPr>
            </w:pPr>
          </w:p>
        </w:tc>
        <w:tc>
          <w:tcPr>
            <w:tcW w:w="1559" w:type="dxa"/>
          </w:tcPr>
          <w:p w:rsidR="008C05D1" w:rsidRPr="00FB6915" w:rsidRDefault="008C05D1" w:rsidP="00434919">
            <w:pPr>
              <w:rPr>
                <w:rFonts w:asciiTheme="minorHAnsi" w:hAnsiTheme="minorHAnsi" w:cstheme="minorHAnsi"/>
                <w:sz w:val="18"/>
                <w:szCs w:val="18"/>
              </w:rPr>
            </w:pPr>
            <w:r w:rsidRPr="00FB6915">
              <w:rPr>
                <w:rFonts w:asciiTheme="minorHAnsi" w:hAnsiTheme="minorHAnsi" w:cstheme="minorHAnsi"/>
                <w:sz w:val="18"/>
                <w:szCs w:val="18"/>
              </w:rPr>
              <w:t>□ regolare</w:t>
            </w:r>
          </w:p>
          <w:p w:rsidR="008C05D1" w:rsidRPr="00FB6915" w:rsidRDefault="008C05D1" w:rsidP="00434919">
            <w:pPr>
              <w:rPr>
                <w:rFonts w:asciiTheme="minorHAnsi" w:hAnsiTheme="minorHAnsi" w:cstheme="minorHAnsi"/>
                <w:sz w:val="18"/>
                <w:szCs w:val="18"/>
              </w:rPr>
            </w:pPr>
            <w:r w:rsidRPr="00FB6915">
              <w:rPr>
                <w:rFonts w:asciiTheme="minorHAnsi" w:hAnsiTheme="minorHAnsi" w:cstheme="minorHAnsi"/>
                <w:sz w:val="18"/>
                <w:szCs w:val="18"/>
              </w:rPr>
              <w:t>□ non regolare</w:t>
            </w:r>
          </w:p>
          <w:p w:rsidR="008C05D1" w:rsidRPr="00FB6915" w:rsidRDefault="008C05D1" w:rsidP="000417C0">
            <w:pPr>
              <w:rPr>
                <w:rFonts w:ascii="Calibri" w:hAnsi="Calibri" w:cs="Calibri"/>
                <w:sz w:val="18"/>
                <w:szCs w:val="18"/>
              </w:rPr>
            </w:pPr>
            <w:r w:rsidRPr="00FB6915">
              <w:rPr>
                <w:rFonts w:asciiTheme="minorHAnsi" w:hAnsiTheme="minorHAnsi" w:cstheme="minorHAnsi"/>
                <w:sz w:val="18"/>
                <w:szCs w:val="18"/>
              </w:rPr>
              <w:t>□ non applicabile</w:t>
            </w:r>
          </w:p>
        </w:tc>
        <w:tc>
          <w:tcPr>
            <w:tcW w:w="1984" w:type="dxa"/>
          </w:tcPr>
          <w:p w:rsidR="008C05D1" w:rsidRPr="00FB6915" w:rsidRDefault="008C05D1" w:rsidP="00DE395F">
            <w:pPr>
              <w:pStyle w:val="Paragrafoelenco"/>
              <w:numPr>
                <w:ilvl w:val="0"/>
                <w:numId w:val="2"/>
              </w:numPr>
              <w:ind w:left="175" w:hanging="141"/>
              <w:rPr>
                <w:rFonts w:asciiTheme="minorHAnsi" w:hAnsiTheme="minorHAnsi" w:cstheme="minorHAnsi"/>
                <w:sz w:val="18"/>
                <w:szCs w:val="18"/>
              </w:rPr>
            </w:pPr>
            <w:r w:rsidRPr="00FB6915">
              <w:rPr>
                <w:rFonts w:asciiTheme="minorHAnsi" w:hAnsiTheme="minorHAnsi"/>
                <w:color w:val="000000"/>
                <w:sz w:val="18"/>
                <w:szCs w:val="18"/>
              </w:rPr>
              <w:t>Accordo di Finanziamento</w:t>
            </w:r>
          </w:p>
          <w:p w:rsidR="008C05D1" w:rsidRPr="00FB6915" w:rsidRDefault="008C05D1" w:rsidP="00A858C3">
            <w:pPr>
              <w:pStyle w:val="Paragrafoelenco"/>
              <w:numPr>
                <w:ilvl w:val="0"/>
                <w:numId w:val="2"/>
              </w:numPr>
              <w:ind w:left="175" w:hanging="141"/>
              <w:rPr>
                <w:rFonts w:asciiTheme="minorHAnsi" w:hAnsiTheme="minorHAnsi" w:cstheme="minorHAnsi"/>
                <w:sz w:val="18"/>
                <w:szCs w:val="18"/>
                <w:lang w:eastAsia="en-US"/>
              </w:rPr>
            </w:pPr>
            <w:r w:rsidRPr="00FB6915">
              <w:rPr>
                <w:rFonts w:asciiTheme="minorHAnsi" w:hAnsiTheme="minorHAnsi"/>
                <w:color w:val="000000"/>
                <w:sz w:val="18"/>
                <w:szCs w:val="18"/>
              </w:rPr>
              <w:t xml:space="preserve">Documentazione amministrativa/contabile relativa al trasferimento </w:t>
            </w:r>
          </w:p>
        </w:tc>
        <w:tc>
          <w:tcPr>
            <w:tcW w:w="1985" w:type="dxa"/>
          </w:tcPr>
          <w:p w:rsidR="008C05D1" w:rsidRPr="005D3053" w:rsidRDefault="008C05D1" w:rsidP="00D35425">
            <w:pPr>
              <w:rPr>
                <w:rFonts w:asciiTheme="minorHAnsi" w:hAnsiTheme="minorHAnsi" w:cstheme="minorHAnsi"/>
                <w:sz w:val="18"/>
                <w:szCs w:val="18"/>
              </w:rPr>
            </w:pPr>
          </w:p>
        </w:tc>
        <w:tc>
          <w:tcPr>
            <w:tcW w:w="2126" w:type="dxa"/>
            <w:gridSpan w:val="2"/>
          </w:tcPr>
          <w:p w:rsidR="008C05D1" w:rsidRPr="005D3053" w:rsidRDefault="008C05D1" w:rsidP="00D35425">
            <w:pPr>
              <w:rPr>
                <w:rFonts w:asciiTheme="minorHAnsi" w:hAnsiTheme="minorHAnsi" w:cstheme="minorHAnsi"/>
                <w:sz w:val="18"/>
                <w:szCs w:val="18"/>
              </w:rPr>
            </w:pPr>
          </w:p>
        </w:tc>
      </w:tr>
      <w:tr w:rsidR="008C05D1" w:rsidRPr="005D3053" w:rsidTr="004F4D18">
        <w:trPr>
          <w:trHeight w:val="259"/>
        </w:trPr>
        <w:tc>
          <w:tcPr>
            <w:tcW w:w="569" w:type="dxa"/>
            <w:vAlign w:val="center"/>
          </w:tcPr>
          <w:p w:rsidR="008C05D1" w:rsidRPr="00FB6915" w:rsidRDefault="00901E2E" w:rsidP="00D35425">
            <w:pPr>
              <w:jc w:val="center"/>
              <w:rPr>
                <w:rFonts w:asciiTheme="minorHAnsi" w:hAnsiTheme="minorHAnsi" w:cstheme="minorHAnsi"/>
                <w:sz w:val="18"/>
                <w:szCs w:val="18"/>
              </w:rPr>
            </w:pPr>
            <w:r>
              <w:rPr>
                <w:rFonts w:asciiTheme="minorHAnsi" w:hAnsiTheme="minorHAnsi" w:cstheme="minorHAnsi"/>
                <w:sz w:val="18"/>
                <w:szCs w:val="18"/>
              </w:rPr>
              <w:t>8</w:t>
            </w:r>
          </w:p>
        </w:tc>
        <w:tc>
          <w:tcPr>
            <w:tcW w:w="5245" w:type="dxa"/>
          </w:tcPr>
          <w:p w:rsidR="008C05D1" w:rsidRPr="00FB6915" w:rsidRDefault="008C05D1" w:rsidP="00BD0EE8">
            <w:pPr>
              <w:widowControl w:val="0"/>
              <w:autoSpaceDE w:val="0"/>
              <w:autoSpaceDN w:val="0"/>
              <w:adjustRightInd w:val="0"/>
              <w:jc w:val="both"/>
              <w:rPr>
                <w:rFonts w:asciiTheme="minorHAnsi" w:hAnsiTheme="minorHAnsi" w:cstheme="minorHAnsi"/>
                <w:sz w:val="18"/>
                <w:szCs w:val="18"/>
                <w:lang w:eastAsia="en-US"/>
              </w:rPr>
            </w:pPr>
            <w:r w:rsidRPr="00FB6915">
              <w:rPr>
                <w:rFonts w:ascii="Calibri" w:hAnsi="Calibri"/>
                <w:color w:val="000000"/>
                <w:sz w:val="18"/>
                <w:szCs w:val="18"/>
              </w:rPr>
              <w:t xml:space="preserve">La contabilità dello </w:t>
            </w:r>
            <w:r w:rsidRPr="00FB6915">
              <w:rPr>
                <w:rFonts w:asciiTheme="minorHAnsi" w:hAnsiTheme="minorHAnsi"/>
                <w:color w:val="000000"/>
                <w:sz w:val="18"/>
                <w:szCs w:val="18"/>
              </w:rPr>
              <w:t xml:space="preserve">strumento finanziario </w:t>
            </w:r>
            <w:r w:rsidRPr="00FB6915">
              <w:rPr>
                <w:rFonts w:ascii="Calibri" w:hAnsi="Calibri"/>
                <w:color w:val="000000"/>
                <w:sz w:val="18"/>
                <w:szCs w:val="18"/>
              </w:rPr>
              <w:t>risponde alle disposizioni di cui all'Art. 38 del Reg UE 1303/2013?</w:t>
            </w:r>
          </w:p>
        </w:tc>
        <w:tc>
          <w:tcPr>
            <w:tcW w:w="1276" w:type="dxa"/>
            <w:vAlign w:val="center"/>
          </w:tcPr>
          <w:p w:rsidR="008C05D1" w:rsidRPr="00FB6915" w:rsidRDefault="008C05D1" w:rsidP="00D35425">
            <w:pPr>
              <w:pStyle w:val="Paragrafoelenco1"/>
              <w:ind w:left="0"/>
              <w:rPr>
                <w:rFonts w:asciiTheme="minorHAnsi" w:hAnsiTheme="minorHAnsi" w:cstheme="minorHAnsi"/>
                <w:sz w:val="18"/>
                <w:szCs w:val="18"/>
              </w:rPr>
            </w:pPr>
          </w:p>
        </w:tc>
        <w:tc>
          <w:tcPr>
            <w:tcW w:w="1559" w:type="dxa"/>
          </w:tcPr>
          <w:p w:rsidR="008C05D1" w:rsidRPr="00FB6915" w:rsidRDefault="008C05D1" w:rsidP="00434919">
            <w:pPr>
              <w:rPr>
                <w:rFonts w:asciiTheme="minorHAnsi" w:hAnsiTheme="minorHAnsi" w:cstheme="minorHAnsi"/>
                <w:sz w:val="18"/>
                <w:szCs w:val="18"/>
              </w:rPr>
            </w:pPr>
            <w:r w:rsidRPr="00FB6915">
              <w:rPr>
                <w:rFonts w:asciiTheme="minorHAnsi" w:hAnsiTheme="minorHAnsi" w:cstheme="minorHAnsi"/>
                <w:sz w:val="18"/>
                <w:szCs w:val="18"/>
              </w:rPr>
              <w:t>□ regolare</w:t>
            </w:r>
          </w:p>
          <w:p w:rsidR="008C05D1" w:rsidRPr="00FB6915" w:rsidRDefault="008C05D1" w:rsidP="00434919">
            <w:pPr>
              <w:rPr>
                <w:rFonts w:asciiTheme="minorHAnsi" w:hAnsiTheme="minorHAnsi" w:cstheme="minorHAnsi"/>
                <w:sz w:val="18"/>
                <w:szCs w:val="18"/>
              </w:rPr>
            </w:pPr>
            <w:r w:rsidRPr="00FB6915">
              <w:rPr>
                <w:rFonts w:asciiTheme="minorHAnsi" w:hAnsiTheme="minorHAnsi" w:cstheme="minorHAnsi"/>
                <w:sz w:val="18"/>
                <w:szCs w:val="18"/>
              </w:rPr>
              <w:t>□ non regolare</w:t>
            </w:r>
          </w:p>
          <w:p w:rsidR="008C05D1" w:rsidRPr="00FB6915" w:rsidRDefault="008C05D1" w:rsidP="00D35425">
            <w:pPr>
              <w:rPr>
                <w:rFonts w:ascii="Calibri" w:hAnsi="Calibri" w:cs="Calibri"/>
                <w:sz w:val="18"/>
                <w:szCs w:val="18"/>
              </w:rPr>
            </w:pPr>
            <w:r w:rsidRPr="00FB6915">
              <w:rPr>
                <w:rFonts w:asciiTheme="minorHAnsi" w:hAnsiTheme="minorHAnsi" w:cstheme="minorHAnsi"/>
                <w:sz w:val="18"/>
                <w:szCs w:val="18"/>
              </w:rPr>
              <w:t>□ non applicabile</w:t>
            </w:r>
          </w:p>
        </w:tc>
        <w:tc>
          <w:tcPr>
            <w:tcW w:w="1984" w:type="dxa"/>
          </w:tcPr>
          <w:p w:rsidR="008C05D1" w:rsidRPr="00FB6915" w:rsidRDefault="008C05D1" w:rsidP="00DE395F">
            <w:pPr>
              <w:pStyle w:val="Paragrafoelenco"/>
              <w:numPr>
                <w:ilvl w:val="0"/>
                <w:numId w:val="2"/>
              </w:numPr>
              <w:ind w:left="175" w:hanging="141"/>
              <w:rPr>
                <w:rFonts w:asciiTheme="minorHAnsi" w:hAnsiTheme="minorHAnsi" w:cstheme="minorHAnsi"/>
                <w:sz w:val="18"/>
                <w:szCs w:val="18"/>
                <w:lang w:eastAsia="en-US"/>
              </w:rPr>
            </w:pPr>
            <w:r w:rsidRPr="00FB6915">
              <w:rPr>
                <w:color w:val="000000"/>
                <w:sz w:val="18"/>
                <w:szCs w:val="18"/>
              </w:rPr>
              <w:t xml:space="preserve">Documentazione amministrativa/contabile relativa al trasferimento di risorse per l'avvio dello </w:t>
            </w:r>
            <w:r w:rsidRPr="00FB6915">
              <w:rPr>
                <w:rFonts w:asciiTheme="minorHAnsi" w:hAnsiTheme="minorHAnsi"/>
                <w:color w:val="000000"/>
                <w:sz w:val="18"/>
                <w:szCs w:val="18"/>
              </w:rPr>
              <w:t>strumento finanziario</w:t>
            </w:r>
          </w:p>
        </w:tc>
        <w:tc>
          <w:tcPr>
            <w:tcW w:w="1985" w:type="dxa"/>
          </w:tcPr>
          <w:p w:rsidR="008C05D1" w:rsidRPr="005D3053" w:rsidRDefault="008C05D1" w:rsidP="00D35425">
            <w:pPr>
              <w:rPr>
                <w:rFonts w:asciiTheme="minorHAnsi" w:hAnsiTheme="minorHAnsi" w:cstheme="minorHAnsi"/>
                <w:sz w:val="18"/>
                <w:szCs w:val="18"/>
              </w:rPr>
            </w:pPr>
          </w:p>
        </w:tc>
        <w:tc>
          <w:tcPr>
            <w:tcW w:w="2126" w:type="dxa"/>
            <w:gridSpan w:val="2"/>
          </w:tcPr>
          <w:p w:rsidR="008C05D1" w:rsidRPr="005D3053" w:rsidRDefault="008C05D1" w:rsidP="00D35425">
            <w:pPr>
              <w:rPr>
                <w:rFonts w:asciiTheme="minorHAnsi" w:hAnsiTheme="minorHAnsi" w:cstheme="minorHAnsi"/>
                <w:sz w:val="18"/>
                <w:szCs w:val="18"/>
              </w:rPr>
            </w:pPr>
          </w:p>
        </w:tc>
      </w:tr>
      <w:tr w:rsidR="008C05D1" w:rsidRPr="005D3053" w:rsidTr="004F4D18">
        <w:trPr>
          <w:trHeight w:val="259"/>
        </w:trPr>
        <w:tc>
          <w:tcPr>
            <w:tcW w:w="569" w:type="dxa"/>
            <w:vAlign w:val="center"/>
          </w:tcPr>
          <w:p w:rsidR="008C05D1" w:rsidRPr="00FB6915" w:rsidRDefault="00901E2E" w:rsidP="00B84083">
            <w:pPr>
              <w:jc w:val="center"/>
              <w:rPr>
                <w:rFonts w:asciiTheme="minorHAnsi" w:hAnsiTheme="minorHAnsi" w:cstheme="minorHAnsi"/>
                <w:sz w:val="18"/>
                <w:szCs w:val="18"/>
              </w:rPr>
            </w:pPr>
            <w:r>
              <w:rPr>
                <w:rFonts w:asciiTheme="minorHAnsi" w:hAnsiTheme="minorHAnsi" w:cstheme="minorHAnsi"/>
                <w:sz w:val="18"/>
                <w:szCs w:val="18"/>
              </w:rPr>
              <w:t>9</w:t>
            </w:r>
          </w:p>
        </w:tc>
        <w:tc>
          <w:tcPr>
            <w:tcW w:w="5245" w:type="dxa"/>
          </w:tcPr>
          <w:p w:rsidR="008C05D1" w:rsidRPr="00FB6915" w:rsidRDefault="008C05D1" w:rsidP="00BD0EE8">
            <w:pPr>
              <w:widowControl w:val="0"/>
              <w:autoSpaceDE w:val="0"/>
              <w:autoSpaceDN w:val="0"/>
              <w:adjustRightInd w:val="0"/>
              <w:jc w:val="both"/>
              <w:rPr>
                <w:rFonts w:asciiTheme="minorHAnsi" w:hAnsiTheme="minorHAnsi" w:cstheme="minorHAnsi"/>
                <w:sz w:val="18"/>
                <w:szCs w:val="18"/>
                <w:lang w:eastAsia="en-US"/>
              </w:rPr>
            </w:pPr>
            <w:r w:rsidRPr="00FB6915">
              <w:rPr>
                <w:rFonts w:ascii="Calibri" w:hAnsi="Calibri"/>
                <w:color w:val="000000"/>
                <w:sz w:val="18"/>
                <w:szCs w:val="18"/>
              </w:rPr>
              <w:t>In caso di differenti fonti di finanziamento dello strumento finanziario, è stata verificata l’esistenza di una registrazione separata per ciascuna fonte ovvero la presenza di codici contabili distinti relativi al contributo erogato?</w:t>
            </w:r>
          </w:p>
        </w:tc>
        <w:tc>
          <w:tcPr>
            <w:tcW w:w="1276" w:type="dxa"/>
            <w:vAlign w:val="center"/>
          </w:tcPr>
          <w:p w:rsidR="008C05D1" w:rsidRPr="00FB6915" w:rsidRDefault="008C05D1" w:rsidP="00D35425">
            <w:pPr>
              <w:pStyle w:val="Paragrafoelenco1"/>
              <w:ind w:left="0"/>
              <w:rPr>
                <w:rFonts w:asciiTheme="minorHAnsi" w:hAnsiTheme="minorHAnsi" w:cstheme="minorHAnsi"/>
                <w:sz w:val="18"/>
                <w:szCs w:val="18"/>
              </w:rPr>
            </w:pPr>
          </w:p>
        </w:tc>
        <w:tc>
          <w:tcPr>
            <w:tcW w:w="1559" w:type="dxa"/>
          </w:tcPr>
          <w:p w:rsidR="008C05D1" w:rsidRPr="00FB6915" w:rsidRDefault="008C05D1" w:rsidP="00E003A3">
            <w:pPr>
              <w:rPr>
                <w:rFonts w:ascii="Calibri" w:hAnsi="Calibri" w:cs="Calibri"/>
                <w:sz w:val="18"/>
                <w:szCs w:val="18"/>
              </w:rPr>
            </w:pPr>
            <w:r w:rsidRPr="00FB6915">
              <w:rPr>
                <w:rFonts w:ascii="Calibri" w:hAnsi="Calibri" w:cs="Calibri"/>
                <w:sz w:val="18"/>
                <w:szCs w:val="18"/>
              </w:rPr>
              <w:t>□ regolare</w:t>
            </w:r>
          </w:p>
          <w:p w:rsidR="008C05D1" w:rsidRPr="00FB6915" w:rsidRDefault="008C05D1" w:rsidP="00E003A3">
            <w:pPr>
              <w:rPr>
                <w:rFonts w:ascii="Calibri" w:hAnsi="Calibri" w:cs="Calibri"/>
                <w:sz w:val="18"/>
                <w:szCs w:val="18"/>
              </w:rPr>
            </w:pPr>
            <w:r w:rsidRPr="00FB6915">
              <w:rPr>
                <w:rFonts w:ascii="Calibri" w:hAnsi="Calibri" w:cs="Calibri"/>
                <w:sz w:val="18"/>
                <w:szCs w:val="18"/>
              </w:rPr>
              <w:t>□ non regolare</w:t>
            </w:r>
          </w:p>
          <w:p w:rsidR="008C05D1" w:rsidRPr="00FB6915" w:rsidRDefault="008C05D1" w:rsidP="00E003A3">
            <w:pPr>
              <w:rPr>
                <w:rFonts w:ascii="Calibri" w:hAnsi="Calibri" w:cs="Calibri"/>
                <w:sz w:val="18"/>
                <w:szCs w:val="18"/>
              </w:rPr>
            </w:pPr>
            <w:r w:rsidRPr="00FB6915">
              <w:rPr>
                <w:rFonts w:ascii="Calibri" w:hAnsi="Calibri" w:cs="Calibri"/>
                <w:sz w:val="18"/>
                <w:szCs w:val="18"/>
              </w:rPr>
              <w:t>□ non applicabile</w:t>
            </w:r>
          </w:p>
        </w:tc>
        <w:tc>
          <w:tcPr>
            <w:tcW w:w="1984" w:type="dxa"/>
          </w:tcPr>
          <w:p w:rsidR="00186136" w:rsidRPr="00FB6915" w:rsidRDefault="00186136" w:rsidP="00DE395F">
            <w:pPr>
              <w:pStyle w:val="Paragrafoelenco"/>
              <w:keepNext/>
              <w:numPr>
                <w:ilvl w:val="0"/>
                <w:numId w:val="2"/>
              </w:numPr>
              <w:spacing w:before="240"/>
              <w:ind w:left="175" w:hanging="141"/>
              <w:jc w:val="both"/>
              <w:outlineLvl w:val="5"/>
              <w:rPr>
                <w:rFonts w:asciiTheme="minorHAnsi" w:hAnsiTheme="minorHAnsi" w:cstheme="minorHAnsi"/>
                <w:sz w:val="18"/>
                <w:szCs w:val="18"/>
                <w:lang w:eastAsia="en-US"/>
              </w:rPr>
            </w:pPr>
            <w:r w:rsidRPr="00FB6915">
              <w:rPr>
                <w:rFonts w:asciiTheme="minorHAnsi" w:hAnsiTheme="minorHAnsi" w:cstheme="minorHAnsi"/>
                <w:sz w:val="18"/>
                <w:szCs w:val="18"/>
                <w:lang w:eastAsia="en-US"/>
              </w:rPr>
              <w:t>PO di riferimento</w:t>
            </w:r>
          </w:p>
          <w:p w:rsidR="008C05D1" w:rsidRPr="00FB6915" w:rsidRDefault="008C05D1" w:rsidP="00DE395F">
            <w:pPr>
              <w:pStyle w:val="Paragrafoelenco"/>
              <w:numPr>
                <w:ilvl w:val="0"/>
                <w:numId w:val="2"/>
              </w:numPr>
              <w:ind w:left="175" w:hanging="141"/>
              <w:rPr>
                <w:rFonts w:asciiTheme="minorHAnsi" w:hAnsiTheme="minorHAnsi" w:cstheme="minorHAnsi"/>
                <w:sz w:val="18"/>
                <w:szCs w:val="18"/>
                <w:lang w:eastAsia="en-US"/>
              </w:rPr>
            </w:pPr>
            <w:r w:rsidRPr="00FB6915">
              <w:rPr>
                <w:color w:val="000000"/>
                <w:sz w:val="18"/>
                <w:szCs w:val="18"/>
              </w:rPr>
              <w:t>Documentazione amministrativa/contabile relativa al trasferimento di risorse per l'avvio dello strumento finanziario</w:t>
            </w:r>
          </w:p>
        </w:tc>
        <w:tc>
          <w:tcPr>
            <w:tcW w:w="1985" w:type="dxa"/>
          </w:tcPr>
          <w:p w:rsidR="008C05D1" w:rsidRPr="005D3053" w:rsidRDefault="008C05D1" w:rsidP="00D35425">
            <w:pPr>
              <w:rPr>
                <w:rFonts w:asciiTheme="minorHAnsi" w:hAnsiTheme="minorHAnsi" w:cstheme="minorHAnsi"/>
                <w:sz w:val="18"/>
                <w:szCs w:val="18"/>
              </w:rPr>
            </w:pPr>
          </w:p>
        </w:tc>
        <w:tc>
          <w:tcPr>
            <w:tcW w:w="2126" w:type="dxa"/>
            <w:gridSpan w:val="2"/>
          </w:tcPr>
          <w:p w:rsidR="008C05D1" w:rsidRPr="005D3053" w:rsidRDefault="008C05D1" w:rsidP="00D35425">
            <w:pPr>
              <w:rPr>
                <w:rFonts w:asciiTheme="minorHAnsi" w:hAnsiTheme="minorHAnsi" w:cstheme="minorHAnsi"/>
                <w:sz w:val="18"/>
                <w:szCs w:val="18"/>
              </w:rPr>
            </w:pPr>
          </w:p>
        </w:tc>
      </w:tr>
      <w:tr w:rsidR="008C05D1" w:rsidRPr="005D3053" w:rsidTr="004F4D18">
        <w:trPr>
          <w:trHeight w:val="259"/>
        </w:trPr>
        <w:tc>
          <w:tcPr>
            <w:tcW w:w="569" w:type="dxa"/>
            <w:vAlign w:val="center"/>
          </w:tcPr>
          <w:p w:rsidR="008C05D1" w:rsidRPr="00FB6915" w:rsidRDefault="00B84083" w:rsidP="00B84083">
            <w:pPr>
              <w:jc w:val="center"/>
              <w:rPr>
                <w:rFonts w:asciiTheme="minorHAnsi" w:hAnsiTheme="minorHAnsi" w:cstheme="minorHAnsi"/>
                <w:sz w:val="18"/>
                <w:szCs w:val="18"/>
              </w:rPr>
            </w:pPr>
            <w:r w:rsidRPr="00FB6915">
              <w:rPr>
                <w:rFonts w:asciiTheme="minorHAnsi" w:hAnsiTheme="minorHAnsi" w:cstheme="minorHAnsi"/>
                <w:sz w:val="18"/>
                <w:szCs w:val="18"/>
              </w:rPr>
              <w:t>1</w:t>
            </w:r>
            <w:r w:rsidR="00901E2E">
              <w:rPr>
                <w:rFonts w:asciiTheme="minorHAnsi" w:hAnsiTheme="minorHAnsi" w:cstheme="minorHAnsi"/>
                <w:sz w:val="18"/>
                <w:szCs w:val="18"/>
              </w:rPr>
              <w:t>0</w:t>
            </w:r>
          </w:p>
        </w:tc>
        <w:tc>
          <w:tcPr>
            <w:tcW w:w="5245" w:type="dxa"/>
          </w:tcPr>
          <w:p w:rsidR="008C05D1" w:rsidRPr="00FB6915" w:rsidRDefault="008C05D1" w:rsidP="00BD0EE8">
            <w:pPr>
              <w:widowControl w:val="0"/>
              <w:autoSpaceDE w:val="0"/>
              <w:autoSpaceDN w:val="0"/>
              <w:adjustRightInd w:val="0"/>
              <w:jc w:val="both"/>
              <w:rPr>
                <w:rFonts w:asciiTheme="minorHAnsi" w:hAnsiTheme="minorHAnsi" w:cstheme="minorHAnsi"/>
                <w:sz w:val="18"/>
                <w:szCs w:val="18"/>
                <w:lang w:eastAsia="en-US"/>
              </w:rPr>
            </w:pPr>
            <w:r w:rsidRPr="00FB6915">
              <w:rPr>
                <w:rFonts w:ascii="Calibri" w:hAnsi="Calibri"/>
                <w:color w:val="000000"/>
                <w:sz w:val="18"/>
                <w:szCs w:val="18"/>
              </w:rPr>
              <w:t>La documentazione contabile relativa al trasferimento della quota di contributo per l'avvio dello strumento finanziario è adeguata a dimostrare la correttezza e trasparenza del relativo flusso finanziario?</w:t>
            </w:r>
          </w:p>
        </w:tc>
        <w:tc>
          <w:tcPr>
            <w:tcW w:w="1276" w:type="dxa"/>
            <w:vAlign w:val="center"/>
          </w:tcPr>
          <w:p w:rsidR="008C05D1" w:rsidRPr="00FB6915" w:rsidRDefault="008C05D1" w:rsidP="00D35425">
            <w:pPr>
              <w:pStyle w:val="Paragrafoelenco1"/>
              <w:ind w:left="0"/>
              <w:rPr>
                <w:rFonts w:asciiTheme="minorHAnsi" w:hAnsiTheme="minorHAnsi" w:cstheme="minorHAnsi"/>
                <w:sz w:val="18"/>
                <w:szCs w:val="18"/>
              </w:rPr>
            </w:pPr>
          </w:p>
        </w:tc>
        <w:tc>
          <w:tcPr>
            <w:tcW w:w="1559" w:type="dxa"/>
          </w:tcPr>
          <w:p w:rsidR="008C05D1" w:rsidRPr="00FB6915" w:rsidRDefault="008C05D1" w:rsidP="00E003A3">
            <w:pPr>
              <w:rPr>
                <w:rFonts w:ascii="Calibri" w:hAnsi="Calibri" w:cs="Calibri"/>
                <w:sz w:val="18"/>
                <w:szCs w:val="18"/>
              </w:rPr>
            </w:pPr>
            <w:r w:rsidRPr="00FB6915">
              <w:rPr>
                <w:rFonts w:ascii="Calibri" w:hAnsi="Calibri" w:cs="Calibri"/>
                <w:sz w:val="18"/>
                <w:szCs w:val="18"/>
              </w:rPr>
              <w:t>□ regolare</w:t>
            </w:r>
          </w:p>
          <w:p w:rsidR="008C05D1" w:rsidRPr="00FB6915" w:rsidRDefault="008C05D1" w:rsidP="00E003A3">
            <w:pPr>
              <w:rPr>
                <w:rFonts w:ascii="Calibri" w:hAnsi="Calibri" w:cs="Calibri"/>
                <w:sz w:val="18"/>
                <w:szCs w:val="18"/>
              </w:rPr>
            </w:pPr>
            <w:r w:rsidRPr="00FB6915">
              <w:rPr>
                <w:rFonts w:ascii="Calibri" w:hAnsi="Calibri" w:cs="Calibri"/>
                <w:sz w:val="18"/>
                <w:szCs w:val="18"/>
              </w:rPr>
              <w:t>□ non regolare</w:t>
            </w:r>
          </w:p>
          <w:p w:rsidR="008C05D1" w:rsidRPr="00FB6915" w:rsidRDefault="008C05D1" w:rsidP="00E003A3">
            <w:pPr>
              <w:rPr>
                <w:rFonts w:ascii="Calibri" w:hAnsi="Calibri" w:cs="Calibri"/>
                <w:sz w:val="18"/>
                <w:szCs w:val="18"/>
              </w:rPr>
            </w:pPr>
            <w:r w:rsidRPr="00FB6915">
              <w:rPr>
                <w:rFonts w:ascii="Calibri" w:hAnsi="Calibri" w:cs="Calibri"/>
                <w:sz w:val="18"/>
                <w:szCs w:val="18"/>
              </w:rPr>
              <w:t>□ non applicabile</w:t>
            </w:r>
          </w:p>
        </w:tc>
        <w:tc>
          <w:tcPr>
            <w:tcW w:w="1984" w:type="dxa"/>
          </w:tcPr>
          <w:p w:rsidR="008C05D1" w:rsidRPr="00FB6915" w:rsidRDefault="008C05D1" w:rsidP="00DE395F">
            <w:pPr>
              <w:pStyle w:val="Paragrafoelenco"/>
              <w:numPr>
                <w:ilvl w:val="0"/>
                <w:numId w:val="2"/>
              </w:numPr>
              <w:ind w:left="175" w:hanging="141"/>
              <w:rPr>
                <w:rFonts w:asciiTheme="minorHAnsi" w:hAnsiTheme="minorHAnsi" w:cstheme="minorHAnsi"/>
                <w:sz w:val="18"/>
                <w:szCs w:val="18"/>
                <w:lang w:eastAsia="en-US"/>
              </w:rPr>
            </w:pPr>
            <w:r w:rsidRPr="00FB6915">
              <w:rPr>
                <w:color w:val="000000"/>
                <w:sz w:val="18"/>
                <w:szCs w:val="18"/>
              </w:rPr>
              <w:t>Documentazione amministrativa/contabile relativa al trasferimento di risorse per l'avvio dello strumento finanziario</w:t>
            </w:r>
          </w:p>
        </w:tc>
        <w:tc>
          <w:tcPr>
            <w:tcW w:w="1985" w:type="dxa"/>
          </w:tcPr>
          <w:p w:rsidR="008C05D1" w:rsidRPr="005D3053" w:rsidRDefault="008C05D1" w:rsidP="00D35425">
            <w:pPr>
              <w:rPr>
                <w:rFonts w:asciiTheme="minorHAnsi" w:hAnsiTheme="minorHAnsi" w:cstheme="minorHAnsi"/>
                <w:sz w:val="18"/>
                <w:szCs w:val="18"/>
              </w:rPr>
            </w:pPr>
          </w:p>
        </w:tc>
        <w:tc>
          <w:tcPr>
            <w:tcW w:w="2126" w:type="dxa"/>
            <w:gridSpan w:val="2"/>
          </w:tcPr>
          <w:p w:rsidR="008C05D1" w:rsidRPr="005D3053" w:rsidRDefault="008C05D1" w:rsidP="00D35425">
            <w:pPr>
              <w:rPr>
                <w:rFonts w:asciiTheme="minorHAnsi" w:hAnsiTheme="minorHAnsi" w:cstheme="minorHAnsi"/>
                <w:sz w:val="18"/>
                <w:szCs w:val="18"/>
              </w:rPr>
            </w:pPr>
          </w:p>
        </w:tc>
      </w:tr>
      <w:tr w:rsidR="008C05D1" w:rsidRPr="005D3053" w:rsidTr="00BD0EE8">
        <w:trPr>
          <w:trHeight w:val="259"/>
        </w:trPr>
        <w:tc>
          <w:tcPr>
            <w:tcW w:w="14744" w:type="dxa"/>
            <w:gridSpan w:val="8"/>
            <w:shd w:val="clear" w:color="auto" w:fill="CCFFFF"/>
            <w:vAlign w:val="center"/>
          </w:tcPr>
          <w:p w:rsidR="008C05D1" w:rsidRPr="00FB6915" w:rsidRDefault="008C05D1" w:rsidP="00D35425">
            <w:pPr>
              <w:rPr>
                <w:rFonts w:asciiTheme="minorHAnsi" w:hAnsiTheme="minorHAnsi" w:cstheme="minorHAnsi"/>
                <w:sz w:val="18"/>
                <w:szCs w:val="18"/>
              </w:rPr>
            </w:pPr>
            <w:r w:rsidRPr="00FB6915">
              <w:rPr>
                <w:rFonts w:asciiTheme="minorHAnsi" w:hAnsiTheme="minorHAnsi" w:cstheme="minorHAnsi"/>
                <w:b/>
                <w:sz w:val="20"/>
                <w:szCs w:val="20"/>
              </w:rPr>
              <w:lastRenderedPageBreak/>
              <w:t>SEZIONE B – ATTUAZIONE DELLO STRUMENTO FINANZIARIO / VERSAMENTI SUCCESSIVI</w:t>
            </w:r>
          </w:p>
        </w:tc>
      </w:tr>
      <w:tr w:rsidR="00A858C3" w:rsidRPr="005D3053" w:rsidTr="00BD0EE8">
        <w:trPr>
          <w:trHeight w:val="259"/>
        </w:trPr>
        <w:tc>
          <w:tcPr>
            <w:tcW w:w="569" w:type="dxa"/>
            <w:vAlign w:val="center"/>
          </w:tcPr>
          <w:p w:rsidR="00A858C3" w:rsidRPr="00FB6915" w:rsidRDefault="005127D5" w:rsidP="005127D5">
            <w:pPr>
              <w:jc w:val="center"/>
              <w:rPr>
                <w:rFonts w:asciiTheme="minorHAnsi" w:hAnsiTheme="minorHAnsi" w:cstheme="minorHAnsi"/>
                <w:sz w:val="18"/>
                <w:szCs w:val="18"/>
              </w:rPr>
            </w:pPr>
            <w:r w:rsidRPr="00FB6915">
              <w:rPr>
                <w:rFonts w:asciiTheme="minorHAnsi" w:hAnsiTheme="minorHAnsi" w:cstheme="minorHAnsi"/>
                <w:sz w:val="18"/>
                <w:szCs w:val="18"/>
              </w:rPr>
              <w:t>1</w:t>
            </w:r>
            <w:r w:rsidR="00901E2E">
              <w:rPr>
                <w:rFonts w:asciiTheme="minorHAnsi" w:hAnsiTheme="minorHAnsi" w:cstheme="minorHAnsi"/>
                <w:sz w:val="18"/>
                <w:szCs w:val="18"/>
              </w:rPr>
              <w:t>1</w:t>
            </w:r>
          </w:p>
        </w:tc>
        <w:tc>
          <w:tcPr>
            <w:tcW w:w="5245" w:type="dxa"/>
          </w:tcPr>
          <w:p w:rsidR="00A858C3" w:rsidRPr="00FB6915" w:rsidRDefault="00A858C3" w:rsidP="00C721A3">
            <w:pPr>
              <w:widowControl w:val="0"/>
              <w:autoSpaceDE w:val="0"/>
              <w:autoSpaceDN w:val="0"/>
              <w:adjustRightInd w:val="0"/>
              <w:jc w:val="both"/>
              <w:rPr>
                <w:rFonts w:asciiTheme="minorHAnsi" w:hAnsiTheme="minorHAnsi" w:cstheme="minorHAnsi"/>
                <w:sz w:val="18"/>
                <w:szCs w:val="18"/>
                <w:lang w:eastAsia="en-US"/>
              </w:rPr>
            </w:pPr>
            <w:r w:rsidRPr="00FB6915">
              <w:rPr>
                <w:rFonts w:asciiTheme="minorHAnsi" w:hAnsiTheme="minorHAnsi"/>
                <w:color w:val="000000"/>
                <w:sz w:val="18"/>
                <w:szCs w:val="18"/>
              </w:rPr>
              <w:t>E’ stata verificata la tracciabilità del flusso finanziario relativo a tutti i versamenti?</w:t>
            </w:r>
          </w:p>
        </w:tc>
        <w:tc>
          <w:tcPr>
            <w:tcW w:w="1276" w:type="dxa"/>
          </w:tcPr>
          <w:p w:rsidR="00A858C3" w:rsidRPr="00FB6915" w:rsidRDefault="00A858C3" w:rsidP="00D35425">
            <w:pPr>
              <w:pStyle w:val="Paragrafoelenco1"/>
              <w:ind w:left="0"/>
              <w:rPr>
                <w:rFonts w:asciiTheme="minorHAnsi" w:hAnsiTheme="minorHAnsi" w:cstheme="minorHAnsi"/>
                <w:sz w:val="18"/>
                <w:szCs w:val="18"/>
              </w:rPr>
            </w:pPr>
            <w:r w:rsidRPr="00FB6915">
              <w:rPr>
                <w:rFonts w:asciiTheme="minorHAnsi" w:hAnsiTheme="minorHAnsi"/>
                <w:color w:val="000000"/>
                <w:sz w:val="18"/>
                <w:szCs w:val="18"/>
              </w:rPr>
              <w:t> </w:t>
            </w:r>
          </w:p>
        </w:tc>
        <w:tc>
          <w:tcPr>
            <w:tcW w:w="1559" w:type="dxa"/>
          </w:tcPr>
          <w:p w:rsidR="00A858C3" w:rsidRPr="00FB6915" w:rsidRDefault="00A858C3" w:rsidP="00172E94">
            <w:pPr>
              <w:rPr>
                <w:rFonts w:ascii="Calibri" w:hAnsi="Calibri" w:cs="Calibri"/>
                <w:sz w:val="18"/>
                <w:szCs w:val="18"/>
              </w:rPr>
            </w:pPr>
            <w:r w:rsidRPr="00FB6915">
              <w:rPr>
                <w:rFonts w:ascii="Calibri" w:hAnsi="Calibri" w:cs="Calibri"/>
                <w:sz w:val="18"/>
                <w:szCs w:val="18"/>
              </w:rPr>
              <w:t>□ regolare</w:t>
            </w:r>
          </w:p>
          <w:p w:rsidR="00A858C3" w:rsidRPr="00FB6915" w:rsidRDefault="00A858C3" w:rsidP="00172E94">
            <w:pPr>
              <w:rPr>
                <w:rFonts w:ascii="Calibri" w:hAnsi="Calibri" w:cs="Calibri"/>
                <w:sz w:val="18"/>
                <w:szCs w:val="18"/>
              </w:rPr>
            </w:pPr>
            <w:r w:rsidRPr="00FB6915">
              <w:rPr>
                <w:rFonts w:ascii="Calibri" w:hAnsi="Calibri" w:cs="Calibri"/>
                <w:sz w:val="18"/>
                <w:szCs w:val="18"/>
              </w:rPr>
              <w:t>□ non regolare</w:t>
            </w:r>
          </w:p>
          <w:p w:rsidR="00A858C3" w:rsidRPr="00FB6915" w:rsidRDefault="00A858C3" w:rsidP="00CC75AB">
            <w:pPr>
              <w:rPr>
                <w:rFonts w:asciiTheme="minorHAnsi" w:hAnsiTheme="minorHAnsi" w:cstheme="minorHAnsi"/>
                <w:sz w:val="18"/>
                <w:szCs w:val="18"/>
              </w:rPr>
            </w:pPr>
            <w:r w:rsidRPr="00FB6915">
              <w:rPr>
                <w:rFonts w:ascii="Calibri" w:hAnsi="Calibri" w:cs="Calibri"/>
                <w:sz w:val="18"/>
                <w:szCs w:val="18"/>
              </w:rPr>
              <w:t>□ non applicabile</w:t>
            </w:r>
          </w:p>
        </w:tc>
        <w:tc>
          <w:tcPr>
            <w:tcW w:w="1984" w:type="dxa"/>
          </w:tcPr>
          <w:p w:rsidR="00A858C3" w:rsidRPr="00FB6915" w:rsidRDefault="00A858C3" w:rsidP="00BD0EE8">
            <w:pPr>
              <w:pStyle w:val="Paragrafoelenco"/>
              <w:numPr>
                <w:ilvl w:val="0"/>
                <w:numId w:val="2"/>
              </w:numPr>
              <w:ind w:left="175" w:hanging="141"/>
              <w:rPr>
                <w:rFonts w:asciiTheme="minorHAnsi" w:hAnsiTheme="minorHAnsi"/>
                <w:color w:val="000000"/>
                <w:sz w:val="18"/>
                <w:szCs w:val="18"/>
              </w:rPr>
            </w:pPr>
            <w:r w:rsidRPr="00FB6915">
              <w:rPr>
                <w:rFonts w:asciiTheme="minorHAnsi" w:hAnsiTheme="minorHAnsi"/>
                <w:color w:val="000000"/>
                <w:sz w:val="18"/>
                <w:szCs w:val="18"/>
              </w:rPr>
              <w:t>Registrazioni dei flussi finanziari tra l'AdG/OI e lo strumento finanziario, all'interno dello strumento finanziario a tutti i suoi livelli e fino ai destinatari finali</w:t>
            </w:r>
          </w:p>
          <w:p w:rsidR="00A858C3" w:rsidRPr="00FB6915" w:rsidRDefault="00A858C3" w:rsidP="001308F3">
            <w:pPr>
              <w:pStyle w:val="Paragrafoelenco"/>
              <w:numPr>
                <w:ilvl w:val="0"/>
                <w:numId w:val="2"/>
              </w:numPr>
              <w:ind w:left="175" w:hanging="141"/>
              <w:rPr>
                <w:rFonts w:asciiTheme="minorHAnsi" w:hAnsiTheme="minorHAnsi"/>
                <w:color w:val="000000"/>
                <w:sz w:val="18"/>
                <w:szCs w:val="18"/>
              </w:rPr>
            </w:pPr>
            <w:r w:rsidRPr="00FB6915">
              <w:rPr>
                <w:rFonts w:asciiTheme="minorHAnsi" w:hAnsiTheme="minorHAnsi"/>
                <w:color w:val="000000"/>
                <w:sz w:val="18"/>
                <w:szCs w:val="18"/>
              </w:rPr>
              <w:t>Bilancio di esercizio dell’Organismo di Attuazione</w:t>
            </w:r>
          </w:p>
        </w:tc>
        <w:tc>
          <w:tcPr>
            <w:tcW w:w="1985" w:type="dxa"/>
          </w:tcPr>
          <w:p w:rsidR="00A858C3" w:rsidRPr="005D3053" w:rsidRDefault="00A858C3" w:rsidP="00D35425">
            <w:pPr>
              <w:rPr>
                <w:rFonts w:asciiTheme="minorHAnsi" w:hAnsiTheme="minorHAnsi" w:cstheme="minorHAnsi"/>
                <w:sz w:val="18"/>
                <w:szCs w:val="18"/>
              </w:rPr>
            </w:pPr>
          </w:p>
        </w:tc>
        <w:tc>
          <w:tcPr>
            <w:tcW w:w="2126" w:type="dxa"/>
            <w:gridSpan w:val="2"/>
          </w:tcPr>
          <w:p w:rsidR="00A858C3" w:rsidRPr="005D3053" w:rsidRDefault="00A858C3" w:rsidP="00D35425">
            <w:pPr>
              <w:rPr>
                <w:rFonts w:asciiTheme="minorHAnsi" w:hAnsiTheme="minorHAnsi" w:cstheme="minorHAnsi"/>
                <w:sz w:val="18"/>
                <w:szCs w:val="18"/>
              </w:rPr>
            </w:pPr>
          </w:p>
        </w:tc>
      </w:tr>
      <w:tr w:rsidR="003A46AB" w:rsidRPr="005D3053" w:rsidTr="00BD0EE8">
        <w:trPr>
          <w:trHeight w:val="259"/>
        </w:trPr>
        <w:tc>
          <w:tcPr>
            <w:tcW w:w="569" w:type="dxa"/>
            <w:vAlign w:val="center"/>
          </w:tcPr>
          <w:p w:rsidR="003A46AB" w:rsidRPr="00FB6915" w:rsidRDefault="005127D5" w:rsidP="00151C04">
            <w:pPr>
              <w:jc w:val="center"/>
              <w:rPr>
                <w:rFonts w:asciiTheme="minorHAnsi" w:hAnsiTheme="minorHAnsi" w:cstheme="minorHAnsi"/>
                <w:sz w:val="18"/>
                <w:szCs w:val="18"/>
              </w:rPr>
            </w:pPr>
            <w:r w:rsidRPr="00FB6915">
              <w:rPr>
                <w:rFonts w:asciiTheme="minorHAnsi" w:hAnsiTheme="minorHAnsi" w:cstheme="minorHAnsi"/>
                <w:sz w:val="18"/>
                <w:szCs w:val="18"/>
              </w:rPr>
              <w:t>1</w:t>
            </w:r>
            <w:r w:rsidR="00901E2E">
              <w:rPr>
                <w:rFonts w:asciiTheme="minorHAnsi" w:hAnsiTheme="minorHAnsi" w:cstheme="minorHAnsi"/>
                <w:sz w:val="18"/>
                <w:szCs w:val="18"/>
              </w:rPr>
              <w:t>2</w:t>
            </w:r>
          </w:p>
        </w:tc>
        <w:tc>
          <w:tcPr>
            <w:tcW w:w="5245" w:type="dxa"/>
          </w:tcPr>
          <w:p w:rsidR="003A46AB" w:rsidRPr="00FB6915" w:rsidRDefault="003A46AB" w:rsidP="00A77259">
            <w:pPr>
              <w:jc w:val="both"/>
              <w:rPr>
                <w:rFonts w:asciiTheme="minorHAnsi" w:hAnsiTheme="minorHAnsi"/>
                <w:color w:val="000000"/>
                <w:sz w:val="18"/>
                <w:szCs w:val="18"/>
              </w:rPr>
            </w:pPr>
            <w:r w:rsidRPr="00FB6915">
              <w:rPr>
                <w:rFonts w:asciiTheme="minorHAnsi" w:hAnsiTheme="minorHAnsi"/>
                <w:color w:val="000000"/>
                <w:sz w:val="18"/>
                <w:szCs w:val="18"/>
              </w:rPr>
              <w:t>L’Organismo di attuazione dello Strumento finanziario ha adottato le opportune procedure e ha svolto appositi controlli sulla sussistenza dei requisiti di seguito elencati:</w:t>
            </w:r>
          </w:p>
          <w:p w:rsidR="003B35B3" w:rsidRPr="00FB6915" w:rsidRDefault="003A46AB" w:rsidP="00CB7468">
            <w:pPr>
              <w:pStyle w:val="Paragrafoelenco"/>
              <w:numPr>
                <w:ilvl w:val="0"/>
                <w:numId w:val="9"/>
              </w:numPr>
              <w:ind w:left="459" w:hanging="283"/>
              <w:jc w:val="both"/>
              <w:rPr>
                <w:rFonts w:asciiTheme="minorHAnsi" w:hAnsiTheme="minorHAnsi"/>
                <w:color w:val="000000"/>
                <w:sz w:val="18"/>
                <w:szCs w:val="18"/>
              </w:rPr>
            </w:pPr>
            <w:r w:rsidRPr="00FB6915">
              <w:rPr>
                <w:rFonts w:asciiTheme="minorHAnsi" w:hAnsiTheme="minorHAnsi"/>
                <w:color w:val="000000"/>
                <w:sz w:val="18"/>
                <w:szCs w:val="18"/>
              </w:rPr>
              <w:t>ciascuna spesa rendicontata è corredata dalla documentazione indicata per la pertinente tipologia di costo nell’Accordo di Finanziamento o nei relativi allegati?</w:t>
            </w:r>
          </w:p>
          <w:p w:rsidR="003B35B3" w:rsidRPr="00FB6915" w:rsidRDefault="003A46AB" w:rsidP="00CB7468">
            <w:pPr>
              <w:pStyle w:val="Paragrafoelenco"/>
              <w:numPr>
                <w:ilvl w:val="0"/>
                <w:numId w:val="9"/>
              </w:numPr>
              <w:ind w:left="459" w:hanging="283"/>
              <w:jc w:val="both"/>
              <w:rPr>
                <w:rFonts w:asciiTheme="minorHAnsi" w:hAnsiTheme="minorHAnsi"/>
                <w:color w:val="000000"/>
                <w:sz w:val="18"/>
                <w:szCs w:val="18"/>
              </w:rPr>
            </w:pPr>
            <w:r w:rsidRPr="00FB6915">
              <w:rPr>
                <w:rFonts w:asciiTheme="minorHAnsi" w:hAnsiTheme="minorHAnsi"/>
                <w:color w:val="000000"/>
                <w:sz w:val="18"/>
                <w:szCs w:val="18"/>
              </w:rPr>
              <w:t>è stato rispettato il principio della prova documentale della spesa, ossia la spesa è comprovata da fatture quietanzate o da altri documenti contabili aventi forza probatoria equivalente?</w:t>
            </w:r>
          </w:p>
          <w:p w:rsidR="003B35B3" w:rsidRPr="00FB6915" w:rsidRDefault="003A46AB" w:rsidP="00CB7468">
            <w:pPr>
              <w:pStyle w:val="Paragrafoelenco"/>
              <w:numPr>
                <w:ilvl w:val="0"/>
                <w:numId w:val="9"/>
              </w:numPr>
              <w:ind w:left="459" w:hanging="283"/>
              <w:jc w:val="both"/>
              <w:rPr>
                <w:rFonts w:asciiTheme="minorHAnsi" w:hAnsiTheme="minorHAnsi"/>
                <w:color w:val="000000"/>
                <w:sz w:val="18"/>
                <w:szCs w:val="18"/>
              </w:rPr>
            </w:pPr>
            <w:r w:rsidRPr="00FB6915">
              <w:rPr>
                <w:rFonts w:asciiTheme="minorHAnsi" w:hAnsiTheme="minorHAnsi"/>
                <w:color w:val="000000"/>
                <w:sz w:val="18"/>
                <w:szCs w:val="18"/>
              </w:rPr>
              <w:t>è stato rispettato il principio di localizzazione ovvero la spesa sostenuta è relativa ad una operazione localizzata nell’area del Programma, ai sensi dell’art. 70 del Reg. UE 1303/2013?</w:t>
            </w:r>
          </w:p>
          <w:p w:rsidR="003B35B3" w:rsidRPr="00FB6915" w:rsidRDefault="003A46AB" w:rsidP="00CB7468">
            <w:pPr>
              <w:pStyle w:val="Paragrafoelenco"/>
              <w:numPr>
                <w:ilvl w:val="0"/>
                <w:numId w:val="9"/>
              </w:numPr>
              <w:ind w:left="459" w:hanging="283"/>
              <w:jc w:val="both"/>
              <w:rPr>
                <w:rFonts w:asciiTheme="minorHAnsi" w:hAnsiTheme="minorHAnsi"/>
                <w:color w:val="000000"/>
                <w:sz w:val="18"/>
                <w:szCs w:val="18"/>
              </w:rPr>
            </w:pPr>
            <w:r w:rsidRPr="00FB6915">
              <w:rPr>
                <w:rFonts w:asciiTheme="minorHAnsi" w:hAnsiTheme="minorHAnsi"/>
                <w:color w:val="000000"/>
                <w:sz w:val="18"/>
                <w:szCs w:val="18"/>
              </w:rPr>
              <w:t xml:space="preserve">è stato rispettato il principio della temporalità ovvero </w:t>
            </w:r>
            <w:r w:rsidRPr="00FB6915">
              <w:rPr>
                <w:rFonts w:asciiTheme="minorHAnsi" w:hAnsiTheme="minorHAnsi" w:cstheme="minorHAnsi"/>
                <w:sz w:val="18"/>
                <w:szCs w:val="18"/>
              </w:rPr>
              <w:t>la spesa è stata sostenuta</w:t>
            </w:r>
            <w:r w:rsidR="00656404">
              <w:rPr>
                <w:rFonts w:asciiTheme="minorHAnsi" w:hAnsiTheme="minorHAnsi" w:cstheme="minorHAnsi"/>
                <w:sz w:val="18"/>
                <w:szCs w:val="18"/>
              </w:rPr>
              <w:t xml:space="preserve"> </w:t>
            </w:r>
            <w:r w:rsidRPr="00FB6915">
              <w:rPr>
                <w:rFonts w:asciiTheme="minorHAnsi" w:hAnsiTheme="minorHAnsi" w:cstheme="minorHAnsi"/>
                <w:sz w:val="18"/>
                <w:szCs w:val="18"/>
              </w:rPr>
              <w:t xml:space="preserve">successivamente al termine iniziale di decorrenza dell’ammissibilità della spesa? </w:t>
            </w:r>
          </w:p>
          <w:p w:rsidR="003A46AB" w:rsidRPr="00FB6915" w:rsidRDefault="003A46AB" w:rsidP="00CB7468">
            <w:pPr>
              <w:pStyle w:val="Paragrafoelenco"/>
              <w:numPr>
                <w:ilvl w:val="0"/>
                <w:numId w:val="9"/>
              </w:numPr>
              <w:ind w:left="459" w:hanging="283"/>
              <w:jc w:val="both"/>
              <w:rPr>
                <w:rFonts w:asciiTheme="minorHAnsi" w:hAnsiTheme="minorHAnsi"/>
                <w:color w:val="000000"/>
                <w:sz w:val="18"/>
                <w:szCs w:val="18"/>
              </w:rPr>
            </w:pPr>
            <w:r w:rsidRPr="00FB6915">
              <w:rPr>
                <w:rFonts w:asciiTheme="minorHAnsi" w:hAnsiTheme="minorHAnsi" w:cstheme="minorHAnsi"/>
                <w:sz w:val="18"/>
                <w:szCs w:val="18"/>
              </w:rPr>
              <w:t>La</w:t>
            </w:r>
            <w:r w:rsidRPr="00FB6915">
              <w:rPr>
                <w:rFonts w:asciiTheme="minorHAnsi" w:hAnsiTheme="minorHAnsi"/>
                <w:sz w:val="18"/>
                <w:szCs w:val="18"/>
              </w:rPr>
              <w:t xml:space="preserve"> spesa sostenuta è derivante da atti giuridicamente vincolanti da cui risulti chiaramente la corrispondenza dell’oggetto dello strumento finanziario e del relativo importo, </w:t>
            </w:r>
            <w:r w:rsidRPr="00FB6915">
              <w:rPr>
                <w:rFonts w:cs="Calibri"/>
                <w:sz w:val="18"/>
                <w:szCs w:val="18"/>
              </w:rPr>
              <w:t>il riferimento al progetto ammesso a finanziamento</w:t>
            </w:r>
            <w:r w:rsidRPr="00FB6915">
              <w:rPr>
                <w:rFonts w:asciiTheme="minorHAnsi" w:hAnsiTheme="minorHAnsi"/>
                <w:sz w:val="18"/>
                <w:szCs w:val="18"/>
              </w:rPr>
              <w:t xml:space="preserve"> e </w:t>
            </w:r>
            <w:r w:rsidRPr="00FB6915">
              <w:rPr>
                <w:rFonts w:cs="Calibri"/>
                <w:sz w:val="18"/>
                <w:szCs w:val="18"/>
              </w:rPr>
              <w:t>l’indicazione del</w:t>
            </w:r>
            <w:r w:rsidRPr="00FB6915">
              <w:rPr>
                <w:rFonts w:asciiTheme="minorHAnsi" w:hAnsiTheme="minorHAnsi"/>
                <w:sz w:val="18"/>
                <w:szCs w:val="18"/>
              </w:rPr>
              <w:t xml:space="preserve"> CUP, ove pertinente</w:t>
            </w:r>
            <w:r w:rsidRPr="00FB6915">
              <w:rPr>
                <w:rFonts w:asciiTheme="minorHAnsi" w:hAnsiTheme="minorHAnsi" w:cstheme="minorHAnsi"/>
                <w:sz w:val="18"/>
                <w:szCs w:val="18"/>
              </w:rPr>
              <w:t>?</w:t>
            </w:r>
          </w:p>
        </w:tc>
        <w:tc>
          <w:tcPr>
            <w:tcW w:w="1276" w:type="dxa"/>
          </w:tcPr>
          <w:p w:rsidR="003A46AB" w:rsidRPr="00FB6915" w:rsidRDefault="003A46AB" w:rsidP="00D35425">
            <w:pPr>
              <w:pStyle w:val="Paragrafoelenco1"/>
              <w:ind w:left="0"/>
              <w:rPr>
                <w:rFonts w:asciiTheme="minorHAnsi" w:hAnsiTheme="minorHAnsi" w:cstheme="minorHAnsi"/>
                <w:sz w:val="18"/>
                <w:szCs w:val="18"/>
              </w:rPr>
            </w:pPr>
          </w:p>
        </w:tc>
        <w:tc>
          <w:tcPr>
            <w:tcW w:w="1559" w:type="dxa"/>
          </w:tcPr>
          <w:p w:rsidR="003A46AB" w:rsidRPr="00FB6915" w:rsidRDefault="003A46AB" w:rsidP="00A77259">
            <w:pPr>
              <w:rPr>
                <w:rFonts w:ascii="Calibri" w:hAnsi="Calibri" w:cs="Calibri"/>
                <w:sz w:val="18"/>
                <w:szCs w:val="18"/>
              </w:rPr>
            </w:pPr>
            <w:r w:rsidRPr="00FB6915">
              <w:rPr>
                <w:rFonts w:ascii="Calibri" w:hAnsi="Calibri" w:cs="Calibri"/>
                <w:sz w:val="18"/>
                <w:szCs w:val="18"/>
              </w:rPr>
              <w:t>□ regolare</w:t>
            </w:r>
          </w:p>
          <w:p w:rsidR="003A46AB" w:rsidRPr="00FB6915" w:rsidRDefault="003A46AB" w:rsidP="00A77259">
            <w:pPr>
              <w:rPr>
                <w:rFonts w:ascii="Calibri" w:hAnsi="Calibri" w:cs="Calibri"/>
                <w:sz w:val="18"/>
                <w:szCs w:val="18"/>
              </w:rPr>
            </w:pPr>
            <w:r w:rsidRPr="00FB6915">
              <w:rPr>
                <w:rFonts w:ascii="Calibri" w:hAnsi="Calibri" w:cs="Calibri"/>
                <w:sz w:val="18"/>
                <w:szCs w:val="18"/>
              </w:rPr>
              <w:t>□ non regolare</w:t>
            </w:r>
          </w:p>
          <w:p w:rsidR="003A46AB" w:rsidRPr="00FB6915" w:rsidRDefault="003A46AB" w:rsidP="00172E94">
            <w:pPr>
              <w:rPr>
                <w:rFonts w:ascii="Calibri" w:hAnsi="Calibri" w:cs="Calibri"/>
                <w:sz w:val="18"/>
                <w:szCs w:val="18"/>
              </w:rPr>
            </w:pPr>
            <w:r w:rsidRPr="00FB6915">
              <w:rPr>
                <w:rFonts w:ascii="Calibri" w:hAnsi="Calibri" w:cs="Calibri"/>
                <w:sz w:val="18"/>
                <w:szCs w:val="18"/>
              </w:rPr>
              <w:t>□ non applicabile</w:t>
            </w:r>
          </w:p>
        </w:tc>
        <w:tc>
          <w:tcPr>
            <w:tcW w:w="1984" w:type="dxa"/>
          </w:tcPr>
          <w:p w:rsidR="003A46AB" w:rsidRPr="00FB6915" w:rsidRDefault="003A46AB" w:rsidP="00A77259">
            <w:pPr>
              <w:pStyle w:val="Paragrafoelenco"/>
              <w:numPr>
                <w:ilvl w:val="0"/>
                <w:numId w:val="2"/>
              </w:numPr>
              <w:ind w:left="175" w:hanging="141"/>
              <w:rPr>
                <w:rFonts w:asciiTheme="minorHAnsi" w:hAnsiTheme="minorHAnsi" w:cstheme="minorHAnsi"/>
                <w:sz w:val="18"/>
                <w:szCs w:val="18"/>
              </w:rPr>
            </w:pPr>
            <w:r w:rsidRPr="00FB6915">
              <w:rPr>
                <w:rFonts w:asciiTheme="minorHAnsi" w:hAnsiTheme="minorHAnsi"/>
                <w:color w:val="000000"/>
                <w:sz w:val="18"/>
                <w:szCs w:val="18"/>
              </w:rPr>
              <w:t>Accordo di Finanziamento e relativi allegati</w:t>
            </w:r>
          </w:p>
          <w:p w:rsidR="003A46AB" w:rsidRPr="00FB6915" w:rsidRDefault="003A46AB" w:rsidP="00A77259">
            <w:pPr>
              <w:pStyle w:val="Paragrafoelenco"/>
              <w:numPr>
                <w:ilvl w:val="0"/>
                <w:numId w:val="2"/>
              </w:numPr>
              <w:ind w:left="175" w:hanging="141"/>
              <w:rPr>
                <w:rFonts w:asciiTheme="minorHAnsi" w:hAnsiTheme="minorHAnsi"/>
                <w:color w:val="000000"/>
                <w:sz w:val="18"/>
                <w:szCs w:val="18"/>
              </w:rPr>
            </w:pPr>
            <w:r w:rsidRPr="00FB6915">
              <w:rPr>
                <w:rFonts w:asciiTheme="minorHAnsi" w:hAnsiTheme="minorHAnsi"/>
                <w:color w:val="000000"/>
                <w:sz w:val="18"/>
                <w:szCs w:val="18"/>
              </w:rPr>
              <w:t>Documentazione giustificativa di spesa</w:t>
            </w:r>
          </w:p>
          <w:p w:rsidR="003A46AB" w:rsidRPr="00FB6915" w:rsidRDefault="003A46AB" w:rsidP="00A77259">
            <w:pPr>
              <w:pStyle w:val="Paragrafoelenco"/>
              <w:numPr>
                <w:ilvl w:val="0"/>
                <w:numId w:val="2"/>
              </w:numPr>
              <w:ind w:left="175" w:hanging="141"/>
              <w:rPr>
                <w:rFonts w:asciiTheme="minorHAnsi" w:hAnsiTheme="minorHAnsi"/>
                <w:color w:val="000000"/>
                <w:sz w:val="18"/>
                <w:szCs w:val="18"/>
              </w:rPr>
            </w:pPr>
            <w:r w:rsidRPr="00FB6915">
              <w:rPr>
                <w:rFonts w:asciiTheme="minorHAnsi" w:hAnsiTheme="minorHAnsi"/>
                <w:color w:val="000000"/>
                <w:sz w:val="18"/>
                <w:szCs w:val="18"/>
              </w:rPr>
              <w:t>Atti di liquidazione</w:t>
            </w:r>
          </w:p>
          <w:p w:rsidR="003A46AB" w:rsidRPr="00FB6915" w:rsidRDefault="003A46AB" w:rsidP="00A77259">
            <w:pPr>
              <w:pStyle w:val="Paragrafoelenco"/>
              <w:numPr>
                <w:ilvl w:val="0"/>
                <w:numId w:val="2"/>
              </w:numPr>
              <w:ind w:left="175" w:hanging="141"/>
              <w:rPr>
                <w:rFonts w:asciiTheme="minorHAnsi" w:hAnsiTheme="minorHAnsi"/>
                <w:color w:val="000000"/>
                <w:sz w:val="18"/>
                <w:szCs w:val="18"/>
              </w:rPr>
            </w:pPr>
            <w:r w:rsidRPr="00FB6915">
              <w:rPr>
                <w:rFonts w:asciiTheme="minorHAnsi" w:hAnsiTheme="minorHAnsi"/>
                <w:color w:val="000000"/>
                <w:sz w:val="18"/>
                <w:szCs w:val="18"/>
              </w:rPr>
              <w:t>Mandati di pagamento</w:t>
            </w:r>
          </w:p>
          <w:p w:rsidR="003A46AB" w:rsidRPr="00FB6915" w:rsidRDefault="003A46AB" w:rsidP="00172E94">
            <w:pPr>
              <w:pStyle w:val="Paragrafoelenco"/>
              <w:numPr>
                <w:ilvl w:val="0"/>
                <w:numId w:val="2"/>
              </w:numPr>
              <w:ind w:left="175" w:hanging="141"/>
              <w:rPr>
                <w:rFonts w:asciiTheme="minorHAnsi" w:hAnsiTheme="minorHAnsi"/>
                <w:color w:val="000000"/>
                <w:sz w:val="18"/>
                <w:szCs w:val="18"/>
              </w:rPr>
            </w:pPr>
            <w:r w:rsidRPr="00FB6915">
              <w:rPr>
                <w:rFonts w:asciiTheme="minorHAnsi" w:hAnsiTheme="minorHAnsi"/>
                <w:color w:val="000000"/>
                <w:sz w:val="18"/>
                <w:szCs w:val="18"/>
              </w:rPr>
              <w:t>Report di verifica Organismo di attuazione dello Strumento finanziario</w:t>
            </w:r>
          </w:p>
        </w:tc>
        <w:tc>
          <w:tcPr>
            <w:tcW w:w="1985" w:type="dxa"/>
          </w:tcPr>
          <w:p w:rsidR="003A46AB" w:rsidRPr="005D3053" w:rsidRDefault="003A46AB" w:rsidP="00D35425">
            <w:pPr>
              <w:rPr>
                <w:rFonts w:asciiTheme="minorHAnsi" w:hAnsiTheme="minorHAnsi" w:cstheme="minorHAnsi"/>
                <w:sz w:val="18"/>
                <w:szCs w:val="18"/>
              </w:rPr>
            </w:pPr>
          </w:p>
        </w:tc>
        <w:tc>
          <w:tcPr>
            <w:tcW w:w="2126" w:type="dxa"/>
            <w:gridSpan w:val="2"/>
          </w:tcPr>
          <w:p w:rsidR="003A46AB" w:rsidRPr="005D3053" w:rsidRDefault="003A46AB" w:rsidP="00D35425">
            <w:pPr>
              <w:rPr>
                <w:rFonts w:asciiTheme="minorHAnsi" w:hAnsiTheme="minorHAnsi" w:cstheme="minorHAnsi"/>
                <w:sz w:val="18"/>
                <w:szCs w:val="18"/>
              </w:rPr>
            </w:pPr>
          </w:p>
        </w:tc>
      </w:tr>
      <w:tr w:rsidR="005127D5" w:rsidRPr="005D3053" w:rsidTr="00BD0EE8">
        <w:trPr>
          <w:trHeight w:val="259"/>
        </w:trPr>
        <w:tc>
          <w:tcPr>
            <w:tcW w:w="569" w:type="dxa"/>
            <w:vAlign w:val="center"/>
          </w:tcPr>
          <w:p w:rsidR="005127D5" w:rsidRPr="00FB6915" w:rsidRDefault="005127D5" w:rsidP="00151C04">
            <w:pPr>
              <w:jc w:val="center"/>
              <w:rPr>
                <w:rFonts w:asciiTheme="minorHAnsi" w:hAnsiTheme="minorHAnsi" w:cstheme="minorHAnsi"/>
                <w:sz w:val="18"/>
                <w:szCs w:val="18"/>
              </w:rPr>
            </w:pPr>
            <w:r w:rsidRPr="00FB6915">
              <w:rPr>
                <w:rFonts w:asciiTheme="minorHAnsi" w:hAnsiTheme="minorHAnsi" w:cstheme="minorHAnsi"/>
                <w:sz w:val="18"/>
                <w:szCs w:val="18"/>
              </w:rPr>
              <w:t>1</w:t>
            </w:r>
            <w:r w:rsidR="00901E2E">
              <w:rPr>
                <w:rFonts w:asciiTheme="minorHAnsi" w:hAnsiTheme="minorHAnsi" w:cstheme="minorHAnsi"/>
                <w:sz w:val="18"/>
                <w:szCs w:val="18"/>
              </w:rPr>
              <w:t>3</w:t>
            </w:r>
          </w:p>
        </w:tc>
        <w:tc>
          <w:tcPr>
            <w:tcW w:w="5245" w:type="dxa"/>
          </w:tcPr>
          <w:p w:rsidR="005127D5" w:rsidRPr="00FB6915" w:rsidRDefault="005127D5" w:rsidP="005B716D">
            <w:pPr>
              <w:widowControl w:val="0"/>
              <w:autoSpaceDE w:val="0"/>
              <w:autoSpaceDN w:val="0"/>
              <w:adjustRightInd w:val="0"/>
              <w:jc w:val="both"/>
              <w:rPr>
                <w:rFonts w:asciiTheme="minorHAnsi" w:hAnsiTheme="minorHAnsi" w:cstheme="minorHAnsi"/>
                <w:sz w:val="18"/>
                <w:szCs w:val="18"/>
                <w:lang w:eastAsia="en-US"/>
              </w:rPr>
            </w:pPr>
            <w:r w:rsidRPr="00FB6915">
              <w:rPr>
                <w:rFonts w:asciiTheme="minorHAnsi" w:hAnsiTheme="minorHAnsi"/>
                <w:color w:val="000000"/>
                <w:sz w:val="18"/>
                <w:szCs w:val="18"/>
              </w:rPr>
              <w:t>E’ stato rispettato il principio della prova documentale della spesa, ossia la spesa è comprovata da documenti contabili aventi forza probatoria equivalente?</w:t>
            </w:r>
          </w:p>
        </w:tc>
        <w:tc>
          <w:tcPr>
            <w:tcW w:w="1276" w:type="dxa"/>
          </w:tcPr>
          <w:p w:rsidR="005127D5" w:rsidRPr="00FB6915" w:rsidRDefault="005127D5" w:rsidP="00D35425">
            <w:pPr>
              <w:pStyle w:val="Paragrafoelenco1"/>
              <w:ind w:left="0"/>
              <w:rPr>
                <w:rFonts w:asciiTheme="minorHAnsi" w:hAnsiTheme="minorHAnsi" w:cstheme="minorHAnsi"/>
                <w:sz w:val="18"/>
                <w:szCs w:val="18"/>
              </w:rPr>
            </w:pPr>
          </w:p>
        </w:tc>
        <w:tc>
          <w:tcPr>
            <w:tcW w:w="1559" w:type="dxa"/>
          </w:tcPr>
          <w:p w:rsidR="005127D5" w:rsidRPr="00FB6915" w:rsidRDefault="005127D5" w:rsidP="00172E94">
            <w:pPr>
              <w:rPr>
                <w:rFonts w:ascii="Calibri" w:hAnsi="Calibri" w:cs="Calibri"/>
                <w:sz w:val="18"/>
                <w:szCs w:val="18"/>
              </w:rPr>
            </w:pPr>
            <w:r w:rsidRPr="00FB6915">
              <w:rPr>
                <w:rFonts w:ascii="Calibri" w:hAnsi="Calibri" w:cs="Calibri"/>
                <w:sz w:val="18"/>
                <w:szCs w:val="18"/>
              </w:rPr>
              <w:t>□ regolare</w:t>
            </w:r>
          </w:p>
          <w:p w:rsidR="005127D5" w:rsidRPr="00FB6915" w:rsidRDefault="005127D5" w:rsidP="00172E94">
            <w:pPr>
              <w:rPr>
                <w:rFonts w:ascii="Calibri" w:hAnsi="Calibri" w:cs="Calibri"/>
                <w:sz w:val="18"/>
                <w:szCs w:val="18"/>
              </w:rPr>
            </w:pPr>
            <w:r w:rsidRPr="00FB6915">
              <w:rPr>
                <w:rFonts w:ascii="Calibri" w:hAnsi="Calibri" w:cs="Calibri"/>
                <w:sz w:val="18"/>
                <w:szCs w:val="18"/>
              </w:rPr>
              <w:t>□ non regolare</w:t>
            </w:r>
          </w:p>
          <w:p w:rsidR="005127D5" w:rsidRPr="00FB6915" w:rsidRDefault="005127D5" w:rsidP="00CC75AB">
            <w:pPr>
              <w:rPr>
                <w:rFonts w:asciiTheme="minorHAnsi" w:hAnsiTheme="minorHAnsi" w:cstheme="minorHAnsi"/>
                <w:sz w:val="18"/>
                <w:szCs w:val="18"/>
              </w:rPr>
            </w:pPr>
            <w:r w:rsidRPr="00FB6915">
              <w:rPr>
                <w:rFonts w:ascii="Calibri" w:hAnsi="Calibri" w:cs="Calibri"/>
                <w:sz w:val="18"/>
                <w:szCs w:val="18"/>
              </w:rPr>
              <w:t>□ non applicabile</w:t>
            </w:r>
          </w:p>
        </w:tc>
        <w:tc>
          <w:tcPr>
            <w:tcW w:w="1984" w:type="dxa"/>
          </w:tcPr>
          <w:p w:rsidR="005127D5" w:rsidRPr="00FB6915" w:rsidRDefault="005127D5" w:rsidP="00BD0EE8">
            <w:pPr>
              <w:pStyle w:val="Paragrafoelenco"/>
              <w:numPr>
                <w:ilvl w:val="0"/>
                <w:numId w:val="2"/>
              </w:numPr>
              <w:ind w:left="175" w:hanging="141"/>
              <w:rPr>
                <w:rFonts w:asciiTheme="minorHAnsi" w:hAnsiTheme="minorHAnsi" w:cstheme="minorHAnsi"/>
                <w:sz w:val="18"/>
                <w:szCs w:val="18"/>
              </w:rPr>
            </w:pPr>
            <w:r w:rsidRPr="00FB6915">
              <w:rPr>
                <w:rFonts w:asciiTheme="minorHAnsi" w:hAnsiTheme="minorHAnsi"/>
                <w:color w:val="000000"/>
                <w:sz w:val="18"/>
                <w:szCs w:val="18"/>
              </w:rPr>
              <w:t>Accordo di Finanziamento e relativi allegati</w:t>
            </w:r>
          </w:p>
          <w:p w:rsidR="005127D5" w:rsidRPr="00FB6915" w:rsidRDefault="005127D5" w:rsidP="002A0512">
            <w:pPr>
              <w:pStyle w:val="Paragrafoelenco"/>
              <w:numPr>
                <w:ilvl w:val="0"/>
                <w:numId w:val="2"/>
              </w:numPr>
              <w:ind w:left="175" w:hanging="141"/>
              <w:rPr>
                <w:b/>
                <w:bCs/>
                <w:i/>
                <w:u w:val="single"/>
              </w:rPr>
            </w:pPr>
            <w:r w:rsidRPr="00FB6915">
              <w:rPr>
                <w:rFonts w:asciiTheme="minorHAnsi" w:hAnsiTheme="minorHAnsi"/>
                <w:color w:val="000000"/>
                <w:sz w:val="18"/>
                <w:szCs w:val="18"/>
              </w:rPr>
              <w:t xml:space="preserve">Documentazione giustificativa di spesa (ulteriori versamenti </w:t>
            </w:r>
            <w:r w:rsidRPr="00FB6915">
              <w:rPr>
                <w:rFonts w:asciiTheme="minorHAnsi" w:hAnsiTheme="minorHAnsi"/>
                <w:color w:val="000000"/>
                <w:sz w:val="18"/>
                <w:szCs w:val="18"/>
              </w:rPr>
              <w:lastRenderedPageBreak/>
              <w:t>al fondo)</w:t>
            </w:r>
          </w:p>
          <w:p w:rsidR="005127D5" w:rsidRPr="00FB6915" w:rsidRDefault="005127D5" w:rsidP="002A0512">
            <w:pPr>
              <w:pStyle w:val="Paragrafoelenco"/>
              <w:numPr>
                <w:ilvl w:val="0"/>
                <w:numId w:val="2"/>
              </w:numPr>
              <w:ind w:left="175" w:hanging="141"/>
              <w:rPr>
                <w:b/>
                <w:bCs/>
                <w:i/>
                <w:u w:val="single"/>
              </w:rPr>
            </w:pPr>
            <w:r w:rsidRPr="00FB6915">
              <w:rPr>
                <w:rFonts w:asciiTheme="minorHAnsi" w:hAnsiTheme="minorHAnsi"/>
                <w:color w:val="000000"/>
                <w:sz w:val="18"/>
                <w:szCs w:val="18"/>
              </w:rPr>
              <w:t>Documentazione contabile di utilizzo del fondo</w:t>
            </w:r>
          </w:p>
        </w:tc>
        <w:tc>
          <w:tcPr>
            <w:tcW w:w="1985" w:type="dxa"/>
          </w:tcPr>
          <w:p w:rsidR="005127D5" w:rsidRPr="005D3053" w:rsidRDefault="005127D5" w:rsidP="00D35425">
            <w:pPr>
              <w:rPr>
                <w:rFonts w:asciiTheme="minorHAnsi" w:hAnsiTheme="minorHAnsi" w:cstheme="minorHAnsi"/>
                <w:sz w:val="18"/>
                <w:szCs w:val="18"/>
              </w:rPr>
            </w:pPr>
          </w:p>
        </w:tc>
        <w:tc>
          <w:tcPr>
            <w:tcW w:w="2126" w:type="dxa"/>
            <w:gridSpan w:val="2"/>
          </w:tcPr>
          <w:p w:rsidR="005127D5" w:rsidRPr="005D3053" w:rsidRDefault="005127D5" w:rsidP="00D35425">
            <w:pPr>
              <w:rPr>
                <w:rFonts w:asciiTheme="minorHAnsi" w:hAnsiTheme="minorHAnsi" w:cstheme="minorHAnsi"/>
                <w:sz w:val="18"/>
                <w:szCs w:val="18"/>
              </w:rPr>
            </w:pPr>
          </w:p>
        </w:tc>
      </w:tr>
      <w:tr w:rsidR="005127D5" w:rsidRPr="005D3053" w:rsidTr="00BD0EE8">
        <w:trPr>
          <w:trHeight w:val="259"/>
        </w:trPr>
        <w:tc>
          <w:tcPr>
            <w:tcW w:w="569" w:type="dxa"/>
            <w:vAlign w:val="center"/>
          </w:tcPr>
          <w:p w:rsidR="005127D5" w:rsidRPr="00FB6915" w:rsidRDefault="005127D5" w:rsidP="00151C04">
            <w:pPr>
              <w:jc w:val="center"/>
              <w:rPr>
                <w:rFonts w:asciiTheme="minorHAnsi" w:hAnsiTheme="minorHAnsi" w:cstheme="minorHAnsi"/>
                <w:sz w:val="18"/>
                <w:szCs w:val="18"/>
              </w:rPr>
            </w:pPr>
            <w:r w:rsidRPr="00FB6915">
              <w:rPr>
                <w:rFonts w:asciiTheme="minorHAnsi" w:hAnsiTheme="minorHAnsi" w:cstheme="minorHAnsi"/>
                <w:sz w:val="18"/>
                <w:szCs w:val="18"/>
              </w:rPr>
              <w:t>1</w:t>
            </w:r>
            <w:r w:rsidR="00901E2E">
              <w:rPr>
                <w:rFonts w:asciiTheme="minorHAnsi" w:hAnsiTheme="minorHAnsi" w:cstheme="minorHAnsi"/>
                <w:sz w:val="18"/>
                <w:szCs w:val="18"/>
              </w:rPr>
              <w:t>4</w:t>
            </w:r>
          </w:p>
        </w:tc>
        <w:tc>
          <w:tcPr>
            <w:tcW w:w="5245" w:type="dxa"/>
          </w:tcPr>
          <w:p w:rsidR="005127D5" w:rsidRPr="00FB6915" w:rsidRDefault="005127D5" w:rsidP="005B716D">
            <w:pPr>
              <w:widowControl w:val="0"/>
              <w:autoSpaceDE w:val="0"/>
              <w:autoSpaceDN w:val="0"/>
              <w:adjustRightInd w:val="0"/>
              <w:jc w:val="both"/>
              <w:rPr>
                <w:rFonts w:asciiTheme="minorHAnsi" w:hAnsiTheme="minorHAnsi" w:cstheme="minorHAnsi"/>
                <w:sz w:val="18"/>
                <w:szCs w:val="18"/>
                <w:lang w:eastAsia="en-US"/>
              </w:rPr>
            </w:pPr>
            <w:r w:rsidRPr="00FB6915">
              <w:rPr>
                <w:rFonts w:asciiTheme="minorHAnsi" w:hAnsiTheme="minorHAnsi"/>
                <w:color w:val="000000"/>
                <w:sz w:val="18"/>
                <w:szCs w:val="18"/>
              </w:rPr>
              <w:t xml:space="preserve">E’ stato rispettato il </w:t>
            </w:r>
            <w:r w:rsidRPr="00FB6915">
              <w:rPr>
                <w:rFonts w:asciiTheme="minorHAnsi" w:hAnsiTheme="minorHAnsi"/>
                <w:color w:val="000000"/>
                <w:sz w:val="18"/>
                <w:szCs w:val="18"/>
                <w:u w:val="single"/>
              </w:rPr>
              <w:t>principio di localizzazione</w:t>
            </w:r>
            <w:r w:rsidRPr="00FB6915">
              <w:rPr>
                <w:rFonts w:asciiTheme="minorHAnsi" w:hAnsiTheme="minorHAnsi"/>
                <w:color w:val="000000"/>
                <w:sz w:val="18"/>
                <w:szCs w:val="18"/>
              </w:rPr>
              <w:t xml:space="preserve"> ovvero la spesa sostenuta è relativa ad una operazione localizzata nell’area del Programma, ai sensi dell’art. 70 del Reg. UE 1303/2013, secondo quanto previsto all’art. 41 del Reg. UE 1303/2013?</w:t>
            </w:r>
          </w:p>
        </w:tc>
        <w:tc>
          <w:tcPr>
            <w:tcW w:w="1276" w:type="dxa"/>
          </w:tcPr>
          <w:p w:rsidR="005127D5" w:rsidRPr="00FB6915" w:rsidRDefault="005127D5" w:rsidP="00D35425">
            <w:pPr>
              <w:pStyle w:val="Paragrafoelenco1"/>
              <w:ind w:left="0"/>
              <w:rPr>
                <w:rFonts w:asciiTheme="minorHAnsi" w:hAnsiTheme="minorHAnsi" w:cstheme="minorHAnsi"/>
                <w:sz w:val="18"/>
                <w:szCs w:val="18"/>
              </w:rPr>
            </w:pPr>
          </w:p>
        </w:tc>
        <w:tc>
          <w:tcPr>
            <w:tcW w:w="1559" w:type="dxa"/>
          </w:tcPr>
          <w:p w:rsidR="005127D5" w:rsidRPr="00FB6915" w:rsidRDefault="005127D5" w:rsidP="00172E94">
            <w:pPr>
              <w:rPr>
                <w:rFonts w:ascii="Calibri" w:hAnsi="Calibri" w:cs="Calibri"/>
                <w:sz w:val="18"/>
                <w:szCs w:val="18"/>
              </w:rPr>
            </w:pPr>
            <w:r w:rsidRPr="00FB6915">
              <w:rPr>
                <w:rFonts w:ascii="Calibri" w:hAnsi="Calibri" w:cs="Calibri"/>
                <w:sz w:val="18"/>
                <w:szCs w:val="18"/>
              </w:rPr>
              <w:t>□ regolare</w:t>
            </w:r>
          </w:p>
          <w:p w:rsidR="005127D5" w:rsidRPr="00FB6915" w:rsidRDefault="005127D5" w:rsidP="00172E94">
            <w:pPr>
              <w:rPr>
                <w:rFonts w:ascii="Calibri" w:hAnsi="Calibri" w:cs="Calibri"/>
                <w:sz w:val="18"/>
                <w:szCs w:val="18"/>
              </w:rPr>
            </w:pPr>
            <w:r w:rsidRPr="00FB6915">
              <w:rPr>
                <w:rFonts w:ascii="Calibri" w:hAnsi="Calibri" w:cs="Calibri"/>
                <w:sz w:val="18"/>
                <w:szCs w:val="18"/>
              </w:rPr>
              <w:t>□ non regolare</w:t>
            </w:r>
          </w:p>
          <w:p w:rsidR="005127D5" w:rsidRPr="00FB6915" w:rsidRDefault="005127D5" w:rsidP="00CC75AB">
            <w:pPr>
              <w:rPr>
                <w:rFonts w:asciiTheme="minorHAnsi" w:hAnsiTheme="minorHAnsi" w:cstheme="minorHAnsi"/>
                <w:sz w:val="18"/>
                <w:szCs w:val="18"/>
              </w:rPr>
            </w:pPr>
            <w:r w:rsidRPr="00FB6915">
              <w:rPr>
                <w:rFonts w:ascii="Calibri" w:hAnsi="Calibri" w:cs="Calibri"/>
                <w:sz w:val="18"/>
                <w:szCs w:val="18"/>
              </w:rPr>
              <w:t>□ non applicabile</w:t>
            </w:r>
          </w:p>
        </w:tc>
        <w:tc>
          <w:tcPr>
            <w:tcW w:w="1984" w:type="dxa"/>
          </w:tcPr>
          <w:p w:rsidR="005127D5" w:rsidRPr="00FB6915" w:rsidRDefault="005127D5" w:rsidP="00172E94">
            <w:pPr>
              <w:pStyle w:val="Paragrafoelenco"/>
              <w:numPr>
                <w:ilvl w:val="0"/>
                <w:numId w:val="2"/>
              </w:numPr>
              <w:ind w:left="175" w:hanging="141"/>
              <w:rPr>
                <w:rFonts w:asciiTheme="minorHAnsi" w:hAnsiTheme="minorHAnsi" w:cstheme="minorHAnsi"/>
                <w:sz w:val="18"/>
                <w:szCs w:val="18"/>
              </w:rPr>
            </w:pPr>
            <w:r w:rsidRPr="00FB6915">
              <w:rPr>
                <w:rFonts w:asciiTheme="minorHAnsi" w:hAnsiTheme="minorHAnsi"/>
                <w:color w:val="000000"/>
                <w:sz w:val="18"/>
                <w:szCs w:val="18"/>
              </w:rPr>
              <w:t>Accordo di Finanziamento e relativi allegati</w:t>
            </w:r>
          </w:p>
          <w:p w:rsidR="005127D5" w:rsidRPr="00FB6915" w:rsidRDefault="005127D5" w:rsidP="00DF652C">
            <w:pPr>
              <w:pStyle w:val="Paragrafoelenco"/>
              <w:numPr>
                <w:ilvl w:val="0"/>
                <w:numId w:val="2"/>
              </w:numPr>
              <w:ind w:left="175" w:hanging="141"/>
              <w:rPr>
                <w:color w:val="000000"/>
                <w:sz w:val="18"/>
                <w:szCs w:val="18"/>
              </w:rPr>
            </w:pPr>
            <w:r w:rsidRPr="00FB6915">
              <w:rPr>
                <w:rFonts w:asciiTheme="minorHAnsi" w:hAnsiTheme="minorHAnsi"/>
                <w:color w:val="000000"/>
                <w:sz w:val="18"/>
                <w:szCs w:val="18"/>
              </w:rPr>
              <w:t>Documentazione giustificativa di spesa (ulteriori versamenti al fondo)</w:t>
            </w:r>
          </w:p>
          <w:p w:rsidR="005127D5" w:rsidRPr="00FB6915" w:rsidRDefault="005127D5" w:rsidP="00DF652C">
            <w:pPr>
              <w:pStyle w:val="Paragrafoelenco"/>
              <w:numPr>
                <w:ilvl w:val="0"/>
                <w:numId w:val="2"/>
              </w:numPr>
              <w:ind w:left="175" w:hanging="141"/>
              <w:rPr>
                <w:color w:val="000000"/>
                <w:sz w:val="18"/>
                <w:szCs w:val="18"/>
              </w:rPr>
            </w:pPr>
            <w:r w:rsidRPr="00FB6915">
              <w:rPr>
                <w:rFonts w:asciiTheme="minorHAnsi" w:hAnsiTheme="minorHAnsi"/>
                <w:color w:val="000000"/>
                <w:sz w:val="18"/>
                <w:szCs w:val="18"/>
              </w:rPr>
              <w:t>Documentazione a comprova della localizzazione</w:t>
            </w:r>
          </w:p>
        </w:tc>
        <w:tc>
          <w:tcPr>
            <w:tcW w:w="1985" w:type="dxa"/>
          </w:tcPr>
          <w:p w:rsidR="005127D5" w:rsidRPr="005D3053" w:rsidRDefault="005127D5" w:rsidP="00D35425">
            <w:pPr>
              <w:rPr>
                <w:rFonts w:asciiTheme="minorHAnsi" w:hAnsiTheme="minorHAnsi" w:cstheme="minorHAnsi"/>
                <w:sz w:val="18"/>
                <w:szCs w:val="18"/>
              </w:rPr>
            </w:pPr>
          </w:p>
        </w:tc>
        <w:tc>
          <w:tcPr>
            <w:tcW w:w="2126" w:type="dxa"/>
            <w:gridSpan w:val="2"/>
          </w:tcPr>
          <w:p w:rsidR="005127D5" w:rsidRPr="005D3053" w:rsidRDefault="005127D5" w:rsidP="00D35425">
            <w:pPr>
              <w:rPr>
                <w:rFonts w:asciiTheme="minorHAnsi" w:hAnsiTheme="minorHAnsi" w:cstheme="minorHAnsi"/>
                <w:sz w:val="18"/>
                <w:szCs w:val="18"/>
              </w:rPr>
            </w:pPr>
          </w:p>
        </w:tc>
      </w:tr>
      <w:tr w:rsidR="005127D5" w:rsidRPr="005D3053" w:rsidTr="00BD0EE8">
        <w:trPr>
          <w:trHeight w:val="259"/>
        </w:trPr>
        <w:tc>
          <w:tcPr>
            <w:tcW w:w="569" w:type="dxa"/>
            <w:vAlign w:val="center"/>
          </w:tcPr>
          <w:p w:rsidR="005127D5" w:rsidRPr="00FB6915" w:rsidRDefault="00901E2E" w:rsidP="00151C04">
            <w:pPr>
              <w:jc w:val="center"/>
              <w:rPr>
                <w:rFonts w:asciiTheme="minorHAnsi" w:hAnsiTheme="minorHAnsi" w:cstheme="minorHAnsi"/>
                <w:sz w:val="18"/>
                <w:szCs w:val="18"/>
              </w:rPr>
            </w:pPr>
            <w:r>
              <w:rPr>
                <w:rFonts w:asciiTheme="minorHAnsi" w:hAnsiTheme="minorHAnsi" w:cstheme="minorHAnsi"/>
                <w:sz w:val="18"/>
                <w:szCs w:val="18"/>
              </w:rPr>
              <w:t>15</w:t>
            </w:r>
          </w:p>
        </w:tc>
        <w:tc>
          <w:tcPr>
            <w:tcW w:w="5245" w:type="dxa"/>
          </w:tcPr>
          <w:p w:rsidR="005127D5" w:rsidRPr="00FB6915" w:rsidRDefault="005127D5" w:rsidP="00F7658F">
            <w:pPr>
              <w:widowControl w:val="0"/>
              <w:autoSpaceDE w:val="0"/>
              <w:autoSpaceDN w:val="0"/>
              <w:adjustRightInd w:val="0"/>
              <w:jc w:val="both"/>
              <w:rPr>
                <w:rFonts w:asciiTheme="minorHAnsi" w:hAnsiTheme="minorHAnsi" w:cstheme="minorHAnsi"/>
                <w:sz w:val="18"/>
                <w:szCs w:val="18"/>
              </w:rPr>
            </w:pPr>
            <w:r w:rsidRPr="00FB6915">
              <w:rPr>
                <w:rFonts w:asciiTheme="minorHAnsi" w:hAnsiTheme="minorHAnsi"/>
                <w:color w:val="000000"/>
                <w:sz w:val="18"/>
                <w:szCs w:val="18"/>
              </w:rPr>
              <w:t xml:space="preserve">E’ stato rispettato il </w:t>
            </w:r>
            <w:r w:rsidRPr="00FB6915">
              <w:rPr>
                <w:rFonts w:asciiTheme="minorHAnsi" w:hAnsiTheme="minorHAnsi"/>
                <w:color w:val="000000"/>
                <w:sz w:val="18"/>
                <w:szCs w:val="18"/>
                <w:u w:val="single"/>
              </w:rPr>
              <w:t>principio della temporalità</w:t>
            </w:r>
            <w:r w:rsidRPr="00FB6915">
              <w:rPr>
                <w:rFonts w:asciiTheme="minorHAnsi" w:hAnsiTheme="minorHAnsi"/>
                <w:color w:val="000000"/>
                <w:sz w:val="18"/>
                <w:szCs w:val="18"/>
              </w:rPr>
              <w:t xml:space="preserve"> ovvero </w:t>
            </w:r>
            <w:r w:rsidRPr="00FB6915">
              <w:rPr>
                <w:rFonts w:asciiTheme="minorHAnsi" w:hAnsiTheme="minorHAnsi" w:cstheme="minorHAnsi"/>
                <w:sz w:val="18"/>
                <w:szCs w:val="18"/>
              </w:rPr>
              <w:t>la spesa è stata sostenuta</w:t>
            </w:r>
            <w:r w:rsidR="00656404">
              <w:rPr>
                <w:rFonts w:asciiTheme="minorHAnsi" w:hAnsiTheme="minorHAnsi" w:cstheme="minorHAnsi"/>
                <w:sz w:val="18"/>
                <w:szCs w:val="18"/>
              </w:rPr>
              <w:t xml:space="preserve"> </w:t>
            </w:r>
            <w:r w:rsidRPr="00FB6915">
              <w:rPr>
                <w:rFonts w:asciiTheme="minorHAnsi" w:hAnsiTheme="minorHAnsi" w:cstheme="minorHAnsi"/>
                <w:sz w:val="18"/>
                <w:szCs w:val="18"/>
              </w:rPr>
              <w:t>successivamente al termine iniziale di decorrenza dell’ammissibilità della spesa</w:t>
            </w:r>
            <w:r w:rsidRPr="00FB6915">
              <w:rPr>
                <w:rFonts w:asciiTheme="minorHAnsi" w:hAnsiTheme="minorHAnsi"/>
                <w:color w:val="000000"/>
                <w:sz w:val="18"/>
                <w:szCs w:val="18"/>
              </w:rPr>
              <w:t>, secondo quanto previsto dal combinato disposto dagli art. 41 e 42 del Reg. UE 1303/2013</w:t>
            </w:r>
            <w:r w:rsidRPr="00FB6915">
              <w:rPr>
                <w:rFonts w:asciiTheme="minorHAnsi" w:hAnsiTheme="minorHAnsi" w:cstheme="minorHAnsi"/>
                <w:sz w:val="18"/>
                <w:szCs w:val="18"/>
              </w:rPr>
              <w:t xml:space="preserve">? </w:t>
            </w:r>
          </w:p>
          <w:p w:rsidR="005127D5" w:rsidRPr="00FB6915" w:rsidRDefault="005127D5" w:rsidP="00F7658F">
            <w:pPr>
              <w:widowControl w:val="0"/>
              <w:autoSpaceDE w:val="0"/>
              <w:autoSpaceDN w:val="0"/>
              <w:adjustRightInd w:val="0"/>
              <w:jc w:val="both"/>
              <w:rPr>
                <w:rFonts w:asciiTheme="minorHAnsi" w:hAnsiTheme="minorHAnsi"/>
                <w:color w:val="000000"/>
                <w:sz w:val="18"/>
                <w:szCs w:val="18"/>
              </w:rPr>
            </w:pPr>
          </w:p>
        </w:tc>
        <w:tc>
          <w:tcPr>
            <w:tcW w:w="1276" w:type="dxa"/>
          </w:tcPr>
          <w:p w:rsidR="005127D5" w:rsidRPr="00FB6915" w:rsidRDefault="005127D5" w:rsidP="00D35425">
            <w:pPr>
              <w:pStyle w:val="Paragrafoelenco1"/>
              <w:ind w:left="0"/>
              <w:rPr>
                <w:rFonts w:asciiTheme="minorHAnsi" w:hAnsiTheme="minorHAnsi" w:cstheme="minorHAnsi"/>
                <w:sz w:val="18"/>
                <w:szCs w:val="18"/>
              </w:rPr>
            </w:pPr>
          </w:p>
        </w:tc>
        <w:tc>
          <w:tcPr>
            <w:tcW w:w="1559" w:type="dxa"/>
          </w:tcPr>
          <w:p w:rsidR="005127D5" w:rsidRPr="00FB6915" w:rsidRDefault="005127D5" w:rsidP="00593199">
            <w:pPr>
              <w:rPr>
                <w:rFonts w:ascii="Calibri" w:hAnsi="Calibri" w:cs="Calibri"/>
                <w:sz w:val="18"/>
                <w:szCs w:val="18"/>
              </w:rPr>
            </w:pPr>
            <w:r w:rsidRPr="00FB6915">
              <w:rPr>
                <w:rFonts w:ascii="Calibri" w:hAnsi="Calibri" w:cs="Calibri"/>
                <w:sz w:val="18"/>
                <w:szCs w:val="18"/>
              </w:rPr>
              <w:t>□ regolare</w:t>
            </w:r>
          </w:p>
          <w:p w:rsidR="005127D5" w:rsidRPr="00FB6915" w:rsidRDefault="005127D5" w:rsidP="00593199">
            <w:pPr>
              <w:rPr>
                <w:rFonts w:ascii="Calibri" w:hAnsi="Calibri" w:cs="Calibri"/>
                <w:sz w:val="18"/>
                <w:szCs w:val="18"/>
              </w:rPr>
            </w:pPr>
            <w:r w:rsidRPr="00FB6915">
              <w:rPr>
                <w:rFonts w:ascii="Calibri" w:hAnsi="Calibri" w:cs="Calibri"/>
                <w:sz w:val="18"/>
                <w:szCs w:val="18"/>
              </w:rPr>
              <w:t>□ non regolare</w:t>
            </w:r>
          </w:p>
          <w:p w:rsidR="005127D5" w:rsidRPr="00FB6915" w:rsidRDefault="005127D5" w:rsidP="00172E94">
            <w:pPr>
              <w:rPr>
                <w:rFonts w:ascii="Calibri" w:hAnsi="Calibri" w:cs="Calibri"/>
                <w:sz w:val="18"/>
                <w:szCs w:val="18"/>
              </w:rPr>
            </w:pPr>
            <w:r w:rsidRPr="00FB6915">
              <w:rPr>
                <w:rFonts w:ascii="Calibri" w:hAnsi="Calibri" w:cs="Calibri"/>
                <w:sz w:val="18"/>
                <w:szCs w:val="18"/>
              </w:rPr>
              <w:t>□ non applicabile</w:t>
            </w:r>
          </w:p>
        </w:tc>
        <w:tc>
          <w:tcPr>
            <w:tcW w:w="1984" w:type="dxa"/>
          </w:tcPr>
          <w:p w:rsidR="005127D5" w:rsidRPr="00FB6915" w:rsidRDefault="005127D5" w:rsidP="00E23D3C">
            <w:pPr>
              <w:pStyle w:val="Paragrafoelenco"/>
              <w:numPr>
                <w:ilvl w:val="0"/>
                <w:numId w:val="2"/>
              </w:numPr>
              <w:ind w:left="175" w:hanging="141"/>
              <w:rPr>
                <w:rFonts w:asciiTheme="minorHAnsi" w:hAnsiTheme="minorHAnsi" w:cstheme="minorHAnsi"/>
                <w:sz w:val="18"/>
                <w:szCs w:val="18"/>
              </w:rPr>
            </w:pPr>
            <w:r w:rsidRPr="00FB6915">
              <w:rPr>
                <w:rFonts w:asciiTheme="minorHAnsi" w:hAnsiTheme="minorHAnsi"/>
                <w:color w:val="000000"/>
                <w:sz w:val="18"/>
                <w:szCs w:val="18"/>
              </w:rPr>
              <w:t>Accordo di Finanziamento e relativi allegati</w:t>
            </w:r>
          </w:p>
          <w:p w:rsidR="005127D5" w:rsidRPr="00FB6915" w:rsidRDefault="005127D5" w:rsidP="005B716D">
            <w:pPr>
              <w:pStyle w:val="Paragrafoelenco"/>
              <w:numPr>
                <w:ilvl w:val="0"/>
                <w:numId w:val="2"/>
              </w:numPr>
              <w:ind w:left="175" w:hanging="141"/>
              <w:rPr>
                <w:b/>
                <w:bCs/>
                <w:i/>
                <w:u w:val="single"/>
              </w:rPr>
            </w:pPr>
            <w:r w:rsidRPr="00FB6915">
              <w:rPr>
                <w:rFonts w:asciiTheme="minorHAnsi" w:hAnsiTheme="minorHAnsi" w:cstheme="minorHAnsi"/>
                <w:sz w:val="18"/>
                <w:szCs w:val="18"/>
              </w:rPr>
              <w:t xml:space="preserve">Documentazione giustificativa di spesa </w:t>
            </w:r>
            <w:r w:rsidRPr="00FB6915">
              <w:rPr>
                <w:rFonts w:asciiTheme="minorHAnsi" w:hAnsiTheme="minorHAnsi"/>
                <w:color w:val="000000"/>
                <w:sz w:val="18"/>
                <w:szCs w:val="18"/>
              </w:rPr>
              <w:t>(ulteriori versamenti al fondo)</w:t>
            </w:r>
          </w:p>
          <w:p w:rsidR="005127D5" w:rsidRPr="00FB6915" w:rsidRDefault="005127D5" w:rsidP="005B716D">
            <w:pPr>
              <w:pStyle w:val="Paragrafoelenco"/>
              <w:numPr>
                <w:ilvl w:val="0"/>
                <w:numId w:val="2"/>
              </w:numPr>
              <w:ind w:left="175" w:hanging="141"/>
              <w:rPr>
                <w:rFonts w:asciiTheme="minorHAnsi" w:hAnsiTheme="minorHAnsi"/>
                <w:color w:val="000000"/>
                <w:sz w:val="18"/>
                <w:szCs w:val="18"/>
              </w:rPr>
            </w:pPr>
            <w:r w:rsidRPr="00FB6915">
              <w:rPr>
                <w:rFonts w:asciiTheme="minorHAnsi" w:hAnsiTheme="minorHAnsi"/>
                <w:color w:val="000000"/>
                <w:sz w:val="18"/>
                <w:szCs w:val="18"/>
              </w:rPr>
              <w:t>Documentazione contabile di utilizzo del fondo</w:t>
            </w:r>
          </w:p>
        </w:tc>
        <w:tc>
          <w:tcPr>
            <w:tcW w:w="1985" w:type="dxa"/>
          </w:tcPr>
          <w:p w:rsidR="005127D5" w:rsidRPr="005D3053" w:rsidRDefault="005127D5" w:rsidP="00D35425">
            <w:pPr>
              <w:rPr>
                <w:rFonts w:asciiTheme="minorHAnsi" w:hAnsiTheme="minorHAnsi" w:cstheme="minorHAnsi"/>
                <w:sz w:val="18"/>
                <w:szCs w:val="18"/>
              </w:rPr>
            </w:pPr>
          </w:p>
        </w:tc>
        <w:tc>
          <w:tcPr>
            <w:tcW w:w="2126" w:type="dxa"/>
            <w:gridSpan w:val="2"/>
          </w:tcPr>
          <w:p w:rsidR="005127D5" w:rsidRPr="005D3053" w:rsidRDefault="005127D5" w:rsidP="00D35425">
            <w:pPr>
              <w:rPr>
                <w:rFonts w:asciiTheme="minorHAnsi" w:hAnsiTheme="minorHAnsi" w:cstheme="minorHAnsi"/>
                <w:sz w:val="18"/>
                <w:szCs w:val="18"/>
              </w:rPr>
            </w:pPr>
          </w:p>
        </w:tc>
      </w:tr>
      <w:tr w:rsidR="005127D5" w:rsidRPr="005D3053" w:rsidTr="00BD0EE8">
        <w:trPr>
          <w:trHeight w:val="259"/>
        </w:trPr>
        <w:tc>
          <w:tcPr>
            <w:tcW w:w="569" w:type="dxa"/>
            <w:vAlign w:val="center"/>
          </w:tcPr>
          <w:p w:rsidR="005127D5" w:rsidRPr="00FB6915" w:rsidRDefault="00901E2E" w:rsidP="00151C04">
            <w:pPr>
              <w:jc w:val="center"/>
              <w:rPr>
                <w:rFonts w:asciiTheme="minorHAnsi" w:hAnsiTheme="minorHAnsi" w:cstheme="minorHAnsi"/>
                <w:sz w:val="18"/>
                <w:szCs w:val="18"/>
              </w:rPr>
            </w:pPr>
            <w:r>
              <w:rPr>
                <w:rFonts w:asciiTheme="minorHAnsi" w:hAnsiTheme="minorHAnsi" w:cstheme="minorHAnsi"/>
                <w:sz w:val="18"/>
                <w:szCs w:val="18"/>
              </w:rPr>
              <w:t>16</w:t>
            </w:r>
          </w:p>
        </w:tc>
        <w:tc>
          <w:tcPr>
            <w:tcW w:w="5245" w:type="dxa"/>
          </w:tcPr>
          <w:p w:rsidR="005127D5" w:rsidRPr="00FB6915" w:rsidRDefault="005127D5" w:rsidP="005B716D">
            <w:pPr>
              <w:widowControl w:val="0"/>
              <w:autoSpaceDE w:val="0"/>
              <w:autoSpaceDN w:val="0"/>
              <w:adjustRightInd w:val="0"/>
              <w:jc w:val="both"/>
              <w:rPr>
                <w:rFonts w:asciiTheme="minorHAnsi" w:hAnsiTheme="minorHAnsi" w:cstheme="minorHAnsi"/>
                <w:sz w:val="18"/>
                <w:szCs w:val="18"/>
                <w:lang w:eastAsia="en-US"/>
              </w:rPr>
            </w:pPr>
            <w:r w:rsidRPr="00FB6915">
              <w:rPr>
                <w:rFonts w:asciiTheme="minorHAnsi" w:hAnsiTheme="minorHAnsi" w:cstheme="minorHAnsi"/>
                <w:sz w:val="18"/>
                <w:szCs w:val="18"/>
              </w:rPr>
              <w:t>La</w:t>
            </w:r>
            <w:r w:rsidRPr="00FB6915">
              <w:rPr>
                <w:rFonts w:asciiTheme="minorHAnsi" w:hAnsiTheme="minorHAnsi"/>
                <w:sz w:val="18"/>
                <w:szCs w:val="18"/>
              </w:rPr>
              <w:t xml:space="preserve"> spesa sostenuta è derivante da </w:t>
            </w:r>
            <w:r w:rsidRPr="00FB6915">
              <w:rPr>
                <w:rFonts w:asciiTheme="minorHAnsi" w:hAnsiTheme="minorHAnsi"/>
                <w:sz w:val="18"/>
                <w:szCs w:val="18"/>
                <w:u w:val="single"/>
              </w:rPr>
              <w:t>atti giuridicamente vincolanti</w:t>
            </w:r>
            <w:r w:rsidRPr="00FB6915">
              <w:rPr>
                <w:rFonts w:asciiTheme="minorHAnsi" w:hAnsiTheme="minorHAnsi"/>
                <w:sz w:val="18"/>
                <w:szCs w:val="18"/>
              </w:rPr>
              <w:t xml:space="preserve"> da cui risulti chiaramente la corrispondenza dell’oggetto dello strumento finanziario e del relativo importo, </w:t>
            </w:r>
            <w:r w:rsidRPr="00FB6915">
              <w:rPr>
                <w:rFonts w:ascii="Calibri" w:hAnsi="Calibri" w:cs="Calibri"/>
                <w:sz w:val="18"/>
                <w:szCs w:val="18"/>
              </w:rPr>
              <w:t>il riferimento al progetto ammesso a finanziamento</w:t>
            </w:r>
            <w:r w:rsidRPr="00FB6915">
              <w:rPr>
                <w:rFonts w:asciiTheme="minorHAnsi" w:hAnsiTheme="minorHAnsi"/>
                <w:sz w:val="18"/>
                <w:szCs w:val="18"/>
              </w:rPr>
              <w:t>, ove pertinente</w:t>
            </w:r>
            <w:r w:rsidRPr="00FB6915">
              <w:rPr>
                <w:rFonts w:asciiTheme="minorHAnsi" w:hAnsiTheme="minorHAnsi" w:cstheme="minorHAnsi"/>
                <w:sz w:val="18"/>
                <w:szCs w:val="18"/>
              </w:rPr>
              <w:t>?</w:t>
            </w:r>
          </w:p>
        </w:tc>
        <w:tc>
          <w:tcPr>
            <w:tcW w:w="1276" w:type="dxa"/>
          </w:tcPr>
          <w:p w:rsidR="005127D5" w:rsidRPr="00FB6915" w:rsidRDefault="005127D5" w:rsidP="00D35425">
            <w:pPr>
              <w:pStyle w:val="Paragrafoelenco1"/>
              <w:ind w:left="0"/>
              <w:rPr>
                <w:rFonts w:asciiTheme="minorHAnsi" w:hAnsiTheme="minorHAnsi" w:cstheme="minorHAnsi"/>
                <w:sz w:val="18"/>
                <w:szCs w:val="18"/>
              </w:rPr>
            </w:pPr>
          </w:p>
        </w:tc>
        <w:tc>
          <w:tcPr>
            <w:tcW w:w="1559" w:type="dxa"/>
          </w:tcPr>
          <w:p w:rsidR="005127D5" w:rsidRPr="00FB6915" w:rsidRDefault="005127D5" w:rsidP="00172E94">
            <w:pPr>
              <w:rPr>
                <w:rFonts w:asciiTheme="minorHAnsi" w:hAnsiTheme="minorHAnsi" w:cstheme="minorHAnsi"/>
                <w:sz w:val="18"/>
                <w:szCs w:val="18"/>
              </w:rPr>
            </w:pPr>
            <w:r w:rsidRPr="00FB6915">
              <w:rPr>
                <w:rFonts w:asciiTheme="minorHAnsi" w:hAnsiTheme="minorHAnsi" w:cstheme="minorHAnsi"/>
                <w:sz w:val="18"/>
                <w:szCs w:val="18"/>
              </w:rPr>
              <w:t>□ regolare</w:t>
            </w:r>
          </w:p>
          <w:p w:rsidR="005127D5" w:rsidRPr="00FB6915" w:rsidRDefault="005127D5" w:rsidP="00172E94">
            <w:pPr>
              <w:rPr>
                <w:rFonts w:asciiTheme="minorHAnsi" w:hAnsiTheme="minorHAnsi" w:cstheme="minorHAnsi"/>
                <w:sz w:val="18"/>
                <w:szCs w:val="18"/>
              </w:rPr>
            </w:pPr>
            <w:r w:rsidRPr="00FB6915">
              <w:rPr>
                <w:rFonts w:asciiTheme="minorHAnsi" w:hAnsiTheme="minorHAnsi" w:cstheme="minorHAnsi"/>
                <w:sz w:val="18"/>
                <w:szCs w:val="18"/>
              </w:rPr>
              <w:t>□ non regolare</w:t>
            </w:r>
          </w:p>
          <w:p w:rsidR="005127D5" w:rsidRPr="00FB6915" w:rsidRDefault="005127D5" w:rsidP="00CC75AB">
            <w:pPr>
              <w:rPr>
                <w:rFonts w:asciiTheme="minorHAnsi" w:hAnsiTheme="minorHAnsi" w:cstheme="minorHAnsi"/>
                <w:sz w:val="18"/>
                <w:szCs w:val="18"/>
              </w:rPr>
            </w:pPr>
            <w:r w:rsidRPr="00FB6915">
              <w:rPr>
                <w:rFonts w:asciiTheme="minorHAnsi" w:hAnsiTheme="minorHAnsi" w:cstheme="minorHAnsi"/>
                <w:sz w:val="18"/>
                <w:szCs w:val="18"/>
              </w:rPr>
              <w:t>□ non applicabile</w:t>
            </w:r>
          </w:p>
        </w:tc>
        <w:tc>
          <w:tcPr>
            <w:tcW w:w="1984" w:type="dxa"/>
          </w:tcPr>
          <w:p w:rsidR="005127D5" w:rsidRPr="00FB6915" w:rsidRDefault="005127D5" w:rsidP="00172E94">
            <w:pPr>
              <w:pStyle w:val="Paragrafoelenco"/>
              <w:numPr>
                <w:ilvl w:val="0"/>
                <w:numId w:val="2"/>
              </w:numPr>
              <w:ind w:left="175" w:hanging="141"/>
              <w:rPr>
                <w:rFonts w:asciiTheme="minorHAnsi" w:hAnsiTheme="minorHAnsi" w:cstheme="minorHAnsi"/>
                <w:sz w:val="18"/>
                <w:szCs w:val="18"/>
              </w:rPr>
            </w:pPr>
            <w:r w:rsidRPr="00FB6915">
              <w:rPr>
                <w:rFonts w:asciiTheme="minorHAnsi" w:hAnsiTheme="minorHAnsi" w:cstheme="minorHAnsi"/>
                <w:sz w:val="18"/>
                <w:szCs w:val="18"/>
              </w:rPr>
              <w:t>Atto di impegno di spesa</w:t>
            </w:r>
          </w:p>
          <w:p w:rsidR="005127D5" w:rsidRPr="00FB6915" w:rsidRDefault="005127D5" w:rsidP="00172E94">
            <w:pPr>
              <w:pStyle w:val="Paragrafoelenco"/>
              <w:numPr>
                <w:ilvl w:val="0"/>
                <w:numId w:val="2"/>
              </w:numPr>
              <w:ind w:left="175" w:hanging="141"/>
              <w:rPr>
                <w:rFonts w:asciiTheme="minorHAnsi" w:hAnsiTheme="minorHAnsi" w:cstheme="minorHAnsi"/>
                <w:sz w:val="18"/>
                <w:szCs w:val="18"/>
              </w:rPr>
            </w:pPr>
            <w:r w:rsidRPr="00FB6915">
              <w:rPr>
                <w:rFonts w:asciiTheme="minorHAnsi" w:hAnsiTheme="minorHAnsi" w:cstheme="minorHAnsi"/>
                <w:sz w:val="18"/>
                <w:szCs w:val="18"/>
              </w:rPr>
              <w:t>Altro atto giuridicamente vincolante</w:t>
            </w:r>
          </w:p>
          <w:p w:rsidR="005127D5" w:rsidRPr="00FB6915" w:rsidRDefault="005127D5" w:rsidP="00DF652C">
            <w:pPr>
              <w:pStyle w:val="Paragrafoelenco"/>
              <w:numPr>
                <w:ilvl w:val="0"/>
                <w:numId w:val="2"/>
              </w:numPr>
              <w:ind w:left="175" w:hanging="141"/>
              <w:rPr>
                <w:rFonts w:asciiTheme="minorHAnsi" w:hAnsiTheme="minorHAnsi" w:cstheme="minorHAnsi"/>
                <w:sz w:val="18"/>
                <w:szCs w:val="18"/>
              </w:rPr>
            </w:pPr>
            <w:r w:rsidRPr="00FB6915">
              <w:rPr>
                <w:rFonts w:asciiTheme="minorHAnsi" w:hAnsiTheme="minorHAnsi" w:cstheme="minorHAnsi"/>
                <w:sz w:val="18"/>
                <w:szCs w:val="18"/>
              </w:rPr>
              <w:t xml:space="preserve">Documenti giustificativi di spesa </w:t>
            </w:r>
            <w:r w:rsidRPr="00FB6915">
              <w:rPr>
                <w:rFonts w:asciiTheme="minorHAnsi" w:hAnsiTheme="minorHAnsi"/>
                <w:color w:val="000000"/>
                <w:sz w:val="18"/>
                <w:szCs w:val="18"/>
              </w:rPr>
              <w:t>(ulteriori versamenti al fondo)</w:t>
            </w:r>
          </w:p>
          <w:p w:rsidR="005127D5" w:rsidRPr="00FB6915" w:rsidRDefault="005127D5" w:rsidP="00DF652C">
            <w:pPr>
              <w:pStyle w:val="Paragrafoelenco"/>
              <w:numPr>
                <w:ilvl w:val="0"/>
                <w:numId w:val="2"/>
              </w:numPr>
              <w:ind w:left="175" w:hanging="141"/>
              <w:rPr>
                <w:rFonts w:asciiTheme="minorHAnsi" w:hAnsiTheme="minorHAnsi" w:cstheme="minorHAnsi"/>
                <w:sz w:val="18"/>
                <w:szCs w:val="18"/>
              </w:rPr>
            </w:pPr>
            <w:r w:rsidRPr="00FB6915">
              <w:rPr>
                <w:rFonts w:asciiTheme="minorHAnsi" w:hAnsiTheme="minorHAnsi"/>
                <w:color w:val="000000"/>
                <w:sz w:val="18"/>
                <w:szCs w:val="18"/>
              </w:rPr>
              <w:t>Provvedim</w:t>
            </w:r>
            <w:r w:rsidR="00C26771" w:rsidRPr="00FB6915">
              <w:rPr>
                <w:rFonts w:asciiTheme="minorHAnsi" w:hAnsiTheme="minorHAnsi"/>
                <w:color w:val="000000"/>
                <w:sz w:val="18"/>
                <w:szCs w:val="18"/>
              </w:rPr>
              <w:t>e</w:t>
            </w:r>
            <w:r w:rsidRPr="00FB6915">
              <w:rPr>
                <w:rFonts w:asciiTheme="minorHAnsi" w:hAnsiTheme="minorHAnsi"/>
                <w:color w:val="000000"/>
                <w:sz w:val="18"/>
                <w:szCs w:val="18"/>
              </w:rPr>
              <w:t>nti di utilizzo del fondo</w:t>
            </w:r>
          </w:p>
        </w:tc>
        <w:tc>
          <w:tcPr>
            <w:tcW w:w="1985" w:type="dxa"/>
          </w:tcPr>
          <w:p w:rsidR="005127D5" w:rsidRPr="005D3053" w:rsidRDefault="005127D5" w:rsidP="00D35425">
            <w:pPr>
              <w:rPr>
                <w:rFonts w:asciiTheme="minorHAnsi" w:hAnsiTheme="minorHAnsi" w:cstheme="minorHAnsi"/>
                <w:sz w:val="18"/>
                <w:szCs w:val="18"/>
              </w:rPr>
            </w:pPr>
          </w:p>
        </w:tc>
        <w:tc>
          <w:tcPr>
            <w:tcW w:w="2126" w:type="dxa"/>
            <w:gridSpan w:val="2"/>
          </w:tcPr>
          <w:p w:rsidR="005127D5" w:rsidRPr="005D3053" w:rsidRDefault="005127D5" w:rsidP="00D35425">
            <w:pPr>
              <w:rPr>
                <w:rFonts w:asciiTheme="minorHAnsi" w:hAnsiTheme="minorHAnsi" w:cstheme="minorHAnsi"/>
                <w:sz w:val="18"/>
                <w:szCs w:val="18"/>
              </w:rPr>
            </w:pPr>
          </w:p>
        </w:tc>
      </w:tr>
      <w:tr w:rsidR="005127D5" w:rsidRPr="005D3053" w:rsidTr="00BD0EE8">
        <w:trPr>
          <w:trHeight w:val="259"/>
        </w:trPr>
        <w:tc>
          <w:tcPr>
            <w:tcW w:w="569" w:type="dxa"/>
            <w:vAlign w:val="center"/>
          </w:tcPr>
          <w:p w:rsidR="005127D5" w:rsidRPr="00FB6915" w:rsidRDefault="00901E2E" w:rsidP="005127D5">
            <w:pPr>
              <w:jc w:val="center"/>
              <w:rPr>
                <w:rFonts w:asciiTheme="minorHAnsi" w:hAnsiTheme="minorHAnsi" w:cstheme="minorHAnsi"/>
                <w:sz w:val="18"/>
                <w:szCs w:val="18"/>
              </w:rPr>
            </w:pPr>
            <w:r>
              <w:rPr>
                <w:rFonts w:asciiTheme="minorHAnsi" w:hAnsiTheme="minorHAnsi" w:cstheme="minorHAnsi"/>
                <w:sz w:val="18"/>
                <w:szCs w:val="18"/>
              </w:rPr>
              <w:t>17</w:t>
            </w:r>
          </w:p>
        </w:tc>
        <w:tc>
          <w:tcPr>
            <w:tcW w:w="5245" w:type="dxa"/>
          </w:tcPr>
          <w:p w:rsidR="005127D5" w:rsidRPr="00FB6915" w:rsidRDefault="005127D5" w:rsidP="005B716D">
            <w:pPr>
              <w:widowControl w:val="0"/>
              <w:autoSpaceDE w:val="0"/>
              <w:autoSpaceDN w:val="0"/>
              <w:adjustRightInd w:val="0"/>
              <w:jc w:val="both"/>
              <w:rPr>
                <w:rFonts w:asciiTheme="minorHAnsi" w:hAnsiTheme="minorHAnsi" w:cstheme="minorHAnsi"/>
                <w:sz w:val="18"/>
                <w:szCs w:val="18"/>
                <w:lang w:eastAsia="en-US"/>
              </w:rPr>
            </w:pPr>
            <w:r w:rsidRPr="00FB6915">
              <w:rPr>
                <w:rFonts w:asciiTheme="minorHAnsi" w:hAnsiTheme="minorHAnsi" w:cstheme="minorHAnsi"/>
                <w:sz w:val="18"/>
                <w:szCs w:val="18"/>
              </w:rPr>
              <w:t>Qualora gli utilizzi del fondo comprendano i costi di cui all’art. 42 par. 1 lett. d, è stata verificato che l’eventuale IVA esposta soddisfi le condizioni di cui all’art. 37 par. 11 del Reg. UE 1303/2013?</w:t>
            </w:r>
          </w:p>
        </w:tc>
        <w:tc>
          <w:tcPr>
            <w:tcW w:w="1276" w:type="dxa"/>
          </w:tcPr>
          <w:p w:rsidR="005127D5" w:rsidRPr="00FB6915" w:rsidRDefault="005127D5" w:rsidP="00D35425">
            <w:pPr>
              <w:pStyle w:val="Paragrafoelenco1"/>
              <w:ind w:left="0"/>
              <w:rPr>
                <w:rFonts w:asciiTheme="minorHAnsi" w:hAnsiTheme="minorHAnsi" w:cstheme="minorHAnsi"/>
                <w:sz w:val="18"/>
                <w:szCs w:val="18"/>
              </w:rPr>
            </w:pPr>
          </w:p>
        </w:tc>
        <w:tc>
          <w:tcPr>
            <w:tcW w:w="1559" w:type="dxa"/>
          </w:tcPr>
          <w:p w:rsidR="005127D5" w:rsidRPr="00FB6915" w:rsidRDefault="005127D5" w:rsidP="005A73E4">
            <w:pPr>
              <w:rPr>
                <w:rFonts w:asciiTheme="minorHAnsi" w:hAnsiTheme="minorHAnsi" w:cstheme="minorHAnsi"/>
                <w:sz w:val="18"/>
                <w:szCs w:val="18"/>
              </w:rPr>
            </w:pPr>
            <w:r w:rsidRPr="00FB6915">
              <w:rPr>
                <w:rFonts w:asciiTheme="minorHAnsi" w:hAnsiTheme="minorHAnsi" w:cstheme="minorHAnsi"/>
                <w:sz w:val="18"/>
                <w:szCs w:val="18"/>
              </w:rPr>
              <w:t>□ regolare</w:t>
            </w:r>
          </w:p>
          <w:p w:rsidR="005127D5" w:rsidRPr="00FB6915" w:rsidRDefault="005127D5" w:rsidP="005A73E4">
            <w:pPr>
              <w:rPr>
                <w:rFonts w:asciiTheme="minorHAnsi" w:hAnsiTheme="minorHAnsi" w:cstheme="minorHAnsi"/>
                <w:sz w:val="18"/>
                <w:szCs w:val="18"/>
              </w:rPr>
            </w:pPr>
            <w:r w:rsidRPr="00FB6915">
              <w:rPr>
                <w:rFonts w:asciiTheme="minorHAnsi" w:hAnsiTheme="minorHAnsi" w:cstheme="minorHAnsi"/>
                <w:sz w:val="18"/>
                <w:szCs w:val="18"/>
              </w:rPr>
              <w:t>□ non regolare</w:t>
            </w:r>
          </w:p>
          <w:p w:rsidR="005127D5" w:rsidRPr="00FB6915" w:rsidRDefault="005127D5" w:rsidP="00CC75AB">
            <w:pPr>
              <w:rPr>
                <w:rFonts w:asciiTheme="minorHAnsi" w:hAnsiTheme="minorHAnsi" w:cstheme="minorHAnsi"/>
                <w:sz w:val="18"/>
                <w:szCs w:val="18"/>
              </w:rPr>
            </w:pPr>
            <w:r w:rsidRPr="00FB6915">
              <w:rPr>
                <w:rFonts w:asciiTheme="minorHAnsi" w:hAnsiTheme="minorHAnsi" w:cstheme="minorHAnsi"/>
                <w:sz w:val="18"/>
                <w:szCs w:val="18"/>
              </w:rPr>
              <w:t>□ non applicabile</w:t>
            </w:r>
          </w:p>
        </w:tc>
        <w:tc>
          <w:tcPr>
            <w:tcW w:w="1984" w:type="dxa"/>
          </w:tcPr>
          <w:p w:rsidR="005127D5" w:rsidRPr="00FB6915" w:rsidRDefault="005127D5" w:rsidP="005B716D">
            <w:pPr>
              <w:pStyle w:val="Paragrafoelenco"/>
              <w:numPr>
                <w:ilvl w:val="0"/>
                <w:numId w:val="2"/>
              </w:numPr>
              <w:ind w:left="175" w:hanging="141"/>
              <w:rPr>
                <w:b/>
                <w:bCs/>
                <w:i/>
                <w:u w:val="single"/>
              </w:rPr>
            </w:pPr>
            <w:r w:rsidRPr="00FB6915">
              <w:rPr>
                <w:rFonts w:asciiTheme="minorHAnsi" w:hAnsiTheme="minorHAnsi" w:cstheme="minorHAnsi"/>
                <w:sz w:val="18"/>
                <w:szCs w:val="18"/>
              </w:rPr>
              <w:t xml:space="preserve">Documenti giustificativi di spesa </w:t>
            </w:r>
            <w:r w:rsidRPr="00FB6915">
              <w:rPr>
                <w:rFonts w:asciiTheme="minorHAnsi" w:hAnsiTheme="minorHAnsi"/>
                <w:color w:val="000000"/>
                <w:sz w:val="18"/>
                <w:szCs w:val="18"/>
              </w:rPr>
              <w:t>(ulteriori versamenti al fondo)</w:t>
            </w:r>
          </w:p>
          <w:p w:rsidR="005127D5" w:rsidRPr="00FB6915" w:rsidRDefault="005127D5" w:rsidP="005B716D">
            <w:pPr>
              <w:pStyle w:val="Paragrafoelenco"/>
              <w:numPr>
                <w:ilvl w:val="0"/>
                <w:numId w:val="2"/>
              </w:numPr>
              <w:ind w:left="175" w:hanging="141"/>
              <w:rPr>
                <w:b/>
                <w:bCs/>
                <w:i/>
                <w:u w:val="single"/>
              </w:rPr>
            </w:pPr>
            <w:r w:rsidRPr="00FB6915">
              <w:rPr>
                <w:rFonts w:asciiTheme="minorHAnsi" w:hAnsiTheme="minorHAnsi"/>
                <w:color w:val="000000"/>
                <w:sz w:val="18"/>
                <w:szCs w:val="18"/>
              </w:rPr>
              <w:t xml:space="preserve">Documentazione </w:t>
            </w:r>
            <w:r w:rsidRPr="00FB6915">
              <w:rPr>
                <w:rFonts w:asciiTheme="minorHAnsi" w:hAnsiTheme="minorHAnsi"/>
                <w:color w:val="000000"/>
                <w:sz w:val="18"/>
                <w:szCs w:val="18"/>
              </w:rPr>
              <w:lastRenderedPageBreak/>
              <w:t>contabile di utilizzo del fondo</w:t>
            </w:r>
          </w:p>
        </w:tc>
        <w:tc>
          <w:tcPr>
            <w:tcW w:w="1985" w:type="dxa"/>
          </w:tcPr>
          <w:p w:rsidR="005127D5" w:rsidRPr="005D3053" w:rsidRDefault="005127D5" w:rsidP="00D35425">
            <w:pPr>
              <w:rPr>
                <w:rFonts w:asciiTheme="minorHAnsi" w:hAnsiTheme="minorHAnsi" w:cstheme="minorHAnsi"/>
                <w:sz w:val="18"/>
                <w:szCs w:val="18"/>
              </w:rPr>
            </w:pPr>
          </w:p>
        </w:tc>
        <w:tc>
          <w:tcPr>
            <w:tcW w:w="2126" w:type="dxa"/>
            <w:gridSpan w:val="2"/>
          </w:tcPr>
          <w:p w:rsidR="005127D5" w:rsidRPr="005D3053" w:rsidRDefault="005127D5" w:rsidP="00D35425">
            <w:pPr>
              <w:rPr>
                <w:rFonts w:asciiTheme="minorHAnsi" w:hAnsiTheme="minorHAnsi" w:cstheme="minorHAnsi"/>
                <w:sz w:val="18"/>
                <w:szCs w:val="18"/>
              </w:rPr>
            </w:pPr>
          </w:p>
        </w:tc>
      </w:tr>
      <w:tr w:rsidR="005127D5" w:rsidRPr="005D3053" w:rsidTr="00BD0EE8">
        <w:trPr>
          <w:trHeight w:val="259"/>
        </w:trPr>
        <w:tc>
          <w:tcPr>
            <w:tcW w:w="569" w:type="dxa"/>
            <w:vAlign w:val="center"/>
          </w:tcPr>
          <w:p w:rsidR="005127D5" w:rsidRPr="00FB6915" w:rsidRDefault="00901E2E" w:rsidP="00151C04">
            <w:pPr>
              <w:jc w:val="center"/>
              <w:rPr>
                <w:rFonts w:asciiTheme="minorHAnsi" w:hAnsiTheme="minorHAnsi" w:cstheme="minorHAnsi"/>
                <w:sz w:val="18"/>
                <w:szCs w:val="18"/>
              </w:rPr>
            </w:pPr>
            <w:r>
              <w:rPr>
                <w:rFonts w:asciiTheme="minorHAnsi" w:hAnsiTheme="minorHAnsi" w:cstheme="minorHAnsi"/>
                <w:sz w:val="18"/>
                <w:szCs w:val="18"/>
              </w:rPr>
              <w:t>18</w:t>
            </w:r>
          </w:p>
        </w:tc>
        <w:tc>
          <w:tcPr>
            <w:tcW w:w="5245" w:type="dxa"/>
          </w:tcPr>
          <w:p w:rsidR="005127D5" w:rsidRPr="00FB6915" w:rsidRDefault="005127D5" w:rsidP="000C256F">
            <w:pPr>
              <w:widowControl w:val="0"/>
              <w:autoSpaceDE w:val="0"/>
              <w:autoSpaceDN w:val="0"/>
              <w:adjustRightInd w:val="0"/>
              <w:jc w:val="both"/>
              <w:rPr>
                <w:rFonts w:asciiTheme="minorHAnsi" w:hAnsiTheme="minorHAnsi" w:cstheme="minorHAnsi"/>
                <w:sz w:val="18"/>
                <w:szCs w:val="18"/>
              </w:rPr>
            </w:pPr>
            <w:r w:rsidRPr="00FB6915">
              <w:rPr>
                <w:rFonts w:asciiTheme="minorHAnsi" w:hAnsiTheme="minorHAnsi" w:cstheme="minorHAnsi"/>
                <w:sz w:val="18"/>
                <w:szCs w:val="18"/>
                <w:lang w:eastAsia="en-US"/>
              </w:rPr>
              <w:t>In particolare, laddove l’Autorità di Gestione / OI abbia scelto la modalità</w:t>
            </w:r>
            <w:r w:rsidR="00656404">
              <w:rPr>
                <w:rFonts w:asciiTheme="minorHAnsi" w:hAnsiTheme="minorHAnsi" w:cstheme="minorHAnsi"/>
                <w:sz w:val="18"/>
                <w:szCs w:val="18"/>
                <w:lang w:eastAsia="en-US"/>
              </w:rPr>
              <w:t xml:space="preserve"> </w:t>
            </w:r>
            <w:r w:rsidRPr="00FB6915">
              <w:rPr>
                <w:rFonts w:asciiTheme="minorHAnsi" w:hAnsiTheme="minorHAnsi" w:cstheme="minorHAnsi"/>
                <w:sz w:val="18"/>
                <w:szCs w:val="18"/>
                <w:lang w:eastAsia="en-US"/>
              </w:rPr>
              <w:t xml:space="preserve">di attuazione dello strumento finanziario prevista </w:t>
            </w:r>
            <w:r w:rsidRPr="00FB6915">
              <w:rPr>
                <w:rFonts w:asciiTheme="minorHAnsi" w:hAnsiTheme="minorHAnsi"/>
                <w:color w:val="19171B"/>
                <w:sz w:val="18"/>
                <w:szCs w:val="18"/>
              </w:rPr>
              <w:t>all’</w:t>
            </w:r>
            <w:r w:rsidRPr="00FB6915">
              <w:rPr>
                <w:rFonts w:asciiTheme="minorHAnsi" w:hAnsiTheme="minorHAnsi" w:cstheme="minorHAnsi"/>
                <w:sz w:val="18"/>
                <w:szCs w:val="18"/>
                <w:lang w:eastAsia="en-US"/>
              </w:rPr>
              <w:t xml:space="preserve">art. 38 par. 1 lett. b del Reg. UE n. 1303/2013, e di </w:t>
            </w:r>
            <w:r w:rsidRPr="00FB6915">
              <w:rPr>
                <w:rFonts w:asciiTheme="minorHAnsi" w:hAnsiTheme="minorHAnsi"/>
                <w:sz w:val="18"/>
                <w:szCs w:val="18"/>
              </w:rPr>
              <w:t>investire nel capitale di entità giuridiche nuove o già esistenti, ha cura di verificare il rispetto del vincolo che il sostegno a tali entità si limiti agli importi necessari per attuare nuovi investimenti, secondo quanto previsto dall’art. 38 par. 4 lett. a del medesimo Regolamento?</w:t>
            </w:r>
          </w:p>
        </w:tc>
        <w:tc>
          <w:tcPr>
            <w:tcW w:w="1276" w:type="dxa"/>
          </w:tcPr>
          <w:p w:rsidR="005127D5" w:rsidRPr="00FB6915" w:rsidRDefault="005127D5" w:rsidP="00D35425">
            <w:pPr>
              <w:pStyle w:val="Paragrafoelenco1"/>
              <w:ind w:left="0"/>
              <w:rPr>
                <w:rFonts w:asciiTheme="minorHAnsi" w:hAnsiTheme="minorHAnsi" w:cstheme="minorHAnsi"/>
                <w:sz w:val="18"/>
                <w:szCs w:val="18"/>
              </w:rPr>
            </w:pPr>
          </w:p>
        </w:tc>
        <w:tc>
          <w:tcPr>
            <w:tcW w:w="1559" w:type="dxa"/>
          </w:tcPr>
          <w:p w:rsidR="005127D5" w:rsidRPr="00FB6915" w:rsidRDefault="005127D5" w:rsidP="00A77259">
            <w:pPr>
              <w:rPr>
                <w:rFonts w:asciiTheme="minorHAnsi" w:hAnsiTheme="minorHAnsi" w:cstheme="minorHAnsi"/>
                <w:sz w:val="18"/>
                <w:szCs w:val="18"/>
              </w:rPr>
            </w:pPr>
            <w:r w:rsidRPr="00FB6915">
              <w:rPr>
                <w:rFonts w:asciiTheme="minorHAnsi" w:hAnsiTheme="minorHAnsi" w:cstheme="minorHAnsi"/>
                <w:sz w:val="18"/>
                <w:szCs w:val="18"/>
              </w:rPr>
              <w:t>□ regolare</w:t>
            </w:r>
          </w:p>
          <w:p w:rsidR="005127D5" w:rsidRPr="00FB6915" w:rsidRDefault="005127D5" w:rsidP="00A77259">
            <w:pPr>
              <w:rPr>
                <w:rFonts w:asciiTheme="minorHAnsi" w:hAnsiTheme="minorHAnsi" w:cstheme="minorHAnsi"/>
                <w:sz w:val="18"/>
                <w:szCs w:val="18"/>
              </w:rPr>
            </w:pPr>
            <w:r w:rsidRPr="00FB6915">
              <w:rPr>
                <w:rFonts w:asciiTheme="minorHAnsi" w:hAnsiTheme="minorHAnsi" w:cstheme="minorHAnsi"/>
                <w:sz w:val="18"/>
                <w:szCs w:val="18"/>
              </w:rPr>
              <w:t>□ non regolare</w:t>
            </w:r>
          </w:p>
          <w:p w:rsidR="005127D5" w:rsidRPr="00FB6915" w:rsidRDefault="005127D5" w:rsidP="005A73E4">
            <w:pPr>
              <w:rPr>
                <w:rFonts w:ascii="Calibri" w:hAnsi="Calibri" w:cs="Calibri"/>
                <w:sz w:val="18"/>
                <w:szCs w:val="18"/>
              </w:rPr>
            </w:pPr>
            <w:r w:rsidRPr="00FB6915">
              <w:rPr>
                <w:rFonts w:asciiTheme="minorHAnsi" w:hAnsiTheme="minorHAnsi" w:cstheme="minorHAnsi"/>
                <w:sz w:val="18"/>
                <w:szCs w:val="18"/>
              </w:rPr>
              <w:t>□ non applicabile</w:t>
            </w:r>
          </w:p>
        </w:tc>
        <w:tc>
          <w:tcPr>
            <w:tcW w:w="1984" w:type="dxa"/>
          </w:tcPr>
          <w:p w:rsidR="005127D5" w:rsidRPr="00FB6915" w:rsidRDefault="005127D5" w:rsidP="00A77259">
            <w:pPr>
              <w:pStyle w:val="Paragrafoelenco"/>
              <w:numPr>
                <w:ilvl w:val="0"/>
                <w:numId w:val="2"/>
              </w:numPr>
              <w:ind w:left="175" w:hanging="141"/>
              <w:rPr>
                <w:rFonts w:asciiTheme="minorHAnsi" w:hAnsiTheme="minorHAnsi"/>
                <w:color w:val="000000"/>
                <w:sz w:val="18"/>
                <w:szCs w:val="18"/>
              </w:rPr>
            </w:pPr>
            <w:r w:rsidRPr="00FB6915">
              <w:rPr>
                <w:rFonts w:asciiTheme="minorHAnsi" w:hAnsiTheme="minorHAnsi"/>
                <w:color w:val="000000"/>
                <w:sz w:val="18"/>
                <w:szCs w:val="18"/>
              </w:rPr>
              <w:t xml:space="preserve">Documentazione relativa alla scelta </w:t>
            </w:r>
            <w:r w:rsidRPr="00FB6915">
              <w:rPr>
                <w:rFonts w:asciiTheme="minorHAnsi" w:hAnsiTheme="minorHAnsi" w:cstheme="minorHAnsi"/>
                <w:sz w:val="18"/>
                <w:szCs w:val="18"/>
                <w:lang w:eastAsia="en-US"/>
              </w:rPr>
              <w:t>della modalità di attuazione dello strumento finanziario</w:t>
            </w:r>
          </w:p>
          <w:p w:rsidR="005127D5" w:rsidRPr="00FB6915" w:rsidRDefault="005127D5" w:rsidP="00DF652C">
            <w:pPr>
              <w:pStyle w:val="Paragrafoelenco"/>
              <w:numPr>
                <w:ilvl w:val="0"/>
                <w:numId w:val="2"/>
              </w:numPr>
              <w:ind w:left="175" w:hanging="141"/>
              <w:rPr>
                <w:rFonts w:asciiTheme="minorHAnsi" w:hAnsiTheme="minorHAnsi" w:cstheme="minorHAnsi"/>
                <w:sz w:val="18"/>
                <w:szCs w:val="18"/>
              </w:rPr>
            </w:pPr>
            <w:r w:rsidRPr="00FB6915">
              <w:rPr>
                <w:rFonts w:asciiTheme="minorHAnsi" w:hAnsiTheme="minorHAnsi"/>
                <w:sz w:val="18"/>
                <w:szCs w:val="18"/>
              </w:rPr>
              <w:t>Accordo di Finanziamento</w:t>
            </w:r>
          </w:p>
          <w:p w:rsidR="005127D5" w:rsidRPr="00FB6915" w:rsidRDefault="005127D5" w:rsidP="00DF652C">
            <w:pPr>
              <w:pStyle w:val="Paragrafoelenco"/>
              <w:numPr>
                <w:ilvl w:val="0"/>
                <w:numId w:val="2"/>
              </w:numPr>
              <w:ind w:left="175" w:hanging="141"/>
              <w:rPr>
                <w:rFonts w:asciiTheme="minorHAnsi" w:hAnsiTheme="minorHAnsi" w:cstheme="minorHAnsi"/>
                <w:sz w:val="18"/>
                <w:szCs w:val="18"/>
              </w:rPr>
            </w:pPr>
            <w:r w:rsidRPr="00FB6915">
              <w:rPr>
                <w:rFonts w:asciiTheme="minorHAnsi" w:hAnsiTheme="minorHAnsi"/>
                <w:sz w:val="18"/>
                <w:szCs w:val="18"/>
              </w:rPr>
              <w:t>Atti di controllo ispettivo dell’AdG/OI</w:t>
            </w:r>
          </w:p>
        </w:tc>
        <w:tc>
          <w:tcPr>
            <w:tcW w:w="1985" w:type="dxa"/>
          </w:tcPr>
          <w:p w:rsidR="005127D5" w:rsidRPr="005D3053" w:rsidRDefault="005127D5" w:rsidP="00D35425">
            <w:pPr>
              <w:rPr>
                <w:rFonts w:asciiTheme="minorHAnsi" w:hAnsiTheme="minorHAnsi" w:cstheme="minorHAnsi"/>
                <w:sz w:val="18"/>
                <w:szCs w:val="18"/>
              </w:rPr>
            </w:pPr>
          </w:p>
        </w:tc>
        <w:tc>
          <w:tcPr>
            <w:tcW w:w="2126" w:type="dxa"/>
            <w:gridSpan w:val="2"/>
          </w:tcPr>
          <w:p w:rsidR="005127D5" w:rsidRPr="005D3053" w:rsidRDefault="005127D5" w:rsidP="00D35425">
            <w:pPr>
              <w:rPr>
                <w:rFonts w:asciiTheme="minorHAnsi" w:hAnsiTheme="minorHAnsi" w:cstheme="minorHAnsi"/>
                <w:sz w:val="18"/>
                <w:szCs w:val="18"/>
              </w:rPr>
            </w:pPr>
          </w:p>
        </w:tc>
      </w:tr>
      <w:tr w:rsidR="005127D5" w:rsidRPr="005D3053" w:rsidTr="00BD0EE8">
        <w:trPr>
          <w:trHeight w:val="259"/>
        </w:trPr>
        <w:tc>
          <w:tcPr>
            <w:tcW w:w="569" w:type="dxa"/>
            <w:vAlign w:val="center"/>
          </w:tcPr>
          <w:p w:rsidR="005127D5" w:rsidRPr="00FB6915" w:rsidRDefault="00901E2E" w:rsidP="00151C04">
            <w:pPr>
              <w:jc w:val="center"/>
              <w:rPr>
                <w:rFonts w:asciiTheme="minorHAnsi" w:hAnsiTheme="minorHAnsi" w:cstheme="minorHAnsi"/>
                <w:sz w:val="18"/>
                <w:szCs w:val="18"/>
              </w:rPr>
            </w:pPr>
            <w:r>
              <w:rPr>
                <w:rFonts w:asciiTheme="minorHAnsi" w:hAnsiTheme="minorHAnsi" w:cstheme="minorHAnsi"/>
                <w:sz w:val="18"/>
                <w:szCs w:val="18"/>
              </w:rPr>
              <w:t>19</w:t>
            </w:r>
          </w:p>
        </w:tc>
        <w:tc>
          <w:tcPr>
            <w:tcW w:w="5245" w:type="dxa"/>
          </w:tcPr>
          <w:p w:rsidR="005127D5" w:rsidRPr="00FB6915" w:rsidRDefault="005127D5" w:rsidP="002E7D8D">
            <w:pPr>
              <w:widowControl w:val="0"/>
              <w:autoSpaceDE w:val="0"/>
              <w:autoSpaceDN w:val="0"/>
              <w:adjustRightInd w:val="0"/>
              <w:jc w:val="both"/>
              <w:rPr>
                <w:rFonts w:asciiTheme="minorHAnsi" w:hAnsiTheme="minorHAnsi" w:cstheme="minorHAnsi"/>
                <w:sz w:val="18"/>
                <w:szCs w:val="18"/>
                <w:lang w:eastAsia="en-US"/>
              </w:rPr>
            </w:pPr>
            <w:r w:rsidRPr="00FB6915">
              <w:rPr>
                <w:rFonts w:asciiTheme="minorHAnsi" w:hAnsiTheme="minorHAnsi" w:cstheme="minorHAnsi"/>
                <w:sz w:val="18"/>
                <w:szCs w:val="18"/>
              </w:rPr>
              <w:t xml:space="preserve">E’ stato verificato che gli utilizzi del fondo siano avvenuti nel rispetto della normativa nazionale applicabile (civilistica, fiscale, ecc.) in materia di pagamenti? </w:t>
            </w:r>
          </w:p>
        </w:tc>
        <w:tc>
          <w:tcPr>
            <w:tcW w:w="1276" w:type="dxa"/>
          </w:tcPr>
          <w:p w:rsidR="005127D5" w:rsidRPr="00FB6915" w:rsidRDefault="005127D5" w:rsidP="00D35425">
            <w:pPr>
              <w:pStyle w:val="Paragrafoelenco1"/>
              <w:ind w:left="0"/>
              <w:rPr>
                <w:rFonts w:asciiTheme="minorHAnsi" w:hAnsiTheme="minorHAnsi" w:cstheme="minorHAnsi"/>
                <w:sz w:val="18"/>
                <w:szCs w:val="18"/>
              </w:rPr>
            </w:pPr>
          </w:p>
        </w:tc>
        <w:tc>
          <w:tcPr>
            <w:tcW w:w="1559" w:type="dxa"/>
          </w:tcPr>
          <w:p w:rsidR="005127D5" w:rsidRPr="00FB6915" w:rsidRDefault="005127D5" w:rsidP="005A73E4">
            <w:pPr>
              <w:rPr>
                <w:rFonts w:ascii="Calibri" w:hAnsi="Calibri" w:cs="Calibri"/>
                <w:sz w:val="18"/>
                <w:szCs w:val="18"/>
              </w:rPr>
            </w:pPr>
            <w:r w:rsidRPr="00FB6915">
              <w:rPr>
                <w:rFonts w:ascii="Calibri" w:hAnsi="Calibri" w:cs="Calibri"/>
                <w:sz w:val="18"/>
                <w:szCs w:val="18"/>
              </w:rPr>
              <w:t>□ regolare</w:t>
            </w:r>
          </w:p>
          <w:p w:rsidR="005127D5" w:rsidRPr="00FB6915" w:rsidRDefault="005127D5" w:rsidP="005A73E4">
            <w:pPr>
              <w:rPr>
                <w:rFonts w:ascii="Calibri" w:hAnsi="Calibri" w:cs="Calibri"/>
                <w:sz w:val="18"/>
                <w:szCs w:val="18"/>
              </w:rPr>
            </w:pPr>
            <w:r w:rsidRPr="00FB6915">
              <w:rPr>
                <w:rFonts w:ascii="Calibri" w:hAnsi="Calibri" w:cs="Calibri"/>
                <w:sz w:val="18"/>
                <w:szCs w:val="18"/>
              </w:rPr>
              <w:t>□ non regolare</w:t>
            </w:r>
          </w:p>
          <w:p w:rsidR="005127D5" w:rsidRPr="00FB6915" w:rsidRDefault="005127D5" w:rsidP="00CC75AB">
            <w:pPr>
              <w:rPr>
                <w:rFonts w:ascii="Calibri" w:hAnsi="Calibri" w:cs="Calibri"/>
                <w:sz w:val="18"/>
                <w:szCs w:val="18"/>
              </w:rPr>
            </w:pPr>
            <w:r w:rsidRPr="00FB6915">
              <w:rPr>
                <w:rFonts w:ascii="Calibri" w:hAnsi="Calibri" w:cs="Calibri"/>
                <w:sz w:val="18"/>
                <w:szCs w:val="18"/>
              </w:rPr>
              <w:t>□ non applicabile</w:t>
            </w:r>
          </w:p>
          <w:p w:rsidR="005127D5" w:rsidRPr="00FB6915" w:rsidRDefault="005127D5" w:rsidP="00CC75AB">
            <w:pPr>
              <w:rPr>
                <w:rFonts w:asciiTheme="minorHAnsi" w:hAnsiTheme="minorHAnsi" w:cstheme="minorHAnsi"/>
                <w:sz w:val="18"/>
                <w:szCs w:val="18"/>
              </w:rPr>
            </w:pPr>
          </w:p>
        </w:tc>
        <w:tc>
          <w:tcPr>
            <w:tcW w:w="1984" w:type="dxa"/>
          </w:tcPr>
          <w:p w:rsidR="005127D5" w:rsidRPr="00FB6915" w:rsidRDefault="005127D5" w:rsidP="005B716D">
            <w:pPr>
              <w:pStyle w:val="Paragrafoelenco"/>
              <w:numPr>
                <w:ilvl w:val="0"/>
                <w:numId w:val="2"/>
              </w:numPr>
              <w:ind w:left="175" w:hanging="141"/>
              <w:rPr>
                <w:b/>
                <w:bCs/>
                <w:i/>
                <w:u w:val="single"/>
              </w:rPr>
            </w:pPr>
            <w:r w:rsidRPr="00FB6915">
              <w:rPr>
                <w:rFonts w:asciiTheme="minorHAnsi" w:hAnsiTheme="minorHAnsi" w:cstheme="minorHAnsi"/>
                <w:sz w:val="18"/>
                <w:szCs w:val="18"/>
              </w:rPr>
              <w:t xml:space="preserve">Documentazione giustificativa di spesa </w:t>
            </w:r>
            <w:r w:rsidRPr="00FB6915">
              <w:rPr>
                <w:rFonts w:asciiTheme="minorHAnsi" w:hAnsiTheme="minorHAnsi"/>
                <w:color w:val="000000"/>
                <w:sz w:val="18"/>
                <w:szCs w:val="18"/>
              </w:rPr>
              <w:t>(ulteriori versamenti al fondo)</w:t>
            </w:r>
          </w:p>
          <w:p w:rsidR="005127D5" w:rsidRPr="00FB6915" w:rsidRDefault="005127D5" w:rsidP="005B716D">
            <w:pPr>
              <w:pStyle w:val="Paragrafoelenco"/>
              <w:numPr>
                <w:ilvl w:val="0"/>
                <w:numId w:val="2"/>
              </w:numPr>
              <w:ind w:left="175" w:hanging="141"/>
              <w:rPr>
                <w:color w:val="000000"/>
                <w:sz w:val="18"/>
                <w:szCs w:val="18"/>
              </w:rPr>
            </w:pPr>
            <w:r w:rsidRPr="00FB6915">
              <w:rPr>
                <w:rFonts w:asciiTheme="minorHAnsi" w:hAnsiTheme="minorHAnsi"/>
                <w:color w:val="000000"/>
                <w:sz w:val="18"/>
                <w:szCs w:val="18"/>
              </w:rPr>
              <w:t>Documentazione contabile di utilizzo del fondo</w:t>
            </w:r>
          </w:p>
        </w:tc>
        <w:tc>
          <w:tcPr>
            <w:tcW w:w="1985" w:type="dxa"/>
          </w:tcPr>
          <w:p w:rsidR="005127D5" w:rsidRPr="005D3053" w:rsidRDefault="005127D5" w:rsidP="00D35425">
            <w:pPr>
              <w:rPr>
                <w:rFonts w:asciiTheme="minorHAnsi" w:hAnsiTheme="minorHAnsi" w:cstheme="minorHAnsi"/>
                <w:sz w:val="18"/>
                <w:szCs w:val="18"/>
              </w:rPr>
            </w:pPr>
          </w:p>
        </w:tc>
        <w:tc>
          <w:tcPr>
            <w:tcW w:w="2126" w:type="dxa"/>
            <w:gridSpan w:val="2"/>
          </w:tcPr>
          <w:p w:rsidR="005127D5" w:rsidRPr="005D3053" w:rsidRDefault="005127D5" w:rsidP="00D35425">
            <w:pPr>
              <w:rPr>
                <w:rFonts w:asciiTheme="minorHAnsi" w:hAnsiTheme="minorHAnsi" w:cstheme="minorHAnsi"/>
                <w:sz w:val="18"/>
                <w:szCs w:val="18"/>
              </w:rPr>
            </w:pPr>
          </w:p>
        </w:tc>
      </w:tr>
      <w:tr w:rsidR="005127D5" w:rsidRPr="005D3053" w:rsidTr="00BD0EE8">
        <w:trPr>
          <w:trHeight w:val="259"/>
        </w:trPr>
        <w:tc>
          <w:tcPr>
            <w:tcW w:w="569" w:type="dxa"/>
            <w:vAlign w:val="center"/>
          </w:tcPr>
          <w:p w:rsidR="005127D5" w:rsidRPr="00FB6915" w:rsidRDefault="00901E2E" w:rsidP="00151C04">
            <w:pPr>
              <w:jc w:val="center"/>
              <w:rPr>
                <w:rFonts w:asciiTheme="minorHAnsi" w:hAnsiTheme="minorHAnsi" w:cstheme="minorHAnsi"/>
                <w:sz w:val="18"/>
                <w:szCs w:val="18"/>
              </w:rPr>
            </w:pPr>
            <w:r>
              <w:rPr>
                <w:rFonts w:asciiTheme="minorHAnsi" w:hAnsiTheme="minorHAnsi" w:cstheme="minorHAnsi"/>
                <w:sz w:val="18"/>
                <w:szCs w:val="18"/>
              </w:rPr>
              <w:t>20</w:t>
            </w:r>
          </w:p>
        </w:tc>
        <w:tc>
          <w:tcPr>
            <w:tcW w:w="5245" w:type="dxa"/>
          </w:tcPr>
          <w:p w:rsidR="005127D5" w:rsidRPr="00FB6915" w:rsidRDefault="005127D5" w:rsidP="00F7658F">
            <w:pPr>
              <w:widowControl w:val="0"/>
              <w:autoSpaceDE w:val="0"/>
              <w:autoSpaceDN w:val="0"/>
              <w:adjustRightInd w:val="0"/>
              <w:jc w:val="both"/>
              <w:rPr>
                <w:rFonts w:asciiTheme="minorHAnsi" w:hAnsiTheme="minorHAnsi" w:cstheme="minorHAnsi"/>
                <w:sz w:val="18"/>
                <w:szCs w:val="18"/>
                <w:lang w:eastAsia="en-US"/>
              </w:rPr>
            </w:pPr>
            <w:r w:rsidRPr="00FB6915">
              <w:rPr>
                <w:rFonts w:asciiTheme="minorHAnsi" w:hAnsiTheme="minorHAnsi" w:cstheme="minorHAnsi"/>
                <w:sz w:val="18"/>
                <w:szCs w:val="18"/>
              </w:rPr>
              <w:t>E’ stata verificata l’assenza di cumulo del contributo richiesto con altri benefici non cumulabili?</w:t>
            </w:r>
          </w:p>
        </w:tc>
        <w:tc>
          <w:tcPr>
            <w:tcW w:w="1276" w:type="dxa"/>
          </w:tcPr>
          <w:p w:rsidR="005127D5" w:rsidRPr="00FB6915" w:rsidRDefault="005127D5" w:rsidP="00D35425">
            <w:pPr>
              <w:pStyle w:val="Paragrafoelenco1"/>
              <w:ind w:left="0"/>
              <w:rPr>
                <w:rFonts w:asciiTheme="minorHAnsi" w:hAnsiTheme="minorHAnsi" w:cstheme="minorHAnsi"/>
                <w:sz w:val="18"/>
                <w:szCs w:val="18"/>
              </w:rPr>
            </w:pPr>
          </w:p>
        </w:tc>
        <w:tc>
          <w:tcPr>
            <w:tcW w:w="1559" w:type="dxa"/>
          </w:tcPr>
          <w:p w:rsidR="005127D5" w:rsidRPr="00FB6915" w:rsidRDefault="005127D5" w:rsidP="005A73E4">
            <w:pPr>
              <w:rPr>
                <w:rFonts w:ascii="Calibri" w:hAnsi="Calibri" w:cs="Calibri"/>
                <w:sz w:val="18"/>
                <w:szCs w:val="18"/>
              </w:rPr>
            </w:pPr>
            <w:r w:rsidRPr="00FB6915">
              <w:rPr>
                <w:rFonts w:ascii="Calibri" w:hAnsi="Calibri" w:cs="Calibri"/>
                <w:sz w:val="18"/>
                <w:szCs w:val="18"/>
              </w:rPr>
              <w:t>□ regolare</w:t>
            </w:r>
          </w:p>
          <w:p w:rsidR="005127D5" w:rsidRPr="00FB6915" w:rsidRDefault="005127D5" w:rsidP="005A73E4">
            <w:pPr>
              <w:rPr>
                <w:rFonts w:ascii="Calibri" w:hAnsi="Calibri" w:cs="Calibri"/>
                <w:sz w:val="18"/>
                <w:szCs w:val="18"/>
              </w:rPr>
            </w:pPr>
            <w:r w:rsidRPr="00FB6915">
              <w:rPr>
                <w:rFonts w:ascii="Calibri" w:hAnsi="Calibri" w:cs="Calibri"/>
                <w:sz w:val="18"/>
                <w:szCs w:val="18"/>
              </w:rPr>
              <w:t>□ non regolare</w:t>
            </w:r>
          </w:p>
          <w:p w:rsidR="005127D5" w:rsidRPr="00FB6915" w:rsidRDefault="005127D5" w:rsidP="00CC75AB">
            <w:pPr>
              <w:rPr>
                <w:rFonts w:asciiTheme="minorHAnsi" w:hAnsiTheme="minorHAnsi" w:cstheme="minorHAnsi"/>
                <w:sz w:val="18"/>
                <w:szCs w:val="18"/>
              </w:rPr>
            </w:pPr>
            <w:r w:rsidRPr="00FB6915">
              <w:rPr>
                <w:rFonts w:ascii="Calibri" w:hAnsi="Calibri" w:cs="Calibri"/>
                <w:sz w:val="18"/>
                <w:szCs w:val="18"/>
              </w:rPr>
              <w:t>□ non applicabile</w:t>
            </w:r>
          </w:p>
        </w:tc>
        <w:tc>
          <w:tcPr>
            <w:tcW w:w="1984" w:type="dxa"/>
          </w:tcPr>
          <w:p w:rsidR="005127D5" w:rsidRPr="00FB6915" w:rsidRDefault="005127D5" w:rsidP="005A73E4">
            <w:pPr>
              <w:pStyle w:val="Paragrafoelenco"/>
              <w:numPr>
                <w:ilvl w:val="0"/>
                <w:numId w:val="2"/>
              </w:numPr>
              <w:ind w:left="175" w:hanging="141"/>
              <w:rPr>
                <w:rFonts w:asciiTheme="minorHAnsi" w:hAnsiTheme="minorHAnsi" w:cstheme="minorHAnsi"/>
                <w:sz w:val="18"/>
                <w:szCs w:val="18"/>
              </w:rPr>
            </w:pPr>
            <w:r w:rsidRPr="00FB6915">
              <w:rPr>
                <w:rFonts w:asciiTheme="minorHAnsi" w:hAnsiTheme="minorHAnsi" w:cstheme="minorHAnsi"/>
                <w:sz w:val="18"/>
                <w:szCs w:val="18"/>
              </w:rPr>
              <w:t>Domanda</w:t>
            </w:r>
          </w:p>
          <w:p w:rsidR="005127D5" w:rsidRPr="00FB6915" w:rsidRDefault="005127D5" w:rsidP="00DF652C">
            <w:pPr>
              <w:pStyle w:val="Paragrafoelenco"/>
              <w:numPr>
                <w:ilvl w:val="0"/>
                <w:numId w:val="2"/>
              </w:numPr>
              <w:ind w:left="175" w:hanging="141"/>
              <w:rPr>
                <w:color w:val="000000"/>
                <w:sz w:val="18"/>
                <w:szCs w:val="18"/>
              </w:rPr>
            </w:pPr>
            <w:r w:rsidRPr="00FB6915">
              <w:rPr>
                <w:rFonts w:asciiTheme="minorHAnsi" w:hAnsiTheme="minorHAnsi" w:cstheme="minorHAnsi"/>
                <w:sz w:val="18"/>
                <w:szCs w:val="18"/>
              </w:rPr>
              <w:t>Dichiarazione assenza di cumulo</w:t>
            </w:r>
          </w:p>
        </w:tc>
        <w:tc>
          <w:tcPr>
            <w:tcW w:w="1985" w:type="dxa"/>
          </w:tcPr>
          <w:p w:rsidR="005127D5" w:rsidRPr="005D3053" w:rsidRDefault="005127D5" w:rsidP="00D35425">
            <w:pPr>
              <w:rPr>
                <w:rFonts w:asciiTheme="minorHAnsi" w:hAnsiTheme="minorHAnsi" w:cstheme="minorHAnsi"/>
                <w:sz w:val="18"/>
                <w:szCs w:val="18"/>
              </w:rPr>
            </w:pPr>
          </w:p>
        </w:tc>
        <w:tc>
          <w:tcPr>
            <w:tcW w:w="2126" w:type="dxa"/>
            <w:gridSpan w:val="2"/>
          </w:tcPr>
          <w:p w:rsidR="005127D5" w:rsidRPr="005D3053" w:rsidRDefault="005127D5" w:rsidP="00D35425">
            <w:pPr>
              <w:rPr>
                <w:rFonts w:asciiTheme="minorHAnsi" w:hAnsiTheme="minorHAnsi" w:cstheme="minorHAnsi"/>
                <w:sz w:val="18"/>
                <w:szCs w:val="18"/>
              </w:rPr>
            </w:pPr>
          </w:p>
        </w:tc>
      </w:tr>
      <w:tr w:rsidR="005127D5" w:rsidRPr="005D3053" w:rsidTr="00BD0EE8">
        <w:trPr>
          <w:trHeight w:val="259"/>
        </w:trPr>
        <w:tc>
          <w:tcPr>
            <w:tcW w:w="569" w:type="dxa"/>
            <w:vAlign w:val="center"/>
          </w:tcPr>
          <w:p w:rsidR="005127D5" w:rsidRPr="00FB6915" w:rsidRDefault="005127D5" w:rsidP="00151C04">
            <w:pPr>
              <w:jc w:val="center"/>
              <w:rPr>
                <w:rFonts w:asciiTheme="minorHAnsi" w:hAnsiTheme="minorHAnsi" w:cstheme="minorHAnsi"/>
                <w:sz w:val="18"/>
                <w:szCs w:val="18"/>
              </w:rPr>
            </w:pPr>
            <w:r w:rsidRPr="00FB6915">
              <w:rPr>
                <w:rFonts w:asciiTheme="minorHAnsi" w:hAnsiTheme="minorHAnsi" w:cstheme="minorHAnsi"/>
                <w:sz w:val="18"/>
                <w:szCs w:val="18"/>
              </w:rPr>
              <w:t>2</w:t>
            </w:r>
            <w:r w:rsidR="00901E2E">
              <w:rPr>
                <w:rFonts w:asciiTheme="minorHAnsi" w:hAnsiTheme="minorHAnsi" w:cstheme="minorHAnsi"/>
                <w:sz w:val="18"/>
                <w:szCs w:val="18"/>
              </w:rPr>
              <w:t>1</w:t>
            </w:r>
          </w:p>
        </w:tc>
        <w:tc>
          <w:tcPr>
            <w:tcW w:w="5245" w:type="dxa"/>
          </w:tcPr>
          <w:p w:rsidR="005127D5" w:rsidRPr="00FB6915" w:rsidRDefault="005127D5" w:rsidP="00F7658F">
            <w:pPr>
              <w:widowControl w:val="0"/>
              <w:autoSpaceDE w:val="0"/>
              <w:autoSpaceDN w:val="0"/>
              <w:adjustRightInd w:val="0"/>
              <w:jc w:val="both"/>
              <w:rPr>
                <w:rFonts w:asciiTheme="minorHAnsi" w:hAnsiTheme="minorHAnsi" w:cstheme="minorHAnsi"/>
                <w:sz w:val="18"/>
                <w:szCs w:val="18"/>
              </w:rPr>
            </w:pPr>
            <w:r w:rsidRPr="0081615B">
              <w:rPr>
                <w:rFonts w:asciiTheme="minorHAnsi" w:hAnsiTheme="minorHAnsi"/>
                <w:sz w:val="18"/>
                <w:szCs w:val="18"/>
                <w:u w:val="single"/>
              </w:rPr>
              <w:t xml:space="preserve">L’organismo </w:t>
            </w:r>
            <w:r w:rsidRPr="0081615B">
              <w:rPr>
                <w:rFonts w:asciiTheme="minorHAnsi" w:hAnsiTheme="minorHAnsi"/>
                <w:color w:val="000000"/>
                <w:sz w:val="18"/>
                <w:szCs w:val="18"/>
                <w:u w:val="single"/>
              </w:rPr>
              <w:t>di attuazione</w:t>
            </w:r>
            <w:r w:rsidR="00656404">
              <w:rPr>
                <w:rFonts w:asciiTheme="minorHAnsi" w:hAnsiTheme="minorHAnsi"/>
                <w:color w:val="000000"/>
                <w:sz w:val="18"/>
                <w:szCs w:val="18"/>
                <w:u w:val="single"/>
              </w:rPr>
              <w:t xml:space="preserve"> </w:t>
            </w:r>
            <w:r w:rsidRPr="00FB6915">
              <w:rPr>
                <w:rFonts w:asciiTheme="minorHAnsi" w:hAnsiTheme="minorHAnsi"/>
                <w:sz w:val="18"/>
                <w:szCs w:val="18"/>
              </w:rPr>
              <w:t>dello strumento finanziario</w:t>
            </w:r>
            <w:r w:rsidRPr="00FB6915">
              <w:rPr>
                <w:rFonts w:asciiTheme="minorHAnsi" w:hAnsiTheme="minorHAnsi" w:cstheme="minorHAnsi"/>
                <w:sz w:val="18"/>
                <w:szCs w:val="18"/>
              </w:rPr>
              <w:t xml:space="preserve"> svolge controlli periodici sulla sussistenza e permanenza delle condizioni e requisiti dei destinatari finali?</w:t>
            </w:r>
          </w:p>
          <w:p w:rsidR="005127D5" w:rsidRPr="00FB6915" w:rsidRDefault="005127D5" w:rsidP="00F7658F">
            <w:pPr>
              <w:widowControl w:val="0"/>
              <w:autoSpaceDE w:val="0"/>
              <w:autoSpaceDN w:val="0"/>
              <w:adjustRightInd w:val="0"/>
              <w:jc w:val="both"/>
              <w:rPr>
                <w:rFonts w:asciiTheme="minorHAnsi" w:hAnsiTheme="minorHAnsi" w:cstheme="minorHAnsi"/>
                <w:sz w:val="18"/>
                <w:szCs w:val="18"/>
                <w:lang w:eastAsia="en-US"/>
              </w:rPr>
            </w:pPr>
          </w:p>
        </w:tc>
        <w:tc>
          <w:tcPr>
            <w:tcW w:w="1276" w:type="dxa"/>
          </w:tcPr>
          <w:p w:rsidR="005127D5" w:rsidRPr="00FB6915" w:rsidRDefault="005127D5" w:rsidP="00D35425">
            <w:pPr>
              <w:pStyle w:val="Paragrafoelenco1"/>
              <w:ind w:left="0"/>
              <w:rPr>
                <w:rFonts w:asciiTheme="minorHAnsi" w:hAnsiTheme="minorHAnsi" w:cstheme="minorHAnsi"/>
                <w:sz w:val="18"/>
                <w:szCs w:val="18"/>
              </w:rPr>
            </w:pPr>
          </w:p>
        </w:tc>
        <w:tc>
          <w:tcPr>
            <w:tcW w:w="1559" w:type="dxa"/>
          </w:tcPr>
          <w:p w:rsidR="005127D5" w:rsidRPr="00FB6915" w:rsidRDefault="005127D5" w:rsidP="005A73E4">
            <w:pPr>
              <w:rPr>
                <w:rFonts w:ascii="Calibri" w:hAnsi="Calibri" w:cs="Calibri"/>
                <w:sz w:val="18"/>
                <w:szCs w:val="18"/>
              </w:rPr>
            </w:pPr>
            <w:r w:rsidRPr="00FB6915">
              <w:rPr>
                <w:rFonts w:ascii="Calibri" w:hAnsi="Calibri" w:cs="Calibri"/>
                <w:sz w:val="18"/>
                <w:szCs w:val="18"/>
              </w:rPr>
              <w:t>□ regolare</w:t>
            </w:r>
          </w:p>
          <w:p w:rsidR="005127D5" w:rsidRPr="00FB6915" w:rsidRDefault="005127D5" w:rsidP="005A73E4">
            <w:pPr>
              <w:rPr>
                <w:rFonts w:ascii="Calibri" w:hAnsi="Calibri" w:cs="Calibri"/>
                <w:sz w:val="18"/>
                <w:szCs w:val="18"/>
              </w:rPr>
            </w:pPr>
            <w:r w:rsidRPr="00FB6915">
              <w:rPr>
                <w:rFonts w:ascii="Calibri" w:hAnsi="Calibri" w:cs="Calibri"/>
                <w:sz w:val="18"/>
                <w:szCs w:val="18"/>
              </w:rPr>
              <w:t>□ non regolare</w:t>
            </w:r>
          </w:p>
          <w:p w:rsidR="005127D5" w:rsidRPr="00FB6915" w:rsidRDefault="005127D5" w:rsidP="00CC75AB">
            <w:pPr>
              <w:rPr>
                <w:rFonts w:asciiTheme="minorHAnsi" w:hAnsiTheme="minorHAnsi" w:cstheme="minorHAnsi"/>
                <w:sz w:val="18"/>
                <w:szCs w:val="18"/>
              </w:rPr>
            </w:pPr>
            <w:r w:rsidRPr="00FB6915">
              <w:rPr>
                <w:rFonts w:ascii="Calibri" w:hAnsi="Calibri" w:cs="Calibri"/>
                <w:sz w:val="18"/>
                <w:szCs w:val="18"/>
              </w:rPr>
              <w:t>□ non applicabile</w:t>
            </w:r>
          </w:p>
        </w:tc>
        <w:tc>
          <w:tcPr>
            <w:tcW w:w="1984" w:type="dxa"/>
          </w:tcPr>
          <w:p w:rsidR="005127D5" w:rsidRPr="00FB6915" w:rsidRDefault="005127D5" w:rsidP="00DF652C">
            <w:pPr>
              <w:pStyle w:val="Paragrafoelenco"/>
              <w:numPr>
                <w:ilvl w:val="0"/>
                <w:numId w:val="2"/>
              </w:numPr>
              <w:ind w:left="175" w:hanging="141"/>
              <w:rPr>
                <w:rFonts w:asciiTheme="minorHAnsi" w:hAnsiTheme="minorHAnsi" w:cstheme="minorHAnsi"/>
                <w:sz w:val="18"/>
                <w:szCs w:val="18"/>
              </w:rPr>
            </w:pPr>
            <w:r w:rsidRPr="00FB6915">
              <w:rPr>
                <w:rFonts w:asciiTheme="minorHAnsi" w:hAnsiTheme="minorHAnsi"/>
                <w:color w:val="000000"/>
                <w:sz w:val="18"/>
                <w:szCs w:val="18"/>
              </w:rPr>
              <w:t>Documentazione contabile di utilizzo del fondo</w:t>
            </w:r>
          </w:p>
          <w:p w:rsidR="005127D5" w:rsidRPr="00FB6915" w:rsidRDefault="005127D5" w:rsidP="00DF652C">
            <w:pPr>
              <w:pStyle w:val="Paragrafoelenco"/>
              <w:numPr>
                <w:ilvl w:val="0"/>
                <w:numId w:val="2"/>
              </w:numPr>
              <w:ind w:left="175" w:hanging="141"/>
              <w:rPr>
                <w:rFonts w:asciiTheme="minorHAnsi" w:hAnsiTheme="minorHAnsi" w:cstheme="minorHAnsi"/>
                <w:sz w:val="18"/>
                <w:szCs w:val="18"/>
              </w:rPr>
            </w:pPr>
            <w:r w:rsidRPr="00FB6915">
              <w:rPr>
                <w:rFonts w:asciiTheme="minorHAnsi" w:hAnsiTheme="minorHAnsi"/>
                <w:color w:val="000000"/>
                <w:sz w:val="18"/>
                <w:szCs w:val="18"/>
              </w:rPr>
              <w:t>Atti di liquidazione</w:t>
            </w:r>
          </w:p>
          <w:p w:rsidR="005127D5" w:rsidRPr="00FB6915" w:rsidRDefault="005127D5" w:rsidP="00DF652C">
            <w:pPr>
              <w:pStyle w:val="Paragrafoelenco"/>
              <w:numPr>
                <w:ilvl w:val="0"/>
                <w:numId w:val="2"/>
              </w:numPr>
              <w:ind w:left="175" w:hanging="141"/>
              <w:rPr>
                <w:rFonts w:asciiTheme="minorHAnsi" w:hAnsiTheme="minorHAnsi" w:cstheme="minorHAnsi"/>
                <w:sz w:val="18"/>
                <w:szCs w:val="18"/>
              </w:rPr>
            </w:pPr>
            <w:r w:rsidRPr="00FB6915">
              <w:rPr>
                <w:rFonts w:asciiTheme="minorHAnsi" w:hAnsiTheme="minorHAnsi"/>
                <w:color w:val="000000"/>
                <w:sz w:val="18"/>
                <w:szCs w:val="18"/>
              </w:rPr>
              <w:t>Mandati di pagamento</w:t>
            </w:r>
          </w:p>
          <w:p w:rsidR="005127D5" w:rsidRPr="00FB6915" w:rsidRDefault="005127D5" w:rsidP="00DF652C">
            <w:pPr>
              <w:pStyle w:val="Paragrafoelenco"/>
              <w:numPr>
                <w:ilvl w:val="0"/>
                <w:numId w:val="2"/>
              </w:numPr>
              <w:ind w:left="175" w:hanging="141"/>
              <w:rPr>
                <w:rFonts w:asciiTheme="minorHAnsi" w:hAnsiTheme="minorHAnsi" w:cstheme="minorHAnsi"/>
                <w:sz w:val="18"/>
                <w:szCs w:val="18"/>
              </w:rPr>
            </w:pPr>
            <w:r w:rsidRPr="00FB6915">
              <w:rPr>
                <w:rFonts w:asciiTheme="minorHAnsi" w:hAnsiTheme="minorHAnsi" w:cstheme="minorHAnsi"/>
                <w:sz w:val="18"/>
                <w:szCs w:val="18"/>
              </w:rPr>
              <w:t>Documentazione attestante la regolarità contributiva</w:t>
            </w:r>
          </w:p>
          <w:p w:rsidR="005127D5" w:rsidRPr="00FB6915" w:rsidRDefault="005127D5" w:rsidP="002E7D8D">
            <w:pPr>
              <w:pStyle w:val="Paragrafoelenco"/>
              <w:ind w:left="175"/>
              <w:rPr>
                <w:rFonts w:asciiTheme="minorHAnsi" w:hAnsiTheme="minorHAnsi" w:cstheme="minorHAnsi"/>
                <w:sz w:val="18"/>
                <w:szCs w:val="18"/>
              </w:rPr>
            </w:pPr>
            <w:r w:rsidRPr="00FB6915">
              <w:rPr>
                <w:rFonts w:asciiTheme="minorHAnsi" w:hAnsiTheme="minorHAnsi" w:cstheme="minorHAnsi"/>
                <w:sz w:val="18"/>
                <w:szCs w:val="18"/>
                <w:lang w:eastAsia="en-US"/>
              </w:rPr>
              <w:t>Documentazione antimafia</w:t>
            </w:r>
          </w:p>
          <w:p w:rsidR="005127D5" w:rsidRPr="00FB6915" w:rsidRDefault="005127D5" w:rsidP="009B1D98">
            <w:pPr>
              <w:pStyle w:val="Paragrafoelenco"/>
              <w:numPr>
                <w:ilvl w:val="0"/>
                <w:numId w:val="2"/>
              </w:numPr>
              <w:ind w:left="175" w:hanging="141"/>
              <w:rPr>
                <w:rFonts w:asciiTheme="minorHAnsi" w:hAnsiTheme="minorHAnsi" w:cstheme="minorHAnsi"/>
                <w:sz w:val="18"/>
                <w:szCs w:val="18"/>
              </w:rPr>
            </w:pPr>
            <w:r w:rsidRPr="00FB6915">
              <w:rPr>
                <w:rFonts w:asciiTheme="minorHAnsi" w:hAnsiTheme="minorHAnsi" w:cstheme="minorHAnsi"/>
                <w:sz w:val="18"/>
                <w:szCs w:val="18"/>
                <w:lang w:eastAsia="en-US"/>
              </w:rPr>
              <w:t>Altro</w:t>
            </w:r>
          </w:p>
        </w:tc>
        <w:tc>
          <w:tcPr>
            <w:tcW w:w="1985" w:type="dxa"/>
          </w:tcPr>
          <w:p w:rsidR="005127D5" w:rsidRPr="005D3053" w:rsidRDefault="005127D5" w:rsidP="00D35425">
            <w:pPr>
              <w:rPr>
                <w:rFonts w:asciiTheme="minorHAnsi" w:hAnsiTheme="minorHAnsi" w:cstheme="minorHAnsi"/>
                <w:sz w:val="18"/>
                <w:szCs w:val="18"/>
              </w:rPr>
            </w:pPr>
          </w:p>
        </w:tc>
        <w:tc>
          <w:tcPr>
            <w:tcW w:w="2126" w:type="dxa"/>
            <w:gridSpan w:val="2"/>
          </w:tcPr>
          <w:p w:rsidR="005127D5" w:rsidRPr="005D3053" w:rsidRDefault="005127D5" w:rsidP="00D35425">
            <w:pPr>
              <w:rPr>
                <w:rFonts w:asciiTheme="minorHAnsi" w:hAnsiTheme="minorHAnsi" w:cstheme="minorHAnsi"/>
                <w:sz w:val="18"/>
                <w:szCs w:val="18"/>
              </w:rPr>
            </w:pPr>
          </w:p>
        </w:tc>
      </w:tr>
      <w:tr w:rsidR="005127D5" w:rsidRPr="005D3053" w:rsidTr="00DF652C">
        <w:trPr>
          <w:trHeight w:val="259"/>
        </w:trPr>
        <w:tc>
          <w:tcPr>
            <w:tcW w:w="569" w:type="dxa"/>
            <w:vAlign w:val="center"/>
          </w:tcPr>
          <w:p w:rsidR="005127D5" w:rsidRPr="00FB6915" w:rsidRDefault="005127D5" w:rsidP="00151C04">
            <w:pPr>
              <w:jc w:val="center"/>
              <w:rPr>
                <w:rFonts w:asciiTheme="minorHAnsi" w:hAnsiTheme="minorHAnsi" w:cstheme="minorHAnsi"/>
                <w:sz w:val="18"/>
                <w:szCs w:val="18"/>
              </w:rPr>
            </w:pPr>
            <w:r w:rsidRPr="00FB6915">
              <w:rPr>
                <w:rFonts w:asciiTheme="minorHAnsi" w:hAnsiTheme="minorHAnsi" w:cstheme="minorHAnsi"/>
                <w:sz w:val="18"/>
                <w:szCs w:val="18"/>
              </w:rPr>
              <w:t>2</w:t>
            </w:r>
            <w:r w:rsidR="00901E2E">
              <w:rPr>
                <w:rFonts w:asciiTheme="minorHAnsi" w:hAnsiTheme="minorHAnsi" w:cstheme="minorHAnsi"/>
                <w:sz w:val="18"/>
                <w:szCs w:val="18"/>
              </w:rPr>
              <w:t>2</w:t>
            </w:r>
          </w:p>
        </w:tc>
        <w:tc>
          <w:tcPr>
            <w:tcW w:w="5245" w:type="dxa"/>
          </w:tcPr>
          <w:p w:rsidR="005127D5" w:rsidRPr="00FB6915" w:rsidRDefault="005127D5" w:rsidP="00C9756E">
            <w:pPr>
              <w:widowControl w:val="0"/>
              <w:autoSpaceDE w:val="0"/>
              <w:autoSpaceDN w:val="0"/>
              <w:adjustRightInd w:val="0"/>
              <w:jc w:val="both"/>
              <w:rPr>
                <w:rFonts w:ascii="Calibri" w:hAnsi="Calibri"/>
                <w:color w:val="000000"/>
                <w:sz w:val="18"/>
                <w:szCs w:val="18"/>
              </w:rPr>
            </w:pPr>
            <w:r w:rsidRPr="00FB6915">
              <w:rPr>
                <w:rFonts w:ascii="Calibri" w:hAnsi="Calibri"/>
                <w:color w:val="000000"/>
                <w:sz w:val="18"/>
                <w:szCs w:val="18"/>
              </w:rPr>
              <w:t xml:space="preserve">Ove il versamento oggetto di controllo concorra alla seconda domanda di pagamento intermedia per lo </w:t>
            </w:r>
            <w:r w:rsidRPr="00FB6915">
              <w:rPr>
                <w:rFonts w:asciiTheme="minorHAnsi" w:hAnsiTheme="minorHAnsi"/>
                <w:color w:val="000000"/>
                <w:sz w:val="18"/>
                <w:szCs w:val="18"/>
              </w:rPr>
              <w:t>strumento finanziario</w:t>
            </w:r>
            <w:r w:rsidRPr="00FB6915">
              <w:rPr>
                <w:rFonts w:ascii="Calibri" w:hAnsi="Calibri"/>
                <w:color w:val="000000"/>
                <w:sz w:val="18"/>
                <w:szCs w:val="18"/>
              </w:rPr>
              <w:t xml:space="preserve">, le spese ammissibili effettivamente sostenute a valere sullo </w:t>
            </w:r>
            <w:r w:rsidRPr="00FB6915">
              <w:rPr>
                <w:rFonts w:asciiTheme="minorHAnsi" w:hAnsiTheme="minorHAnsi"/>
                <w:color w:val="000000"/>
                <w:sz w:val="18"/>
                <w:szCs w:val="18"/>
              </w:rPr>
              <w:t xml:space="preserve">strumento finanziario </w:t>
            </w:r>
            <w:r w:rsidRPr="00FB6915">
              <w:rPr>
                <w:rFonts w:ascii="Calibri" w:hAnsi="Calibri"/>
                <w:color w:val="000000"/>
                <w:sz w:val="18"/>
                <w:szCs w:val="18"/>
              </w:rPr>
              <w:t xml:space="preserve">risultano essere pari almeno al 60% della prima domanda di pagamento effettuata per lo </w:t>
            </w:r>
            <w:r w:rsidRPr="00FB6915">
              <w:rPr>
                <w:rFonts w:asciiTheme="minorHAnsi" w:hAnsiTheme="minorHAnsi"/>
                <w:color w:val="000000"/>
                <w:sz w:val="18"/>
                <w:szCs w:val="18"/>
              </w:rPr>
              <w:t xml:space="preserve">strumento finanziario </w:t>
            </w:r>
            <w:r w:rsidRPr="00FB6915">
              <w:rPr>
                <w:rFonts w:ascii="Calibri" w:hAnsi="Calibri"/>
                <w:color w:val="000000"/>
                <w:sz w:val="18"/>
                <w:szCs w:val="18"/>
              </w:rPr>
              <w:t>(art. 41 par. 1 co. c) lett. i) del Reg. UE 1303/2013)?</w:t>
            </w:r>
          </w:p>
        </w:tc>
        <w:tc>
          <w:tcPr>
            <w:tcW w:w="1276" w:type="dxa"/>
            <w:vAlign w:val="center"/>
          </w:tcPr>
          <w:p w:rsidR="005127D5" w:rsidRPr="00FB6915" w:rsidRDefault="005127D5" w:rsidP="00D35425">
            <w:pPr>
              <w:pStyle w:val="Paragrafoelenco1"/>
              <w:ind w:left="0"/>
              <w:rPr>
                <w:rFonts w:asciiTheme="minorHAnsi" w:hAnsiTheme="minorHAnsi" w:cstheme="minorHAnsi"/>
                <w:sz w:val="18"/>
                <w:szCs w:val="18"/>
              </w:rPr>
            </w:pPr>
          </w:p>
        </w:tc>
        <w:tc>
          <w:tcPr>
            <w:tcW w:w="1559" w:type="dxa"/>
          </w:tcPr>
          <w:p w:rsidR="005127D5" w:rsidRPr="00FB6915" w:rsidRDefault="005127D5" w:rsidP="00E003A3">
            <w:pPr>
              <w:rPr>
                <w:rFonts w:ascii="Calibri" w:hAnsi="Calibri" w:cs="Calibri"/>
                <w:sz w:val="18"/>
                <w:szCs w:val="18"/>
              </w:rPr>
            </w:pPr>
            <w:r w:rsidRPr="00FB6915">
              <w:rPr>
                <w:rFonts w:ascii="Calibri" w:hAnsi="Calibri" w:cs="Calibri"/>
                <w:sz w:val="18"/>
                <w:szCs w:val="18"/>
              </w:rPr>
              <w:t>□ regolare</w:t>
            </w:r>
          </w:p>
          <w:p w:rsidR="005127D5" w:rsidRPr="00FB6915" w:rsidRDefault="005127D5" w:rsidP="00E003A3">
            <w:pPr>
              <w:rPr>
                <w:rFonts w:ascii="Calibri" w:hAnsi="Calibri" w:cs="Calibri"/>
                <w:sz w:val="18"/>
                <w:szCs w:val="18"/>
              </w:rPr>
            </w:pPr>
            <w:r w:rsidRPr="00FB6915">
              <w:rPr>
                <w:rFonts w:ascii="Calibri" w:hAnsi="Calibri" w:cs="Calibri"/>
                <w:sz w:val="18"/>
                <w:szCs w:val="18"/>
              </w:rPr>
              <w:t>□ non regolare</w:t>
            </w:r>
          </w:p>
          <w:p w:rsidR="005127D5" w:rsidRPr="00FB6915" w:rsidRDefault="005127D5" w:rsidP="00E003A3">
            <w:pPr>
              <w:rPr>
                <w:rFonts w:ascii="Calibri" w:hAnsi="Calibri" w:cs="Calibri"/>
                <w:sz w:val="18"/>
                <w:szCs w:val="18"/>
              </w:rPr>
            </w:pPr>
            <w:r w:rsidRPr="00FB6915">
              <w:rPr>
                <w:rFonts w:ascii="Calibri" w:hAnsi="Calibri" w:cs="Calibri"/>
                <w:sz w:val="18"/>
                <w:szCs w:val="18"/>
              </w:rPr>
              <w:t>□ non applicabile</w:t>
            </w:r>
          </w:p>
        </w:tc>
        <w:tc>
          <w:tcPr>
            <w:tcW w:w="1984" w:type="dxa"/>
          </w:tcPr>
          <w:p w:rsidR="005127D5" w:rsidRPr="00FB6915" w:rsidRDefault="005127D5" w:rsidP="00DE395F">
            <w:pPr>
              <w:pStyle w:val="Paragrafoelenco"/>
              <w:numPr>
                <w:ilvl w:val="0"/>
                <w:numId w:val="2"/>
              </w:numPr>
              <w:ind w:left="175" w:hanging="141"/>
              <w:rPr>
                <w:rFonts w:asciiTheme="minorHAnsi" w:hAnsiTheme="minorHAnsi" w:cstheme="minorHAnsi"/>
                <w:sz w:val="18"/>
                <w:szCs w:val="18"/>
              </w:rPr>
            </w:pPr>
            <w:r w:rsidRPr="00FB6915">
              <w:rPr>
                <w:color w:val="000000"/>
                <w:sz w:val="18"/>
                <w:szCs w:val="18"/>
              </w:rPr>
              <w:t>Accordo di Finanziamento</w:t>
            </w:r>
          </w:p>
          <w:p w:rsidR="005127D5" w:rsidRPr="00FB6915" w:rsidRDefault="005127D5" w:rsidP="00DE395F">
            <w:pPr>
              <w:pStyle w:val="Paragrafoelenco"/>
              <w:numPr>
                <w:ilvl w:val="0"/>
                <w:numId w:val="2"/>
              </w:numPr>
              <w:ind w:left="175" w:hanging="141"/>
              <w:rPr>
                <w:rFonts w:asciiTheme="minorHAnsi" w:hAnsiTheme="minorHAnsi" w:cstheme="minorHAnsi"/>
                <w:sz w:val="18"/>
                <w:szCs w:val="18"/>
              </w:rPr>
            </w:pPr>
            <w:r w:rsidRPr="00FB6915">
              <w:rPr>
                <w:color w:val="000000"/>
                <w:sz w:val="18"/>
                <w:szCs w:val="18"/>
              </w:rPr>
              <w:t>Contratto/convenzione con l'organismo di attuazione</w:t>
            </w:r>
          </w:p>
          <w:p w:rsidR="005127D5" w:rsidRPr="00FB6915" w:rsidRDefault="005127D5" w:rsidP="00DE395F">
            <w:pPr>
              <w:pStyle w:val="Paragrafoelenco"/>
              <w:numPr>
                <w:ilvl w:val="0"/>
                <w:numId w:val="2"/>
              </w:numPr>
              <w:ind w:left="175" w:hanging="141"/>
              <w:rPr>
                <w:color w:val="000000"/>
                <w:sz w:val="18"/>
                <w:szCs w:val="18"/>
              </w:rPr>
            </w:pPr>
            <w:r w:rsidRPr="00FB6915">
              <w:rPr>
                <w:color w:val="000000"/>
                <w:sz w:val="18"/>
                <w:szCs w:val="18"/>
              </w:rPr>
              <w:t xml:space="preserve">Documentazione </w:t>
            </w:r>
            <w:r w:rsidRPr="00FB6915">
              <w:rPr>
                <w:color w:val="000000"/>
                <w:sz w:val="18"/>
                <w:szCs w:val="18"/>
              </w:rPr>
              <w:lastRenderedPageBreak/>
              <w:t>amministrativa/contabile di utilizzo del fondo</w:t>
            </w:r>
          </w:p>
          <w:p w:rsidR="005127D5" w:rsidRPr="00FB6915" w:rsidRDefault="005127D5" w:rsidP="00DF652C">
            <w:pPr>
              <w:ind w:left="34"/>
              <w:rPr>
                <w:color w:val="000000"/>
                <w:sz w:val="18"/>
                <w:szCs w:val="18"/>
              </w:rPr>
            </w:pPr>
          </w:p>
        </w:tc>
        <w:tc>
          <w:tcPr>
            <w:tcW w:w="1985" w:type="dxa"/>
          </w:tcPr>
          <w:p w:rsidR="005127D5" w:rsidRPr="005D3053" w:rsidRDefault="005127D5" w:rsidP="00D35425">
            <w:pPr>
              <w:rPr>
                <w:rFonts w:asciiTheme="minorHAnsi" w:hAnsiTheme="minorHAnsi" w:cstheme="minorHAnsi"/>
                <w:sz w:val="18"/>
                <w:szCs w:val="18"/>
              </w:rPr>
            </w:pPr>
          </w:p>
        </w:tc>
        <w:tc>
          <w:tcPr>
            <w:tcW w:w="2126" w:type="dxa"/>
            <w:gridSpan w:val="2"/>
          </w:tcPr>
          <w:p w:rsidR="005127D5" w:rsidRPr="005D3053" w:rsidRDefault="005127D5" w:rsidP="00D35425">
            <w:pPr>
              <w:rPr>
                <w:rFonts w:asciiTheme="minorHAnsi" w:hAnsiTheme="minorHAnsi" w:cstheme="minorHAnsi"/>
                <w:sz w:val="18"/>
                <w:szCs w:val="18"/>
              </w:rPr>
            </w:pPr>
          </w:p>
        </w:tc>
      </w:tr>
      <w:tr w:rsidR="005127D5" w:rsidRPr="005D3053" w:rsidTr="00DF652C">
        <w:trPr>
          <w:trHeight w:val="259"/>
        </w:trPr>
        <w:tc>
          <w:tcPr>
            <w:tcW w:w="569" w:type="dxa"/>
            <w:vAlign w:val="center"/>
          </w:tcPr>
          <w:p w:rsidR="005127D5" w:rsidRPr="00FB6915" w:rsidRDefault="00901E2E" w:rsidP="00D35425">
            <w:pPr>
              <w:jc w:val="center"/>
              <w:rPr>
                <w:rFonts w:asciiTheme="minorHAnsi" w:hAnsiTheme="minorHAnsi" w:cstheme="minorHAnsi"/>
                <w:sz w:val="18"/>
                <w:szCs w:val="18"/>
              </w:rPr>
            </w:pPr>
            <w:r>
              <w:rPr>
                <w:rFonts w:asciiTheme="minorHAnsi" w:hAnsiTheme="minorHAnsi" w:cstheme="minorHAnsi"/>
                <w:sz w:val="18"/>
                <w:szCs w:val="18"/>
              </w:rPr>
              <w:t>23</w:t>
            </w:r>
          </w:p>
        </w:tc>
        <w:tc>
          <w:tcPr>
            <w:tcW w:w="5245" w:type="dxa"/>
          </w:tcPr>
          <w:p w:rsidR="005127D5" w:rsidRPr="00FB6915" w:rsidRDefault="005127D5" w:rsidP="00C9756E">
            <w:pPr>
              <w:widowControl w:val="0"/>
              <w:autoSpaceDE w:val="0"/>
              <w:autoSpaceDN w:val="0"/>
              <w:adjustRightInd w:val="0"/>
              <w:jc w:val="both"/>
              <w:rPr>
                <w:rFonts w:ascii="Calibri" w:hAnsi="Calibri"/>
                <w:color w:val="000000"/>
                <w:sz w:val="18"/>
                <w:szCs w:val="18"/>
              </w:rPr>
            </w:pPr>
            <w:r w:rsidRPr="00FB6915">
              <w:rPr>
                <w:rFonts w:ascii="Calibri" w:hAnsi="Calibri"/>
                <w:color w:val="000000"/>
                <w:sz w:val="18"/>
                <w:szCs w:val="18"/>
              </w:rPr>
              <w:t xml:space="preserve">Ove il versamento oggetto di controllo concorra alla terza domanda di pagamento intermedia per lo </w:t>
            </w:r>
            <w:r w:rsidRPr="00FB6915">
              <w:rPr>
                <w:rFonts w:asciiTheme="minorHAnsi" w:hAnsiTheme="minorHAnsi"/>
                <w:color w:val="000000"/>
                <w:sz w:val="18"/>
                <w:szCs w:val="18"/>
              </w:rPr>
              <w:t>strumento finanziario</w:t>
            </w:r>
            <w:r w:rsidRPr="00FB6915">
              <w:rPr>
                <w:rFonts w:ascii="Calibri" w:hAnsi="Calibri"/>
                <w:color w:val="000000"/>
                <w:sz w:val="18"/>
                <w:szCs w:val="18"/>
              </w:rPr>
              <w:t xml:space="preserve">, le spese ammissibili effettivamente sostenute a valere sullo </w:t>
            </w:r>
            <w:r w:rsidRPr="00FB6915">
              <w:rPr>
                <w:rFonts w:asciiTheme="minorHAnsi" w:hAnsiTheme="minorHAnsi"/>
                <w:color w:val="000000"/>
                <w:sz w:val="18"/>
                <w:szCs w:val="18"/>
              </w:rPr>
              <w:t xml:space="preserve">strumento finanziario </w:t>
            </w:r>
            <w:r w:rsidRPr="00FB6915">
              <w:rPr>
                <w:rFonts w:ascii="Calibri" w:hAnsi="Calibri"/>
                <w:color w:val="000000"/>
                <w:sz w:val="18"/>
                <w:szCs w:val="18"/>
              </w:rPr>
              <w:t xml:space="preserve">risultano essere pari almeno all'85% dell'importo cumulativo indicato per lo </w:t>
            </w:r>
            <w:r w:rsidRPr="00FB6915">
              <w:rPr>
                <w:rFonts w:asciiTheme="minorHAnsi" w:hAnsiTheme="minorHAnsi"/>
                <w:color w:val="000000"/>
                <w:sz w:val="18"/>
                <w:szCs w:val="18"/>
              </w:rPr>
              <w:t xml:space="preserve">strumento finanziario </w:t>
            </w:r>
            <w:r w:rsidRPr="00FB6915">
              <w:rPr>
                <w:rFonts w:ascii="Calibri" w:hAnsi="Calibri"/>
                <w:color w:val="000000"/>
                <w:sz w:val="18"/>
                <w:szCs w:val="18"/>
              </w:rPr>
              <w:t>nelle precedenti domande di pagamento (art. 41 par. 1 co. c) lett. ii) del Reg. UE 1303/2013)?</w:t>
            </w:r>
          </w:p>
        </w:tc>
        <w:tc>
          <w:tcPr>
            <w:tcW w:w="1276" w:type="dxa"/>
            <w:vAlign w:val="center"/>
          </w:tcPr>
          <w:p w:rsidR="005127D5" w:rsidRPr="00FB6915" w:rsidRDefault="005127D5" w:rsidP="00D35425">
            <w:pPr>
              <w:pStyle w:val="Paragrafoelenco1"/>
              <w:ind w:left="0"/>
              <w:rPr>
                <w:rFonts w:asciiTheme="minorHAnsi" w:hAnsiTheme="minorHAnsi" w:cstheme="minorHAnsi"/>
                <w:sz w:val="18"/>
                <w:szCs w:val="18"/>
              </w:rPr>
            </w:pPr>
          </w:p>
        </w:tc>
        <w:tc>
          <w:tcPr>
            <w:tcW w:w="1559" w:type="dxa"/>
          </w:tcPr>
          <w:p w:rsidR="005127D5" w:rsidRPr="00FB6915" w:rsidRDefault="005127D5" w:rsidP="00E003A3">
            <w:pPr>
              <w:rPr>
                <w:rFonts w:ascii="Calibri" w:hAnsi="Calibri" w:cs="Calibri"/>
                <w:sz w:val="18"/>
                <w:szCs w:val="18"/>
              </w:rPr>
            </w:pPr>
            <w:r w:rsidRPr="00FB6915">
              <w:rPr>
                <w:rFonts w:ascii="Calibri" w:hAnsi="Calibri" w:cs="Calibri"/>
                <w:sz w:val="18"/>
                <w:szCs w:val="18"/>
              </w:rPr>
              <w:t>□ regolare</w:t>
            </w:r>
          </w:p>
          <w:p w:rsidR="005127D5" w:rsidRPr="00FB6915" w:rsidRDefault="005127D5" w:rsidP="00E003A3">
            <w:pPr>
              <w:rPr>
                <w:rFonts w:ascii="Calibri" w:hAnsi="Calibri" w:cs="Calibri"/>
                <w:sz w:val="18"/>
                <w:szCs w:val="18"/>
              </w:rPr>
            </w:pPr>
            <w:r w:rsidRPr="00FB6915">
              <w:rPr>
                <w:rFonts w:ascii="Calibri" w:hAnsi="Calibri" w:cs="Calibri"/>
                <w:sz w:val="18"/>
                <w:szCs w:val="18"/>
              </w:rPr>
              <w:t>□ non regolare</w:t>
            </w:r>
          </w:p>
          <w:p w:rsidR="005127D5" w:rsidRPr="00FB6915" w:rsidRDefault="005127D5" w:rsidP="00E003A3">
            <w:pPr>
              <w:rPr>
                <w:rFonts w:ascii="Calibri" w:hAnsi="Calibri" w:cs="Calibri"/>
                <w:sz w:val="18"/>
                <w:szCs w:val="18"/>
              </w:rPr>
            </w:pPr>
            <w:r w:rsidRPr="00FB6915">
              <w:rPr>
                <w:rFonts w:ascii="Calibri" w:hAnsi="Calibri" w:cs="Calibri"/>
                <w:sz w:val="18"/>
                <w:szCs w:val="18"/>
              </w:rPr>
              <w:t>□ non applicabile</w:t>
            </w:r>
          </w:p>
        </w:tc>
        <w:tc>
          <w:tcPr>
            <w:tcW w:w="1984" w:type="dxa"/>
          </w:tcPr>
          <w:p w:rsidR="005127D5" w:rsidRPr="00FB6915" w:rsidRDefault="005127D5" w:rsidP="00DE395F">
            <w:pPr>
              <w:pStyle w:val="Paragrafoelenco"/>
              <w:numPr>
                <w:ilvl w:val="0"/>
                <w:numId w:val="2"/>
              </w:numPr>
              <w:ind w:left="175" w:hanging="141"/>
              <w:rPr>
                <w:rFonts w:asciiTheme="minorHAnsi" w:hAnsiTheme="minorHAnsi" w:cstheme="minorHAnsi"/>
                <w:sz w:val="18"/>
                <w:szCs w:val="18"/>
              </w:rPr>
            </w:pPr>
            <w:r w:rsidRPr="00FB6915">
              <w:rPr>
                <w:color w:val="000000"/>
                <w:sz w:val="18"/>
                <w:szCs w:val="18"/>
              </w:rPr>
              <w:t>Accordo di Finanziamento</w:t>
            </w:r>
          </w:p>
          <w:p w:rsidR="005127D5" w:rsidRPr="00FB6915" w:rsidRDefault="005127D5" w:rsidP="00DE395F">
            <w:pPr>
              <w:pStyle w:val="Paragrafoelenco"/>
              <w:numPr>
                <w:ilvl w:val="0"/>
                <w:numId w:val="2"/>
              </w:numPr>
              <w:ind w:left="175" w:hanging="141"/>
              <w:rPr>
                <w:rFonts w:asciiTheme="minorHAnsi" w:hAnsiTheme="minorHAnsi" w:cstheme="minorHAnsi"/>
                <w:sz w:val="18"/>
                <w:szCs w:val="18"/>
              </w:rPr>
            </w:pPr>
            <w:r w:rsidRPr="00FB6915">
              <w:rPr>
                <w:color w:val="000000"/>
                <w:sz w:val="18"/>
                <w:szCs w:val="18"/>
              </w:rPr>
              <w:t xml:space="preserve">Contratto/convenzione con l'organismo che attua lo </w:t>
            </w:r>
            <w:r w:rsidRPr="00FB6915">
              <w:rPr>
                <w:rFonts w:asciiTheme="minorHAnsi" w:hAnsiTheme="minorHAnsi"/>
                <w:color w:val="000000"/>
                <w:sz w:val="18"/>
                <w:szCs w:val="18"/>
              </w:rPr>
              <w:t>strumento finanziario</w:t>
            </w:r>
          </w:p>
          <w:p w:rsidR="005127D5" w:rsidRPr="00FB6915" w:rsidRDefault="005127D5" w:rsidP="00A87697">
            <w:pPr>
              <w:pStyle w:val="Paragrafoelenco"/>
              <w:numPr>
                <w:ilvl w:val="0"/>
                <w:numId w:val="2"/>
              </w:numPr>
              <w:ind w:left="175" w:hanging="141"/>
              <w:rPr>
                <w:color w:val="000000"/>
                <w:sz w:val="18"/>
                <w:szCs w:val="18"/>
              </w:rPr>
            </w:pPr>
            <w:r w:rsidRPr="00FB6915">
              <w:rPr>
                <w:color w:val="000000"/>
                <w:sz w:val="18"/>
                <w:szCs w:val="18"/>
              </w:rPr>
              <w:t xml:space="preserve">Documentazione amministrativa/contabile di utilizzo del fondo </w:t>
            </w:r>
          </w:p>
        </w:tc>
        <w:tc>
          <w:tcPr>
            <w:tcW w:w="1985" w:type="dxa"/>
          </w:tcPr>
          <w:p w:rsidR="005127D5" w:rsidRPr="005D3053" w:rsidRDefault="005127D5" w:rsidP="00D35425">
            <w:pPr>
              <w:rPr>
                <w:rFonts w:asciiTheme="minorHAnsi" w:hAnsiTheme="minorHAnsi" w:cstheme="minorHAnsi"/>
                <w:sz w:val="18"/>
                <w:szCs w:val="18"/>
              </w:rPr>
            </w:pPr>
          </w:p>
        </w:tc>
        <w:tc>
          <w:tcPr>
            <w:tcW w:w="2126" w:type="dxa"/>
            <w:gridSpan w:val="2"/>
          </w:tcPr>
          <w:p w:rsidR="005127D5" w:rsidRPr="005D3053" w:rsidRDefault="005127D5" w:rsidP="00D35425">
            <w:pPr>
              <w:rPr>
                <w:rFonts w:asciiTheme="minorHAnsi" w:hAnsiTheme="minorHAnsi" w:cstheme="minorHAnsi"/>
                <w:sz w:val="18"/>
                <w:szCs w:val="18"/>
              </w:rPr>
            </w:pPr>
          </w:p>
        </w:tc>
      </w:tr>
      <w:tr w:rsidR="005127D5" w:rsidRPr="005D3053" w:rsidTr="005B3FCE">
        <w:trPr>
          <w:trHeight w:val="259"/>
        </w:trPr>
        <w:tc>
          <w:tcPr>
            <w:tcW w:w="569" w:type="dxa"/>
            <w:vAlign w:val="center"/>
          </w:tcPr>
          <w:p w:rsidR="005127D5" w:rsidRPr="00FB6915" w:rsidRDefault="00901E2E" w:rsidP="00151C04">
            <w:pPr>
              <w:jc w:val="center"/>
              <w:rPr>
                <w:rFonts w:asciiTheme="minorHAnsi" w:hAnsiTheme="minorHAnsi" w:cstheme="minorHAnsi"/>
                <w:sz w:val="18"/>
                <w:szCs w:val="18"/>
              </w:rPr>
            </w:pPr>
            <w:r>
              <w:rPr>
                <w:rFonts w:asciiTheme="minorHAnsi" w:hAnsiTheme="minorHAnsi" w:cstheme="minorHAnsi"/>
                <w:sz w:val="18"/>
                <w:szCs w:val="18"/>
              </w:rPr>
              <w:t>24</w:t>
            </w:r>
          </w:p>
        </w:tc>
        <w:tc>
          <w:tcPr>
            <w:tcW w:w="5245" w:type="dxa"/>
            <w:vAlign w:val="center"/>
          </w:tcPr>
          <w:p w:rsidR="005127D5" w:rsidRPr="00FB6915" w:rsidRDefault="005127D5" w:rsidP="00DE395F">
            <w:pPr>
              <w:widowControl w:val="0"/>
              <w:autoSpaceDE w:val="0"/>
              <w:autoSpaceDN w:val="0"/>
              <w:adjustRightInd w:val="0"/>
              <w:jc w:val="both"/>
              <w:rPr>
                <w:rFonts w:ascii="Calibri" w:hAnsi="Calibri"/>
                <w:b/>
                <w:color w:val="000000"/>
                <w:sz w:val="18"/>
                <w:szCs w:val="18"/>
              </w:rPr>
            </w:pPr>
            <w:r w:rsidRPr="00FB6915">
              <w:rPr>
                <w:rFonts w:asciiTheme="minorHAnsi" w:hAnsiTheme="minorHAnsi"/>
                <w:sz w:val="18"/>
                <w:szCs w:val="18"/>
              </w:rPr>
              <w:t xml:space="preserve">Nel caso di strumenti azionari mirati alle imprese di cui all'art. 37, par. 4 del Reg. UE 1303/2013 ed ove ricorrano le fattispecie previste </w:t>
            </w:r>
            <w:r w:rsidRPr="00FB6915">
              <w:rPr>
                <w:rFonts w:ascii="Calibri" w:hAnsi="Calibri"/>
                <w:color w:val="000000"/>
                <w:sz w:val="18"/>
                <w:szCs w:val="18"/>
              </w:rPr>
              <w:t xml:space="preserve">dall’art. 42 par. 3 del Reg UE 1303/2013, </w:t>
            </w:r>
            <w:r w:rsidRPr="00FB6915">
              <w:rPr>
                <w:rFonts w:asciiTheme="minorHAnsi" w:hAnsiTheme="minorHAnsi"/>
                <w:sz w:val="18"/>
                <w:szCs w:val="18"/>
              </w:rPr>
              <w:t>laddove siano stati considerati spese ammissibili, è stato appurato il versamento in un conto di garanzia aperto specificamente a tale scopo, nel rispetto delle norme in materia di aiuti di Stato e adempiendo tutte le condizioni previste dall’art. 42 par. 3 del Reg UE 1303/2013?</w:t>
            </w:r>
          </w:p>
        </w:tc>
        <w:tc>
          <w:tcPr>
            <w:tcW w:w="1276" w:type="dxa"/>
            <w:vAlign w:val="center"/>
          </w:tcPr>
          <w:p w:rsidR="005127D5" w:rsidRPr="00FB6915" w:rsidRDefault="005127D5" w:rsidP="00D35425">
            <w:pPr>
              <w:pStyle w:val="Paragrafoelenco1"/>
              <w:ind w:left="0"/>
              <w:rPr>
                <w:rFonts w:asciiTheme="minorHAnsi" w:hAnsiTheme="minorHAnsi" w:cstheme="minorHAnsi"/>
                <w:sz w:val="18"/>
                <w:szCs w:val="18"/>
              </w:rPr>
            </w:pPr>
          </w:p>
        </w:tc>
        <w:tc>
          <w:tcPr>
            <w:tcW w:w="1559" w:type="dxa"/>
          </w:tcPr>
          <w:p w:rsidR="005127D5" w:rsidRPr="00FB6915" w:rsidRDefault="005127D5" w:rsidP="0037702E">
            <w:pPr>
              <w:rPr>
                <w:rFonts w:ascii="Calibri" w:hAnsi="Calibri" w:cs="Calibri"/>
                <w:sz w:val="18"/>
                <w:szCs w:val="18"/>
              </w:rPr>
            </w:pPr>
            <w:r w:rsidRPr="00FB6915">
              <w:rPr>
                <w:rFonts w:ascii="Calibri" w:hAnsi="Calibri" w:cs="Calibri"/>
                <w:sz w:val="18"/>
                <w:szCs w:val="18"/>
              </w:rPr>
              <w:t>□ regolare</w:t>
            </w:r>
          </w:p>
          <w:p w:rsidR="005127D5" w:rsidRPr="00FB6915" w:rsidRDefault="005127D5" w:rsidP="0037702E">
            <w:pPr>
              <w:rPr>
                <w:rFonts w:ascii="Calibri" w:hAnsi="Calibri" w:cs="Calibri"/>
                <w:sz w:val="18"/>
                <w:szCs w:val="18"/>
              </w:rPr>
            </w:pPr>
            <w:r w:rsidRPr="00FB6915">
              <w:rPr>
                <w:rFonts w:ascii="Calibri" w:hAnsi="Calibri" w:cs="Calibri"/>
                <w:sz w:val="18"/>
                <w:szCs w:val="18"/>
              </w:rPr>
              <w:t>□ non regolare</w:t>
            </w:r>
          </w:p>
          <w:p w:rsidR="005127D5" w:rsidRPr="00FB6915" w:rsidRDefault="005127D5" w:rsidP="00E003A3">
            <w:pPr>
              <w:rPr>
                <w:rFonts w:ascii="Calibri" w:hAnsi="Calibri" w:cs="Calibri"/>
                <w:sz w:val="18"/>
                <w:szCs w:val="18"/>
              </w:rPr>
            </w:pPr>
            <w:r w:rsidRPr="00FB6915">
              <w:rPr>
                <w:rFonts w:ascii="Calibri" w:hAnsi="Calibri" w:cs="Calibri"/>
                <w:sz w:val="18"/>
                <w:szCs w:val="18"/>
              </w:rPr>
              <w:t>□ non applicabile</w:t>
            </w:r>
          </w:p>
        </w:tc>
        <w:tc>
          <w:tcPr>
            <w:tcW w:w="1984" w:type="dxa"/>
          </w:tcPr>
          <w:p w:rsidR="005127D5" w:rsidRPr="00FB6915" w:rsidRDefault="005127D5" w:rsidP="00E003A3">
            <w:pPr>
              <w:pStyle w:val="Paragrafoelenco"/>
              <w:numPr>
                <w:ilvl w:val="0"/>
                <w:numId w:val="2"/>
              </w:numPr>
              <w:ind w:left="175" w:hanging="141"/>
              <w:rPr>
                <w:color w:val="000000"/>
                <w:sz w:val="18"/>
                <w:szCs w:val="18"/>
              </w:rPr>
            </w:pPr>
            <w:r w:rsidRPr="00FB6915">
              <w:rPr>
                <w:rFonts w:asciiTheme="minorHAnsi" w:hAnsiTheme="minorHAnsi"/>
                <w:sz w:val="18"/>
                <w:szCs w:val="18"/>
              </w:rPr>
              <w:t>Versamento su conto di garanzia aperto specificamente a tale scopo</w:t>
            </w:r>
          </w:p>
        </w:tc>
        <w:tc>
          <w:tcPr>
            <w:tcW w:w="1985" w:type="dxa"/>
          </w:tcPr>
          <w:p w:rsidR="005127D5" w:rsidRPr="005D3053" w:rsidRDefault="005127D5" w:rsidP="00D35425">
            <w:pPr>
              <w:rPr>
                <w:rFonts w:asciiTheme="minorHAnsi" w:hAnsiTheme="minorHAnsi" w:cstheme="minorHAnsi"/>
                <w:sz w:val="18"/>
                <w:szCs w:val="18"/>
              </w:rPr>
            </w:pPr>
          </w:p>
        </w:tc>
        <w:tc>
          <w:tcPr>
            <w:tcW w:w="2126" w:type="dxa"/>
            <w:gridSpan w:val="2"/>
          </w:tcPr>
          <w:p w:rsidR="005127D5" w:rsidRPr="005D3053" w:rsidRDefault="005127D5" w:rsidP="00D35425">
            <w:pPr>
              <w:rPr>
                <w:rFonts w:asciiTheme="minorHAnsi" w:hAnsiTheme="minorHAnsi" w:cstheme="minorHAnsi"/>
                <w:sz w:val="18"/>
                <w:szCs w:val="18"/>
              </w:rPr>
            </w:pPr>
          </w:p>
        </w:tc>
      </w:tr>
      <w:tr w:rsidR="005127D5" w:rsidRPr="005D3053" w:rsidTr="005B3FCE">
        <w:trPr>
          <w:trHeight w:val="259"/>
        </w:trPr>
        <w:tc>
          <w:tcPr>
            <w:tcW w:w="569" w:type="dxa"/>
            <w:vAlign w:val="center"/>
          </w:tcPr>
          <w:p w:rsidR="005127D5" w:rsidRPr="00FB6915" w:rsidRDefault="00901E2E" w:rsidP="00151C04">
            <w:pPr>
              <w:jc w:val="center"/>
              <w:rPr>
                <w:rFonts w:asciiTheme="minorHAnsi" w:hAnsiTheme="minorHAnsi" w:cstheme="minorHAnsi"/>
                <w:sz w:val="18"/>
                <w:szCs w:val="18"/>
              </w:rPr>
            </w:pPr>
            <w:r>
              <w:rPr>
                <w:rFonts w:asciiTheme="minorHAnsi" w:hAnsiTheme="minorHAnsi" w:cstheme="minorHAnsi"/>
                <w:sz w:val="18"/>
                <w:szCs w:val="18"/>
              </w:rPr>
              <w:t>25</w:t>
            </w:r>
          </w:p>
        </w:tc>
        <w:tc>
          <w:tcPr>
            <w:tcW w:w="5245" w:type="dxa"/>
            <w:vAlign w:val="center"/>
          </w:tcPr>
          <w:p w:rsidR="005127D5" w:rsidRPr="00FB6915" w:rsidRDefault="005127D5" w:rsidP="00DE395F">
            <w:pPr>
              <w:widowControl w:val="0"/>
              <w:autoSpaceDE w:val="0"/>
              <w:autoSpaceDN w:val="0"/>
              <w:adjustRightInd w:val="0"/>
              <w:jc w:val="both"/>
              <w:rPr>
                <w:rFonts w:asciiTheme="minorHAnsi" w:hAnsiTheme="minorHAnsi"/>
                <w:sz w:val="18"/>
                <w:szCs w:val="18"/>
              </w:rPr>
            </w:pPr>
            <w:r w:rsidRPr="00FB6915">
              <w:rPr>
                <w:rFonts w:asciiTheme="minorHAnsi" w:hAnsiTheme="minorHAnsi"/>
                <w:sz w:val="18"/>
                <w:szCs w:val="18"/>
              </w:rPr>
              <w:t>Le modalità di calcolo</w:t>
            </w:r>
            <w:r w:rsidR="00656404">
              <w:rPr>
                <w:rFonts w:asciiTheme="minorHAnsi" w:hAnsiTheme="minorHAnsi"/>
                <w:sz w:val="18"/>
                <w:szCs w:val="18"/>
              </w:rPr>
              <w:t xml:space="preserve"> </w:t>
            </w:r>
            <w:r w:rsidRPr="00FB6915">
              <w:rPr>
                <w:rFonts w:asciiTheme="minorHAnsi" w:hAnsiTheme="minorHAnsi"/>
                <w:sz w:val="18"/>
                <w:szCs w:val="18"/>
              </w:rPr>
              <w:t xml:space="preserve">e pagamento dei costi e commissioni di gestione che possono essere dichiarati come spese ammissibili a norma dell'art. 42 par. 1 lett. d) del Reg. (UE) n. 1303/2013, sono basate sui risultati (art. 42 par. 5 del Reg UE 1303/2013) e sui criteri stabiliti dall’art. 12 del Reg. UE 480/2014? </w:t>
            </w:r>
          </w:p>
          <w:p w:rsidR="005127D5" w:rsidRPr="00FB6915" w:rsidRDefault="005127D5" w:rsidP="00DE395F">
            <w:pPr>
              <w:widowControl w:val="0"/>
              <w:autoSpaceDE w:val="0"/>
              <w:autoSpaceDN w:val="0"/>
              <w:adjustRightInd w:val="0"/>
              <w:jc w:val="both"/>
              <w:rPr>
                <w:rFonts w:ascii="Calibri" w:hAnsi="Calibri"/>
                <w:b/>
                <w:color w:val="000000"/>
                <w:sz w:val="18"/>
                <w:szCs w:val="18"/>
              </w:rPr>
            </w:pPr>
          </w:p>
        </w:tc>
        <w:tc>
          <w:tcPr>
            <w:tcW w:w="1276" w:type="dxa"/>
            <w:vAlign w:val="center"/>
          </w:tcPr>
          <w:p w:rsidR="005127D5" w:rsidRPr="00FB6915" w:rsidRDefault="005127D5" w:rsidP="00D35425">
            <w:pPr>
              <w:pStyle w:val="Paragrafoelenco1"/>
              <w:ind w:left="0"/>
              <w:rPr>
                <w:rFonts w:asciiTheme="minorHAnsi" w:hAnsiTheme="minorHAnsi" w:cstheme="minorHAnsi"/>
                <w:sz w:val="18"/>
                <w:szCs w:val="18"/>
              </w:rPr>
            </w:pPr>
          </w:p>
        </w:tc>
        <w:tc>
          <w:tcPr>
            <w:tcW w:w="1559" w:type="dxa"/>
          </w:tcPr>
          <w:p w:rsidR="005127D5" w:rsidRPr="00FB6915" w:rsidRDefault="005127D5" w:rsidP="0037702E">
            <w:pPr>
              <w:rPr>
                <w:rFonts w:ascii="Calibri" w:hAnsi="Calibri" w:cs="Calibri"/>
                <w:sz w:val="18"/>
                <w:szCs w:val="18"/>
              </w:rPr>
            </w:pPr>
            <w:r w:rsidRPr="00FB6915">
              <w:rPr>
                <w:rFonts w:ascii="Calibri" w:hAnsi="Calibri" w:cs="Calibri"/>
                <w:sz w:val="18"/>
                <w:szCs w:val="18"/>
              </w:rPr>
              <w:t>□ regolare</w:t>
            </w:r>
          </w:p>
          <w:p w:rsidR="005127D5" w:rsidRPr="00FB6915" w:rsidRDefault="005127D5" w:rsidP="0037702E">
            <w:pPr>
              <w:rPr>
                <w:rFonts w:ascii="Calibri" w:hAnsi="Calibri" w:cs="Calibri"/>
                <w:sz w:val="18"/>
                <w:szCs w:val="18"/>
              </w:rPr>
            </w:pPr>
            <w:r w:rsidRPr="00FB6915">
              <w:rPr>
                <w:rFonts w:ascii="Calibri" w:hAnsi="Calibri" w:cs="Calibri"/>
                <w:sz w:val="18"/>
                <w:szCs w:val="18"/>
              </w:rPr>
              <w:t>□ non regolare</w:t>
            </w:r>
          </w:p>
          <w:p w:rsidR="005127D5" w:rsidRPr="00FB6915" w:rsidRDefault="005127D5" w:rsidP="00E003A3">
            <w:pPr>
              <w:rPr>
                <w:rFonts w:ascii="Calibri" w:hAnsi="Calibri" w:cs="Calibri"/>
                <w:sz w:val="18"/>
                <w:szCs w:val="18"/>
              </w:rPr>
            </w:pPr>
            <w:r w:rsidRPr="00FB6915">
              <w:rPr>
                <w:rFonts w:ascii="Calibri" w:hAnsi="Calibri" w:cs="Calibri"/>
                <w:sz w:val="18"/>
                <w:szCs w:val="18"/>
              </w:rPr>
              <w:t>□ non applicabile</w:t>
            </w:r>
          </w:p>
        </w:tc>
        <w:tc>
          <w:tcPr>
            <w:tcW w:w="1984" w:type="dxa"/>
          </w:tcPr>
          <w:p w:rsidR="005127D5" w:rsidRPr="00FB6915" w:rsidRDefault="005127D5" w:rsidP="00E003A3">
            <w:pPr>
              <w:pStyle w:val="Paragrafoelenco"/>
              <w:numPr>
                <w:ilvl w:val="0"/>
                <w:numId w:val="2"/>
              </w:numPr>
              <w:ind w:left="175" w:hanging="141"/>
              <w:rPr>
                <w:color w:val="000000"/>
                <w:sz w:val="18"/>
                <w:szCs w:val="18"/>
              </w:rPr>
            </w:pPr>
            <w:r w:rsidRPr="00FB6915">
              <w:rPr>
                <w:rFonts w:asciiTheme="minorHAnsi" w:hAnsiTheme="minorHAnsi"/>
                <w:sz w:val="18"/>
                <w:szCs w:val="18"/>
              </w:rPr>
              <w:t>Modalità di calcolo e pagamento dei costi e commissioni di gestione</w:t>
            </w:r>
          </w:p>
        </w:tc>
        <w:tc>
          <w:tcPr>
            <w:tcW w:w="1985" w:type="dxa"/>
          </w:tcPr>
          <w:p w:rsidR="005127D5" w:rsidRPr="005D3053" w:rsidRDefault="005127D5" w:rsidP="00D35425">
            <w:pPr>
              <w:rPr>
                <w:rFonts w:asciiTheme="minorHAnsi" w:hAnsiTheme="minorHAnsi" w:cstheme="minorHAnsi"/>
                <w:sz w:val="18"/>
                <w:szCs w:val="18"/>
              </w:rPr>
            </w:pPr>
          </w:p>
        </w:tc>
        <w:tc>
          <w:tcPr>
            <w:tcW w:w="2126" w:type="dxa"/>
            <w:gridSpan w:val="2"/>
          </w:tcPr>
          <w:p w:rsidR="005127D5" w:rsidRPr="005D3053" w:rsidRDefault="005127D5" w:rsidP="00D35425">
            <w:pPr>
              <w:rPr>
                <w:rFonts w:asciiTheme="minorHAnsi" w:hAnsiTheme="minorHAnsi" w:cstheme="minorHAnsi"/>
                <w:sz w:val="18"/>
                <w:szCs w:val="18"/>
              </w:rPr>
            </w:pPr>
          </w:p>
        </w:tc>
      </w:tr>
      <w:tr w:rsidR="005127D5" w:rsidRPr="005D3053" w:rsidTr="005B3FCE">
        <w:trPr>
          <w:trHeight w:val="259"/>
        </w:trPr>
        <w:tc>
          <w:tcPr>
            <w:tcW w:w="569" w:type="dxa"/>
            <w:vAlign w:val="center"/>
          </w:tcPr>
          <w:p w:rsidR="005127D5" w:rsidRPr="00FB6915" w:rsidRDefault="00901E2E" w:rsidP="00151C04">
            <w:pPr>
              <w:jc w:val="center"/>
              <w:rPr>
                <w:rFonts w:asciiTheme="minorHAnsi" w:hAnsiTheme="minorHAnsi" w:cstheme="minorHAnsi"/>
                <w:sz w:val="18"/>
                <w:szCs w:val="18"/>
              </w:rPr>
            </w:pPr>
            <w:r>
              <w:rPr>
                <w:rFonts w:asciiTheme="minorHAnsi" w:hAnsiTheme="minorHAnsi" w:cstheme="minorHAnsi"/>
                <w:sz w:val="18"/>
                <w:szCs w:val="18"/>
              </w:rPr>
              <w:t>26</w:t>
            </w:r>
          </w:p>
        </w:tc>
        <w:tc>
          <w:tcPr>
            <w:tcW w:w="5245" w:type="dxa"/>
            <w:vAlign w:val="center"/>
          </w:tcPr>
          <w:p w:rsidR="005127D5" w:rsidRPr="00FB6915" w:rsidRDefault="005127D5" w:rsidP="00DE395F">
            <w:pPr>
              <w:widowControl w:val="0"/>
              <w:autoSpaceDE w:val="0"/>
              <w:autoSpaceDN w:val="0"/>
              <w:adjustRightInd w:val="0"/>
              <w:jc w:val="both"/>
              <w:rPr>
                <w:rFonts w:asciiTheme="minorHAnsi" w:hAnsiTheme="minorHAnsi"/>
                <w:sz w:val="18"/>
                <w:szCs w:val="18"/>
              </w:rPr>
            </w:pPr>
            <w:r w:rsidRPr="00FB6915">
              <w:rPr>
                <w:rFonts w:asciiTheme="minorHAnsi" w:hAnsiTheme="minorHAnsi"/>
                <w:b/>
                <w:sz w:val="18"/>
                <w:szCs w:val="18"/>
              </w:rPr>
              <w:t>Nel caso di fondo di fondi,</w:t>
            </w:r>
            <w:r w:rsidRPr="00FB6915">
              <w:rPr>
                <w:rFonts w:asciiTheme="minorHAnsi" w:hAnsiTheme="minorHAnsi"/>
                <w:sz w:val="18"/>
                <w:szCs w:val="18"/>
              </w:rPr>
              <w:t xml:space="preserve"> i costi e le commissioni di gestione dichiarati come spese ammissibili rientrano nelle soglie stabilite all’art. 13 par. 1 del Reg. UE 480/2014? </w:t>
            </w:r>
          </w:p>
          <w:p w:rsidR="005127D5" w:rsidRPr="00FB6915" w:rsidRDefault="005127D5" w:rsidP="00DE395F">
            <w:pPr>
              <w:widowControl w:val="0"/>
              <w:autoSpaceDE w:val="0"/>
              <w:autoSpaceDN w:val="0"/>
              <w:adjustRightInd w:val="0"/>
              <w:jc w:val="both"/>
              <w:rPr>
                <w:rFonts w:ascii="Calibri" w:hAnsi="Calibri"/>
                <w:b/>
                <w:color w:val="000000"/>
                <w:sz w:val="18"/>
                <w:szCs w:val="18"/>
              </w:rPr>
            </w:pPr>
          </w:p>
        </w:tc>
        <w:tc>
          <w:tcPr>
            <w:tcW w:w="1276" w:type="dxa"/>
            <w:vAlign w:val="center"/>
          </w:tcPr>
          <w:p w:rsidR="005127D5" w:rsidRPr="00FB6915" w:rsidRDefault="005127D5" w:rsidP="00D35425">
            <w:pPr>
              <w:pStyle w:val="Paragrafoelenco1"/>
              <w:ind w:left="0"/>
              <w:rPr>
                <w:rFonts w:asciiTheme="minorHAnsi" w:hAnsiTheme="minorHAnsi" w:cstheme="minorHAnsi"/>
                <w:sz w:val="18"/>
                <w:szCs w:val="18"/>
              </w:rPr>
            </w:pPr>
          </w:p>
        </w:tc>
        <w:tc>
          <w:tcPr>
            <w:tcW w:w="1559" w:type="dxa"/>
          </w:tcPr>
          <w:p w:rsidR="005127D5" w:rsidRPr="00FB6915" w:rsidRDefault="005127D5" w:rsidP="0037702E">
            <w:pPr>
              <w:rPr>
                <w:rFonts w:ascii="Calibri" w:hAnsi="Calibri" w:cs="Calibri"/>
                <w:sz w:val="18"/>
                <w:szCs w:val="18"/>
              </w:rPr>
            </w:pPr>
            <w:r w:rsidRPr="00FB6915">
              <w:rPr>
                <w:rFonts w:ascii="Calibri" w:hAnsi="Calibri" w:cs="Calibri"/>
                <w:sz w:val="18"/>
                <w:szCs w:val="18"/>
              </w:rPr>
              <w:t>□ regolare</w:t>
            </w:r>
          </w:p>
          <w:p w:rsidR="005127D5" w:rsidRPr="00FB6915" w:rsidRDefault="005127D5" w:rsidP="0037702E">
            <w:pPr>
              <w:rPr>
                <w:rFonts w:ascii="Calibri" w:hAnsi="Calibri" w:cs="Calibri"/>
                <w:sz w:val="18"/>
                <w:szCs w:val="18"/>
              </w:rPr>
            </w:pPr>
            <w:r w:rsidRPr="00FB6915">
              <w:rPr>
                <w:rFonts w:ascii="Calibri" w:hAnsi="Calibri" w:cs="Calibri"/>
                <w:sz w:val="18"/>
                <w:szCs w:val="18"/>
              </w:rPr>
              <w:t>□ non regolare</w:t>
            </w:r>
          </w:p>
          <w:p w:rsidR="005127D5" w:rsidRPr="00FB6915" w:rsidRDefault="005127D5" w:rsidP="00E003A3">
            <w:pPr>
              <w:rPr>
                <w:rFonts w:ascii="Calibri" w:hAnsi="Calibri" w:cs="Calibri"/>
                <w:sz w:val="18"/>
                <w:szCs w:val="18"/>
              </w:rPr>
            </w:pPr>
            <w:r w:rsidRPr="00FB6915">
              <w:rPr>
                <w:rFonts w:ascii="Calibri" w:hAnsi="Calibri" w:cs="Calibri"/>
                <w:sz w:val="18"/>
                <w:szCs w:val="18"/>
              </w:rPr>
              <w:t>□ non applicabile</w:t>
            </w:r>
          </w:p>
        </w:tc>
        <w:tc>
          <w:tcPr>
            <w:tcW w:w="1984" w:type="dxa"/>
          </w:tcPr>
          <w:p w:rsidR="005127D5" w:rsidRPr="00FB6915" w:rsidRDefault="005127D5" w:rsidP="00E003A3">
            <w:pPr>
              <w:pStyle w:val="Paragrafoelenco"/>
              <w:numPr>
                <w:ilvl w:val="0"/>
                <w:numId w:val="2"/>
              </w:numPr>
              <w:ind w:left="175" w:hanging="141"/>
              <w:rPr>
                <w:color w:val="000000"/>
                <w:sz w:val="18"/>
                <w:szCs w:val="18"/>
              </w:rPr>
            </w:pPr>
            <w:r w:rsidRPr="00FB6915">
              <w:rPr>
                <w:sz w:val="18"/>
                <w:szCs w:val="18"/>
              </w:rPr>
              <w:t>Documenti relativi ai costi e alle commissioni di gestione</w:t>
            </w:r>
          </w:p>
          <w:p w:rsidR="005127D5" w:rsidRPr="00FB6915" w:rsidRDefault="005127D5" w:rsidP="00DF652C">
            <w:pPr>
              <w:pStyle w:val="Paragrafoelenco"/>
              <w:ind w:left="175"/>
              <w:rPr>
                <w:color w:val="000000"/>
                <w:sz w:val="18"/>
                <w:szCs w:val="18"/>
              </w:rPr>
            </w:pPr>
          </w:p>
        </w:tc>
        <w:tc>
          <w:tcPr>
            <w:tcW w:w="1985" w:type="dxa"/>
          </w:tcPr>
          <w:p w:rsidR="005127D5" w:rsidRPr="005D3053" w:rsidRDefault="005127D5" w:rsidP="00D35425">
            <w:pPr>
              <w:rPr>
                <w:rFonts w:asciiTheme="minorHAnsi" w:hAnsiTheme="minorHAnsi" w:cstheme="minorHAnsi"/>
                <w:sz w:val="18"/>
                <w:szCs w:val="18"/>
              </w:rPr>
            </w:pPr>
          </w:p>
        </w:tc>
        <w:tc>
          <w:tcPr>
            <w:tcW w:w="2126" w:type="dxa"/>
            <w:gridSpan w:val="2"/>
          </w:tcPr>
          <w:p w:rsidR="005127D5" w:rsidRPr="005D3053" w:rsidRDefault="005127D5" w:rsidP="00D35425">
            <w:pPr>
              <w:rPr>
                <w:rFonts w:asciiTheme="minorHAnsi" w:hAnsiTheme="minorHAnsi" w:cstheme="minorHAnsi"/>
                <w:sz w:val="18"/>
                <w:szCs w:val="18"/>
              </w:rPr>
            </w:pPr>
          </w:p>
        </w:tc>
      </w:tr>
      <w:tr w:rsidR="005127D5" w:rsidRPr="005D3053" w:rsidTr="005B3FCE">
        <w:trPr>
          <w:trHeight w:val="259"/>
        </w:trPr>
        <w:tc>
          <w:tcPr>
            <w:tcW w:w="569" w:type="dxa"/>
            <w:vAlign w:val="center"/>
          </w:tcPr>
          <w:p w:rsidR="005127D5" w:rsidRPr="00FB6915" w:rsidRDefault="00901E2E" w:rsidP="00151C04">
            <w:pPr>
              <w:jc w:val="center"/>
              <w:rPr>
                <w:rFonts w:asciiTheme="minorHAnsi" w:hAnsiTheme="minorHAnsi" w:cstheme="minorHAnsi"/>
                <w:sz w:val="18"/>
                <w:szCs w:val="18"/>
              </w:rPr>
            </w:pPr>
            <w:r>
              <w:rPr>
                <w:rFonts w:asciiTheme="minorHAnsi" w:hAnsiTheme="minorHAnsi" w:cstheme="minorHAnsi"/>
                <w:sz w:val="18"/>
                <w:szCs w:val="18"/>
              </w:rPr>
              <w:t>27</w:t>
            </w:r>
          </w:p>
        </w:tc>
        <w:tc>
          <w:tcPr>
            <w:tcW w:w="5245" w:type="dxa"/>
            <w:vAlign w:val="center"/>
          </w:tcPr>
          <w:p w:rsidR="005127D5" w:rsidRPr="00FB6915" w:rsidRDefault="005127D5" w:rsidP="00DE395F">
            <w:pPr>
              <w:widowControl w:val="0"/>
              <w:autoSpaceDE w:val="0"/>
              <w:autoSpaceDN w:val="0"/>
              <w:adjustRightInd w:val="0"/>
              <w:jc w:val="both"/>
              <w:rPr>
                <w:rFonts w:asciiTheme="minorHAnsi" w:hAnsiTheme="minorHAnsi"/>
                <w:sz w:val="18"/>
                <w:szCs w:val="18"/>
              </w:rPr>
            </w:pPr>
            <w:r w:rsidRPr="00FB6915">
              <w:rPr>
                <w:rFonts w:asciiTheme="minorHAnsi" w:hAnsiTheme="minorHAnsi"/>
                <w:b/>
                <w:sz w:val="18"/>
                <w:szCs w:val="18"/>
              </w:rPr>
              <w:t>Per gli organismi di attuazione degli strumenti finanziari che forniscono capitale azionario, prestiti, garanzie e micro</w:t>
            </w:r>
            <w:r w:rsidR="00600F2F" w:rsidRPr="00FB6915">
              <w:rPr>
                <w:rFonts w:asciiTheme="minorHAnsi" w:hAnsiTheme="minorHAnsi"/>
                <w:b/>
                <w:sz w:val="18"/>
                <w:szCs w:val="18"/>
              </w:rPr>
              <w:t>-</w:t>
            </w:r>
            <w:r w:rsidRPr="00FB6915">
              <w:rPr>
                <w:rFonts w:asciiTheme="minorHAnsi" w:hAnsiTheme="minorHAnsi"/>
                <w:b/>
                <w:sz w:val="18"/>
                <w:szCs w:val="18"/>
              </w:rPr>
              <w:t>credito, anche associati a sovvenzioni, abbuoni di interesse o abbuoni di commissioni di garanzia in conformità all'art. 37 par. 7 del Reg. (UE) n. 1303/2013</w:t>
            </w:r>
            <w:r w:rsidRPr="00FB6915">
              <w:rPr>
                <w:rFonts w:asciiTheme="minorHAnsi" w:hAnsiTheme="minorHAnsi"/>
                <w:sz w:val="18"/>
                <w:szCs w:val="18"/>
              </w:rPr>
              <w:t>, i costi e le commissioni di gestione dichiarati come spese ammissibili rientrano nelle soglie stabilite all’art. 13 par. 2 del Reg. UE 480/2014?</w:t>
            </w:r>
          </w:p>
          <w:p w:rsidR="005127D5" w:rsidRPr="00FB6915" w:rsidRDefault="005127D5" w:rsidP="00DE395F">
            <w:pPr>
              <w:widowControl w:val="0"/>
              <w:autoSpaceDE w:val="0"/>
              <w:autoSpaceDN w:val="0"/>
              <w:adjustRightInd w:val="0"/>
              <w:jc w:val="both"/>
              <w:rPr>
                <w:rFonts w:ascii="Calibri" w:hAnsi="Calibri"/>
                <w:b/>
                <w:color w:val="000000"/>
                <w:sz w:val="18"/>
                <w:szCs w:val="18"/>
              </w:rPr>
            </w:pPr>
          </w:p>
        </w:tc>
        <w:tc>
          <w:tcPr>
            <w:tcW w:w="1276" w:type="dxa"/>
            <w:vAlign w:val="center"/>
          </w:tcPr>
          <w:p w:rsidR="005127D5" w:rsidRPr="00FB6915" w:rsidRDefault="005127D5" w:rsidP="00D35425">
            <w:pPr>
              <w:pStyle w:val="Paragrafoelenco1"/>
              <w:ind w:left="0"/>
              <w:rPr>
                <w:rFonts w:asciiTheme="minorHAnsi" w:hAnsiTheme="minorHAnsi" w:cstheme="minorHAnsi"/>
                <w:sz w:val="18"/>
                <w:szCs w:val="18"/>
              </w:rPr>
            </w:pPr>
          </w:p>
        </w:tc>
        <w:tc>
          <w:tcPr>
            <w:tcW w:w="1559" w:type="dxa"/>
          </w:tcPr>
          <w:p w:rsidR="005127D5" w:rsidRPr="00FB6915" w:rsidRDefault="005127D5" w:rsidP="0037702E">
            <w:pPr>
              <w:rPr>
                <w:rFonts w:ascii="Calibri" w:hAnsi="Calibri" w:cs="Calibri"/>
                <w:sz w:val="18"/>
                <w:szCs w:val="18"/>
              </w:rPr>
            </w:pPr>
            <w:r w:rsidRPr="00FB6915">
              <w:rPr>
                <w:rFonts w:ascii="Calibri" w:hAnsi="Calibri" w:cs="Calibri"/>
                <w:sz w:val="18"/>
                <w:szCs w:val="18"/>
              </w:rPr>
              <w:t>□ regolare</w:t>
            </w:r>
          </w:p>
          <w:p w:rsidR="005127D5" w:rsidRPr="00FB6915" w:rsidRDefault="005127D5" w:rsidP="0037702E">
            <w:pPr>
              <w:rPr>
                <w:rFonts w:ascii="Calibri" w:hAnsi="Calibri" w:cs="Calibri"/>
                <w:sz w:val="18"/>
                <w:szCs w:val="18"/>
              </w:rPr>
            </w:pPr>
            <w:r w:rsidRPr="00FB6915">
              <w:rPr>
                <w:rFonts w:ascii="Calibri" w:hAnsi="Calibri" w:cs="Calibri"/>
                <w:sz w:val="18"/>
                <w:szCs w:val="18"/>
              </w:rPr>
              <w:t>□ non regolare</w:t>
            </w:r>
          </w:p>
          <w:p w:rsidR="005127D5" w:rsidRPr="00FB6915" w:rsidRDefault="005127D5" w:rsidP="00E003A3">
            <w:pPr>
              <w:rPr>
                <w:rFonts w:ascii="Calibri" w:hAnsi="Calibri" w:cs="Calibri"/>
                <w:sz w:val="18"/>
                <w:szCs w:val="18"/>
              </w:rPr>
            </w:pPr>
            <w:r w:rsidRPr="00FB6915">
              <w:rPr>
                <w:rFonts w:ascii="Calibri" w:hAnsi="Calibri" w:cs="Calibri"/>
                <w:sz w:val="18"/>
                <w:szCs w:val="18"/>
              </w:rPr>
              <w:t>□ non applicabile</w:t>
            </w:r>
          </w:p>
        </w:tc>
        <w:tc>
          <w:tcPr>
            <w:tcW w:w="1984" w:type="dxa"/>
          </w:tcPr>
          <w:p w:rsidR="005127D5" w:rsidRPr="00FB6915" w:rsidRDefault="005127D5" w:rsidP="00E003A3">
            <w:pPr>
              <w:pStyle w:val="Paragrafoelenco"/>
              <w:numPr>
                <w:ilvl w:val="0"/>
                <w:numId w:val="2"/>
              </w:numPr>
              <w:ind w:left="175" w:hanging="141"/>
              <w:rPr>
                <w:color w:val="000000"/>
                <w:sz w:val="18"/>
                <w:szCs w:val="18"/>
              </w:rPr>
            </w:pPr>
            <w:r w:rsidRPr="00FB6915">
              <w:rPr>
                <w:sz w:val="18"/>
                <w:szCs w:val="18"/>
              </w:rPr>
              <w:t>Documenti relativi ai costi e alle commissioni di gestione</w:t>
            </w:r>
          </w:p>
        </w:tc>
        <w:tc>
          <w:tcPr>
            <w:tcW w:w="1985" w:type="dxa"/>
          </w:tcPr>
          <w:p w:rsidR="005127D5" w:rsidRPr="005D3053" w:rsidRDefault="005127D5" w:rsidP="00D35425">
            <w:pPr>
              <w:rPr>
                <w:rFonts w:asciiTheme="minorHAnsi" w:hAnsiTheme="minorHAnsi" w:cstheme="minorHAnsi"/>
                <w:sz w:val="18"/>
                <w:szCs w:val="18"/>
              </w:rPr>
            </w:pPr>
          </w:p>
        </w:tc>
        <w:tc>
          <w:tcPr>
            <w:tcW w:w="2126" w:type="dxa"/>
            <w:gridSpan w:val="2"/>
          </w:tcPr>
          <w:p w:rsidR="005127D5" w:rsidRPr="005D3053" w:rsidRDefault="005127D5" w:rsidP="00D35425">
            <w:pPr>
              <w:rPr>
                <w:rFonts w:asciiTheme="minorHAnsi" w:hAnsiTheme="minorHAnsi" w:cstheme="minorHAnsi"/>
                <w:sz w:val="18"/>
                <w:szCs w:val="18"/>
              </w:rPr>
            </w:pPr>
          </w:p>
        </w:tc>
      </w:tr>
      <w:tr w:rsidR="005127D5" w:rsidRPr="005D3053" w:rsidTr="005B3FCE">
        <w:trPr>
          <w:trHeight w:val="259"/>
        </w:trPr>
        <w:tc>
          <w:tcPr>
            <w:tcW w:w="569" w:type="dxa"/>
            <w:vAlign w:val="center"/>
          </w:tcPr>
          <w:p w:rsidR="005127D5" w:rsidRPr="00FB6915" w:rsidRDefault="00901E2E" w:rsidP="00151C04">
            <w:pPr>
              <w:jc w:val="center"/>
              <w:rPr>
                <w:rFonts w:asciiTheme="minorHAnsi" w:hAnsiTheme="minorHAnsi" w:cstheme="minorHAnsi"/>
                <w:sz w:val="18"/>
                <w:szCs w:val="18"/>
              </w:rPr>
            </w:pPr>
            <w:r>
              <w:rPr>
                <w:rFonts w:asciiTheme="minorHAnsi" w:hAnsiTheme="minorHAnsi" w:cstheme="minorHAnsi"/>
                <w:sz w:val="18"/>
                <w:szCs w:val="18"/>
              </w:rPr>
              <w:lastRenderedPageBreak/>
              <w:t>28</w:t>
            </w:r>
          </w:p>
        </w:tc>
        <w:tc>
          <w:tcPr>
            <w:tcW w:w="5245" w:type="dxa"/>
            <w:vAlign w:val="center"/>
          </w:tcPr>
          <w:p w:rsidR="005127D5" w:rsidRPr="00FB6915" w:rsidRDefault="005127D5" w:rsidP="00DE395F">
            <w:pPr>
              <w:widowControl w:val="0"/>
              <w:autoSpaceDE w:val="0"/>
              <w:autoSpaceDN w:val="0"/>
              <w:adjustRightInd w:val="0"/>
              <w:jc w:val="both"/>
              <w:rPr>
                <w:rFonts w:asciiTheme="minorHAnsi" w:hAnsiTheme="minorHAnsi"/>
                <w:sz w:val="18"/>
                <w:szCs w:val="18"/>
              </w:rPr>
            </w:pPr>
            <w:r w:rsidRPr="00FB6915">
              <w:rPr>
                <w:rFonts w:asciiTheme="minorHAnsi" w:hAnsiTheme="minorHAnsi"/>
                <w:sz w:val="18"/>
                <w:szCs w:val="18"/>
              </w:rPr>
              <w:t>I costi e le commissioni di gestione capitalizzati da rimborsare come spese ammissibili sono calcolati nel rispetto di quanto previsto all’art. 14 del Reg. UE 480/2014?</w:t>
            </w:r>
          </w:p>
          <w:p w:rsidR="005127D5" w:rsidRPr="00FB6915" w:rsidRDefault="005127D5" w:rsidP="00DE395F">
            <w:pPr>
              <w:widowControl w:val="0"/>
              <w:autoSpaceDE w:val="0"/>
              <w:autoSpaceDN w:val="0"/>
              <w:adjustRightInd w:val="0"/>
              <w:jc w:val="both"/>
              <w:rPr>
                <w:rFonts w:ascii="Calibri" w:hAnsi="Calibri"/>
                <w:b/>
                <w:color w:val="000000"/>
                <w:sz w:val="18"/>
                <w:szCs w:val="18"/>
              </w:rPr>
            </w:pPr>
          </w:p>
        </w:tc>
        <w:tc>
          <w:tcPr>
            <w:tcW w:w="1276" w:type="dxa"/>
            <w:vAlign w:val="center"/>
          </w:tcPr>
          <w:p w:rsidR="005127D5" w:rsidRPr="00FB6915" w:rsidRDefault="005127D5" w:rsidP="00D35425">
            <w:pPr>
              <w:pStyle w:val="Paragrafoelenco1"/>
              <w:ind w:left="0"/>
              <w:rPr>
                <w:rFonts w:asciiTheme="minorHAnsi" w:hAnsiTheme="minorHAnsi" w:cstheme="minorHAnsi"/>
                <w:sz w:val="18"/>
                <w:szCs w:val="18"/>
              </w:rPr>
            </w:pPr>
          </w:p>
        </w:tc>
        <w:tc>
          <w:tcPr>
            <w:tcW w:w="1559" w:type="dxa"/>
          </w:tcPr>
          <w:p w:rsidR="005127D5" w:rsidRPr="00FB6915" w:rsidRDefault="005127D5" w:rsidP="0037702E">
            <w:pPr>
              <w:rPr>
                <w:rFonts w:ascii="Calibri" w:hAnsi="Calibri" w:cs="Calibri"/>
                <w:sz w:val="18"/>
                <w:szCs w:val="18"/>
              </w:rPr>
            </w:pPr>
            <w:r w:rsidRPr="00FB6915">
              <w:rPr>
                <w:rFonts w:ascii="Calibri" w:hAnsi="Calibri" w:cs="Calibri"/>
                <w:sz w:val="18"/>
                <w:szCs w:val="18"/>
              </w:rPr>
              <w:t>□ regolare</w:t>
            </w:r>
          </w:p>
          <w:p w:rsidR="005127D5" w:rsidRPr="00FB6915" w:rsidRDefault="005127D5" w:rsidP="0037702E">
            <w:pPr>
              <w:rPr>
                <w:rFonts w:ascii="Calibri" w:hAnsi="Calibri" w:cs="Calibri"/>
                <w:sz w:val="18"/>
                <w:szCs w:val="18"/>
              </w:rPr>
            </w:pPr>
            <w:r w:rsidRPr="00FB6915">
              <w:rPr>
                <w:rFonts w:ascii="Calibri" w:hAnsi="Calibri" w:cs="Calibri"/>
                <w:sz w:val="18"/>
                <w:szCs w:val="18"/>
              </w:rPr>
              <w:t>□ non regolare</w:t>
            </w:r>
          </w:p>
          <w:p w:rsidR="005127D5" w:rsidRPr="00FB6915" w:rsidRDefault="005127D5" w:rsidP="00E003A3">
            <w:pPr>
              <w:rPr>
                <w:rFonts w:ascii="Calibri" w:hAnsi="Calibri" w:cs="Calibri"/>
                <w:sz w:val="18"/>
                <w:szCs w:val="18"/>
              </w:rPr>
            </w:pPr>
            <w:r w:rsidRPr="00FB6915">
              <w:rPr>
                <w:rFonts w:ascii="Calibri" w:hAnsi="Calibri" w:cs="Calibri"/>
                <w:sz w:val="18"/>
                <w:szCs w:val="18"/>
              </w:rPr>
              <w:t>□ non applicabile</w:t>
            </w:r>
          </w:p>
        </w:tc>
        <w:tc>
          <w:tcPr>
            <w:tcW w:w="1984" w:type="dxa"/>
          </w:tcPr>
          <w:p w:rsidR="005127D5" w:rsidRPr="00FB6915" w:rsidRDefault="005127D5" w:rsidP="00E003A3">
            <w:pPr>
              <w:pStyle w:val="Paragrafoelenco"/>
              <w:numPr>
                <w:ilvl w:val="0"/>
                <w:numId w:val="2"/>
              </w:numPr>
              <w:ind w:left="175" w:hanging="141"/>
              <w:rPr>
                <w:color w:val="000000"/>
                <w:sz w:val="18"/>
                <w:szCs w:val="18"/>
              </w:rPr>
            </w:pPr>
            <w:r w:rsidRPr="00FB6915">
              <w:rPr>
                <w:sz w:val="18"/>
                <w:szCs w:val="18"/>
              </w:rPr>
              <w:t>Documenti relativi ai costi e alle commissioni di gestione</w:t>
            </w:r>
          </w:p>
        </w:tc>
        <w:tc>
          <w:tcPr>
            <w:tcW w:w="1985" w:type="dxa"/>
          </w:tcPr>
          <w:p w:rsidR="005127D5" w:rsidRPr="005D3053" w:rsidRDefault="005127D5" w:rsidP="00D35425">
            <w:pPr>
              <w:rPr>
                <w:rFonts w:asciiTheme="minorHAnsi" w:hAnsiTheme="minorHAnsi" w:cstheme="minorHAnsi"/>
                <w:sz w:val="18"/>
                <w:szCs w:val="18"/>
              </w:rPr>
            </w:pPr>
          </w:p>
        </w:tc>
        <w:tc>
          <w:tcPr>
            <w:tcW w:w="2126" w:type="dxa"/>
            <w:gridSpan w:val="2"/>
          </w:tcPr>
          <w:p w:rsidR="005127D5" w:rsidRPr="005D3053" w:rsidRDefault="005127D5" w:rsidP="00D35425">
            <w:pPr>
              <w:rPr>
                <w:rFonts w:asciiTheme="minorHAnsi" w:hAnsiTheme="minorHAnsi" w:cstheme="minorHAnsi"/>
                <w:sz w:val="18"/>
                <w:szCs w:val="18"/>
              </w:rPr>
            </w:pPr>
          </w:p>
        </w:tc>
      </w:tr>
      <w:tr w:rsidR="005127D5" w:rsidRPr="005D3053" w:rsidTr="00DF652C">
        <w:trPr>
          <w:trHeight w:val="259"/>
        </w:trPr>
        <w:tc>
          <w:tcPr>
            <w:tcW w:w="569" w:type="dxa"/>
            <w:vAlign w:val="center"/>
          </w:tcPr>
          <w:p w:rsidR="005127D5" w:rsidRPr="00FB6915" w:rsidRDefault="00901E2E" w:rsidP="00151C04">
            <w:pPr>
              <w:jc w:val="center"/>
              <w:rPr>
                <w:rFonts w:asciiTheme="minorHAnsi" w:hAnsiTheme="minorHAnsi" w:cstheme="minorHAnsi"/>
                <w:sz w:val="18"/>
                <w:szCs w:val="18"/>
              </w:rPr>
            </w:pPr>
            <w:r>
              <w:rPr>
                <w:rFonts w:asciiTheme="minorHAnsi" w:hAnsiTheme="minorHAnsi" w:cstheme="minorHAnsi"/>
                <w:sz w:val="18"/>
                <w:szCs w:val="18"/>
              </w:rPr>
              <w:t>29</w:t>
            </w:r>
          </w:p>
        </w:tc>
        <w:tc>
          <w:tcPr>
            <w:tcW w:w="5245" w:type="dxa"/>
          </w:tcPr>
          <w:p w:rsidR="005127D5" w:rsidRPr="00FB6915" w:rsidRDefault="005127D5" w:rsidP="00DE395F">
            <w:pPr>
              <w:widowControl w:val="0"/>
              <w:autoSpaceDE w:val="0"/>
              <w:autoSpaceDN w:val="0"/>
              <w:adjustRightInd w:val="0"/>
              <w:jc w:val="both"/>
              <w:rPr>
                <w:rFonts w:ascii="Calibri" w:hAnsi="Calibri"/>
                <w:b/>
                <w:color w:val="000000"/>
                <w:sz w:val="18"/>
                <w:szCs w:val="18"/>
              </w:rPr>
            </w:pPr>
            <w:r w:rsidRPr="00FB6915">
              <w:rPr>
                <w:rFonts w:asciiTheme="minorHAnsi" w:hAnsiTheme="minorHAnsi"/>
                <w:sz w:val="18"/>
                <w:szCs w:val="18"/>
              </w:rPr>
              <w:t>Sono state debitamente decurtate dalle spese ammissibili le commissioni di istruttoria comprese nei costi e nelle commissioni di gestione, laddove siano a carico dei destinatari finali (art. 42 par. 5 del Reg UE 1303/2013)?</w:t>
            </w:r>
          </w:p>
        </w:tc>
        <w:tc>
          <w:tcPr>
            <w:tcW w:w="1276" w:type="dxa"/>
            <w:vAlign w:val="center"/>
          </w:tcPr>
          <w:p w:rsidR="005127D5" w:rsidRPr="00FB6915" w:rsidRDefault="005127D5" w:rsidP="00D35425">
            <w:pPr>
              <w:pStyle w:val="Paragrafoelenco1"/>
              <w:ind w:left="0"/>
              <w:rPr>
                <w:rFonts w:asciiTheme="minorHAnsi" w:hAnsiTheme="minorHAnsi" w:cstheme="minorHAnsi"/>
                <w:sz w:val="18"/>
                <w:szCs w:val="18"/>
              </w:rPr>
            </w:pPr>
          </w:p>
        </w:tc>
        <w:tc>
          <w:tcPr>
            <w:tcW w:w="1559" w:type="dxa"/>
          </w:tcPr>
          <w:p w:rsidR="005127D5" w:rsidRPr="00FB6915" w:rsidRDefault="005127D5" w:rsidP="0037702E">
            <w:pPr>
              <w:rPr>
                <w:rFonts w:ascii="Calibri" w:hAnsi="Calibri" w:cs="Calibri"/>
                <w:sz w:val="18"/>
                <w:szCs w:val="18"/>
              </w:rPr>
            </w:pPr>
            <w:r w:rsidRPr="00FB6915">
              <w:rPr>
                <w:rFonts w:ascii="Calibri" w:hAnsi="Calibri" w:cs="Calibri"/>
                <w:sz w:val="18"/>
                <w:szCs w:val="18"/>
              </w:rPr>
              <w:t>□ regolare</w:t>
            </w:r>
          </w:p>
          <w:p w:rsidR="005127D5" w:rsidRPr="00FB6915" w:rsidRDefault="005127D5" w:rsidP="0037702E">
            <w:pPr>
              <w:rPr>
                <w:rFonts w:ascii="Calibri" w:hAnsi="Calibri" w:cs="Calibri"/>
                <w:sz w:val="18"/>
                <w:szCs w:val="18"/>
              </w:rPr>
            </w:pPr>
            <w:r w:rsidRPr="00FB6915">
              <w:rPr>
                <w:rFonts w:ascii="Calibri" w:hAnsi="Calibri" w:cs="Calibri"/>
                <w:sz w:val="18"/>
                <w:szCs w:val="18"/>
              </w:rPr>
              <w:t>□ non regolare</w:t>
            </w:r>
          </w:p>
          <w:p w:rsidR="005127D5" w:rsidRPr="00FB6915" w:rsidRDefault="005127D5" w:rsidP="00E003A3">
            <w:pPr>
              <w:rPr>
                <w:rFonts w:ascii="Calibri" w:hAnsi="Calibri" w:cs="Calibri"/>
                <w:sz w:val="18"/>
                <w:szCs w:val="18"/>
              </w:rPr>
            </w:pPr>
            <w:r w:rsidRPr="00FB6915">
              <w:rPr>
                <w:rFonts w:ascii="Calibri" w:hAnsi="Calibri" w:cs="Calibri"/>
                <w:sz w:val="18"/>
                <w:szCs w:val="18"/>
              </w:rPr>
              <w:t>□ non applicabile</w:t>
            </w:r>
          </w:p>
        </w:tc>
        <w:tc>
          <w:tcPr>
            <w:tcW w:w="1984" w:type="dxa"/>
          </w:tcPr>
          <w:p w:rsidR="005127D5" w:rsidRPr="00FB6915" w:rsidRDefault="005127D5" w:rsidP="0037702E">
            <w:pPr>
              <w:pStyle w:val="Paragrafoelenco"/>
              <w:numPr>
                <w:ilvl w:val="0"/>
                <w:numId w:val="2"/>
              </w:numPr>
              <w:ind w:left="175" w:hanging="141"/>
              <w:rPr>
                <w:rFonts w:asciiTheme="minorHAnsi" w:hAnsiTheme="minorHAnsi"/>
                <w:sz w:val="18"/>
                <w:szCs w:val="18"/>
              </w:rPr>
            </w:pPr>
            <w:r w:rsidRPr="00FB6915">
              <w:rPr>
                <w:rFonts w:asciiTheme="minorHAnsi" w:hAnsiTheme="minorHAnsi"/>
                <w:sz w:val="18"/>
                <w:szCs w:val="18"/>
              </w:rPr>
              <w:t>Eventuali commissioni di istruttoria a carico dei destinatari finali</w:t>
            </w:r>
          </w:p>
          <w:p w:rsidR="005127D5" w:rsidRPr="00FB6915" w:rsidRDefault="005127D5" w:rsidP="00E003A3">
            <w:pPr>
              <w:pStyle w:val="Paragrafoelenco"/>
              <w:numPr>
                <w:ilvl w:val="0"/>
                <w:numId w:val="2"/>
              </w:numPr>
              <w:ind w:left="175" w:hanging="141"/>
              <w:rPr>
                <w:color w:val="000000"/>
                <w:sz w:val="18"/>
                <w:szCs w:val="18"/>
              </w:rPr>
            </w:pPr>
            <w:r w:rsidRPr="00FB6915">
              <w:rPr>
                <w:sz w:val="18"/>
                <w:szCs w:val="18"/>
              </w:rPr>
              <w:t>Documenti relativi ai costi e alle commissioni di gestione</w:t>
            </w:r>
          </w:p>
        </w:tc>
        <w:tc>
          <w:tcPr>
            <w:tcW w:w="1985" w:type="dxa"/>
          </w:tcPr>
          <w:p w:rsidR="005127D5" w:rsidRPr="005D3053" w:rsidRDefault="005127D5" w:rsidP="00D35425">
            <w:pPr>
              <w:rPr>
                <w:rFonts w:asciiTheme="minorHAnsi" w:hAnsiTheme="minorHAnsi" w:cstheme="minorHAnsi"/>
                <w:sz w:val="18"/>
                <w:szCs w:val="18"/>
              </w:rPr>
            </w:pPr>
          </w:p>
        </w:tc>
        <w:tc>
          <w:tcPr>
            <w:tcW w:w="2126" w:type="dxa"/>
            <w:gridSpan w:val="2"/>
          </w:tcPr>
          <w:p w:rsidR="005127D5" w:rsidRPr="005D3053" w:rsidRDefault="005127D5" w:rsidP="00D35425">
            <w:pPr>
              <w:rPr>
                <w:rFonts w:asciiTheme="minorHAnsi" w:hAnsiTheme="minorHAnsi" w:cstheme="minorHAnsi"/>
                <w:sz w:val="18"/>
                <w:szCs w:val="18"/>
              </w:rPr>
            </w:pPr>
          </w:p>
        </w:tc>
      </w:tr>
      <w:tr w:rsidR="005127D5" w:rsidRPr="005D3053" w:rsidTr="00DF652C">
        <w:trPr>
          <w:trHeight w:val="259"/>
        </w:trPr>
        <w:tc>
          <w:tcPr>
            <w:tcW w:w="569" w:type="dxa"/>
            <w:vAlign w:val="center"/>
          </w:tcPr>
          <w:p w:rsidR="005127D5" w:rsidRPr="00FB6915" w:rsidRDefault="00901E2E" w:rsidP="00151C04">
            <w:pPr>
              <w:jc w:val="center"/>
              <w:rPr>
                <w:rFonts w:asciiTheme="minorHAnsi" w:hAnsiTheme="minorHAnsi" w:cstheme="minorHAnsi"/>
                <w:sz w:val="18"/>
                <w:szCs w:val="18"/>
              </w:rPr>
            </w:pPr>
            <w:r>
              <w:rPr>
                <w:rFonts w:asciiTheme="minorHAnsi" w:hAnsiTheme="minorHAnsi" w:cstheme="minorHAnsi"/>
                <w:sz w:val="18"/>
                <w:szCs w:val="18"/>
              </w:rPr>
              <w:t>30</w:t>
            </w:r>
          </w:p>
        </w:tc>
        <w:tc>
          <w:tcPr>
            <w:tcW w:w="5245" w:type="dxa"/>
          </w:tcPr>
          <w:p w:rsidR="005127D5" w:rsidRPr="00FB6915" w:rsidRDefault="005127D5" w:rsidP="002B13B1">
            <w:pPr>
              <w:widowControl w:val="0"/>
              <w:autoSpaceDE w:val="0"/>
              <w:autoSpaceDN w:val="0"/>
              <w:adjustRightInd w:val="0"/>
              <w:jc w:val="both"/>
              <w:rPr>
                <w:rFonts w:ascii="Calibri" w:hAnsi="Calibri"/>
                <w:b/>
                <w:color w:val="000000"/>
                <w:sz w:val="18"/>
                <w:szCs w:val="18"/>
              </w:rPr>
            </w:pPr>
            <w:r w:rsidRPr="00FB6915">
              <w:rPr>
                <w:rFonts w:ascii="Calibri" w:hAnsi="Calibri"/>
                <w:color w:val="000000"/>
                <w:sz w:val="18"/>
                <w:szCs w:val="18"/>
              </w:rPr>
              <w:t xml:space="preserve">Sono state rispettate le condizioni e le finalità fissate dall’art. 43 del Reg UE 1303/2013, in relazione all’utilizzo degli interessi e plusvalenze generati entro il periodo di ammissibilità, dalle risorse SIE versate allo </w:t>
            </w:r>
            <w:r w:rsidRPr="00FB6915">
              <w:rPr>
                <w:rFonts w:asciiTheme="minorHAnsi" w:hAnsiTheme="minorHAnsi" w:cstheme="minorHAnsi"/>
                <w:sz w:val="18"/>
                <w:szCs w:val="18"/>
                <w:lang w:eastAsia="en-US"/>
              </w:rPr>
              <w:t>strumento finanziario</w:t>
            </w:r>
            <w:r w:rsidRPr="00FB6915">
              <w:rPr>
                <w:rFonts w:ascii="Calibri" w:hAnsi="Calibri"/>
                <w:color w:val="000000"/>
                <w:sz w:val="18"/>
                <w:szCs w:val="18"/>
              </w:rPr>
              <w:t xml:space="preserve"> entro il periodo di ammissibilità?</w:t>
            </w:r>
          </w:p>
        </w:tc>
        <w:tc>
          <w:tcPr>
            <w:tcW w:w="1276" w:type="dxa"/>
            <w:vAlign w:val="center"/>
          </w:tcPr>
          <w:p w:rsidR="005127D5" w:rsidRPr="00FB6915" w:rsidRDefault="005127D5" w:rsidP="00D35425">
            <w:pPr>
              <w:pStyle w:val="Paragrafoelenco1"/>
              <w:ind w:left="0"/>
              <w:rPr>
                <w:rFonts w:asciiTheme="minorHAnsi" w:hAnsiTheme="minorHAnsi" w:cstheme="minorHAnsi"/>
                <w:sz w:val="18"/>
                <w:szCs w:val="18"/>
              </w:rPr>
            </w:pPr>
          </w:p>
        </w:tc>
        <w:tc>
          <w:tcPr>
            <w:tcW w:w="1559" w:type="dxa"/>
          </w:tcPr>
          <w:p w:rsidR="005127D5" w:rsidRPr="00FB6915" w:rsidRDefault="005127D5" w:rsidP="0037702E">
            <w:pPr>
              <w:rPr>
                <w:rFonts w:ascii="Calibri" w:hAnsi="Calibri" w:cs="Calibri"/>
                <w:sz w:val="18"/>
                <w:szCs w:val="18"/>
              </w:rPr>
            </w:pPr>
            <w:r w:rsidRPr="00FB6915">
              <w:rPr>
                <w:rFonts w:ascii="Calibri" w:hAnsi="Calibri" w:cs="Calibri"/>
                <w:sz w:val="18"/>
                <w:szCs w:val="18"/>
              </w:rPr>
              <w:t>□ regolare</w:t>
            </w:r>
          </w:p>
          <w:p w:rsidR="005127D5" w:rsidRPr="00FB6915" w:rsidRDefault="005127D5" w:rsidP="0037702E">
            <w:pPr>
              <w:rPr>
                <w:rFonts w:ascii="Calibri" w:hAnsi="Calibri" w:cs="Calibri"/>
                <w:sz w:val="18"/>
                <w:szCs w:val="18"/>
              </w:rPr>
            </w:pPr>
            <w:r w:rsidRPr="00FB6915">
              <w:rPr>
                <w:rFonts w:ascii="Calibri" w:hAnsi="Calibri" w:cs="Calibri"/>
                <w:sz w:val="18"/>
                <w:szCs w:val="18"/>
              </w:rPr>
              <w:t>□ non regolare</w:t>
            </w:r>
          </w:p>
          <w:p w:rsidR="005127D5" w:rsidRPr="00FB6915" w:rsidRDefault="005127D5" w:rsidP="00E003A3">
            <w:pPr>
              <w:rPr>
                <w:rFonts w:ascii="Calibri" w:hAnsi="Calibri" w:cs="Calibri"/>
                <w:sz w:val="18"/>
                <w:szCs w:val="18"/>
              </w:rPr>
            </w:pPr>
            <w:r w:rsidRPr="00FB6915">
              <w:rPr>
                <w:rFonts w:ascii="Calibri" w:hAnsi="Calibri" w:cs="Calibri"/>
                <w:sz w:val="18"/>
                <w:szCs w:val="18"/>
              </w:rPr>
              <w:t>□ non applicabile</w:t>
            </w:r>
          </w:p>
        </w:tc>
        <w:tc>
          <w:tcPr>
            <w:tcW w:w="1984" w:type="dxa"/>
          </w:tcPr>
          <w:p w:rsidR="005127D5" w:rsidRPr="00FB6915" w:rsidRDefault="005127D5" w:rsidP="00E23D3C">
            <w:pPr>
              <w:pStyle w:val="Paragrafoelenco"/>
              <w:numPr>
                <w:ilvl w:val="0"/>
                <w:numId w:val="2"/>
              </w:numPr>
              <w:ind w:left="175" w:hanging="141"/>
              <w:rPr>
                <w:color w:val="000000"/>
                <w:sz w:val="18"/>
                <w:szCs w:val="18"/>
              </w:rPr>
            </w:pPr>
            <w:r w:rsidRPr="00FB6915">
              <w:rPr>
                <w:color w:val="000000"/>
                <w:sz w:val="18"/>
                <w:szCs w:val="18"/>
              </w:rPr>
              <w:t>Documenti giustificativi da cui si evince uso interessi e plusvalenze</w:t>
            </w:r>
          </w:p>
          <w:p w:rsidR="005127D5" w:rsidRPr="00FB6915" w:rsidRDefault="005127D5" w:rsidP="00E23D3C">
            <w:pPr>
              <w:pStyle w:val="Paragrafoelenco"/>
              <w:keepNext/>
              <w:numPr>
                <w:ilvl w:val="0"/>
                <w:numId w:val="2"/>
              </w:numPr>
              <w:spacing w:before="240"/>
              <w:ind w:left="175" w:hanging="141"/>
              <w:jc w:val="both"/>
              <w:outlineLvl w:val="5"/>
              <w:rPr>
                <w:color w:val="000000"/>
                <w:sz w:val="18"/>
                <w:szCs w:val="18"/>
              </w:rPr>
            </w:pPr>
            <w:r w:rsidRPr="00FB6915">
              <w:rPr>
                <w:color w:val="19171B"/>
                <w:sz w:val="18"/>
                <w:szCs w:val="18"/>
              </w:rPr>
              <w:t xml:space="preserve">Registrazioni adeguate della destinazione degli </w:t>
            </w:r>
          </w:p>
          <w:p w:rsidR="005127D5" w:rsidRPr="00FB6915" w:rsidRDefault="005127D5" w:rsidP="002A0512">
            <w:pPr>
              <w:pStyle w:val="Paragrafoelenco"/>
              <w:ind w:left="175"/>
              <w:rPr>
                <w:color w:val="000000"/>
                <w:sz w:val="18"/>
                <w:szCs w:val="18"/>
              </w:rPr>
            </w:pPr>
            <w:r w:rsidRPr="00FB6915">
              <w:rPr>
                <w:color w:val="19171B"/>
                <w:sz w:val="18"/>
                <w:szCs w:val="18"/>
              </w:rPr>
              <w:t>interessi e delle altre plusvalenze</w:t>
            </w:r>
          </w:p>
        </w:tc>
        <w:tc>
          <w:tcPr>
            <w:tcW w:w="1985" w:type="dxa"/>
          </w:tcPr>
          <w:p w:rsidR="005127D5" w:rsidRPr="005D3053" w:rsidRDefault="005127D5" w:rsidP="00D35425">
            <w:pPr>
              <w:rPr>
                <w:rFonts w:asciiTheme="minorHAnsi" w:hAnsiTheme="minorHAnsi" w:cstheme="minorHAnsi"/>
                <w:sz w:val="18"/>
                <w:szCs w:val="18"/>
              </w:rPr>
            </w:pPr>
          </w:p>
        </w:tc>
        <w:tc>
          <w:tcPr>
            <w:tcW w:w="2126" w:type="dxa"/>
            <w:gridSpan w:val="2"/>
          </w:tcPr>
          <w:p w:rsidR="005127D5" w:rsidRPr="005D3053" w:rsidRDefault="005127D5" w:rsidP="00D35425">
            <w:pPr>
              <w:rPr>
                <w:rFonts w:asciiTheme="minorHAnsi" w:hAnsiTheme="minorHAnsi" w:cstheme="minorHAnsi"/>
                <w:sz w:val="18"/>
                <w:szCs w:val="18"/>
              </w:rPr>
            </w:pPr>
          </w:p>
        </w:tc>
      </w:tr>
      <w:tr w:rsidR="005127D5" w:rsidRPr="005D3053" w:rsidTr="00DF652C">
        <w:trPr>
          <w:trHeight w:val="259"/>
        </w:trPr>
        <w:tc>
          <w:tcPr>
            <w:tcW w:w="569" w:type="dxa"/>
            <w:vAlign w:val="center"/>
          </w:tcPr>
          <w:p w:rsidR="005127D5" w:rsidRPr="00FB6915" w:rsidRDefault="00901E2E" w:rsidP="00151C04">
            <w:pPr>
              <w:jc w:val="center"/>
              <w:rPr>
                <w:rFonts w:asciiTheme="minorHAnsi" w:hAnsiTheme="minorHAnsi" w:cstheme="minorHAnsi"/>
                <w:sz w:val="18"/>
                <w:szCs w:val="18"/>
              </w:rPr>
            </w:pPr>
            <w:r>
              <w:rPr>
                <w:rFonts w:asciiTheme="minorHAnsi" w:hAnsiTheme="minorHAnsi" w:cstheme="minorHAnsi"/>
                <w:sz w:val="18"/>
                <w:szCs w:val="18"/>
              </w:rPr>
              <w:t>31</w:t>
            </w:r>
          </w:p>
        </w:tc>
        <w:tc>
          <w:tcPr>
            <w:tcW w:w="5245" w:type="dxa"/>
          </w:tcPr>
          <w:p w:rsidR="005127D5" w:rsidRPr="00FB6915" w:rsidRDefault="005127D5" w:rsidP="004F4D18">
            <w:pPr>
              <w:pStyle w:val="NormaleWeb"/>
              <w:jc w:val="both"/>
              <w:rPr>
                <w:rFonts w:ascii="Calibri" w:hAnsi="Calibri"/>
                <w:color w:val="000000"/>
                <w:sz w:val="18"/>
                <w:szCs w:val="18"/>
              </w:rPr>
            </w:pPr>
            <w:r w:rsidRPr="00FB6915">
              <w:rPr>
                <w:rFonts w:ascii="Calibri" w:hAnsi="Calibri"/>
                <w:color w:val="000000"/>
                <w:sz w:val="18"/>
                <w:szCs w:val="18"/>
              </w:rPr>
              <w:t>Le spese di bilancio connesse allo strumento finanziario e la responsabilità finanziaria dell'Unione non superano in alcun caso l'importo dell'impegno di bilancio a esso corrispondente, escludendo pertanto passività potenziali per il bilancio, secondo quanto previsto all’art. 140 par. 3 del Reg. UE 966/2012 (c.d. Regolamento Finanziario)?</w:t>
            </w:r>
          </w:p>
        </w:tc>
        <w:tc>
          <w:tcPr>
            <w:tcW w:w="1276" w:type="dxa"/>
            <w:vAlign w:val="center"/>
          </w:tcPr>
          <w:p w:rsidR="005127D5" w:rsidRPr="00FB6915" w:rsidRDefault="005127D5" w:rsidP="00D35425">
            <w:pPr>
              <w:pStyle w:val="Paragrafoelenco1"/>
              <w:ind w:left="0"/>
              <w:rPr>
                <w:rFonts w:asciiTheme="minorHAnsi" w:hAnsiTheme="minorHAnsi" w:cstheme="minorHAnsi"/>
                <w:sz w:val="18"/>
                <w:szCs w:val="18"/>
              </w:rPr>
            </w:pPr>
          </w:p>
        </w:tc>
        <w:tc>
          <w:tcPr>
            <w:tcW w:w="1559" w:type="dxa"/>
          </w:tcPr>
          <w:p w:rsidR="005127D5" w:rsidRPr="00FB6915" w:rsidRDefault="005127D5" w:rsidP="00494DDD">
            <w:pPr>
              <w:rPr>
                <w:rFonts w:asciiTheme="minorHAnsi" w:hAnsiTheme="minorHAnsi" w:cstheme="minorHAnsi"/>
                <w:sz w:val="18"/>
                <w:szCs w:val="18"/>
              </w:rPr>
            </w:pPr>
            <w:r w:rsidRPr="00FB6915">
              <w:rPr>
                <w:rFonts w:asciiTheme="minorHAnsi" w:hAnsiTheme="minorHAnsi" w:cstheme="minorHAnsi"/>
                <w:sz w:val="18"/>
                <w:szCs w:val="18"/>
              </w:rPr>
              <w:t>□ regolare</w:t>
            </w:r>
          </w:p>
          <w:p w:rsidR="005127D5" w:rsidRPr="00FB6915" w:rsidRDefault="005127D5" w:rsidP="00494DDD">
            <w:pPr>
              <w:rPr>
                <w:rFonts w:asciiTheme="minorHAnsi" w:hAnsiTheme="minorHAnsi" w:cstheme="minorHAnsi"/>
                <w:sz w:val="18"/>
                <w:szCs w:val="18"/>
              </w:rPr>
            </w:pPr>
            <w:r w:rsidRPr="00FB6915">
              <w:rPr>
                <w:rFonts w:asciiTheme="minorHAnsi" w:hAnsiTheme="minorHAnsi" w:cstheme="minorHAnsi"/>
                <w:sz w:val="18"/>
                <w:szCs w:val="18"/>
              </w:rPr>
              <w:t>□ non regolare</w:t>
            </w:r>
          </w:p>
          <w:p w:rsidR="005127D5" w:rsidRPr="00FB6915" w:rsidRDefault="005127D5" w:rsidP="00494DDD">
            <w:pPr>
              <w:rPr>
                <w:rFonts w:asciiTheme="minorHAnsi" w:hAnsiTheme="minorHAnsi" w:cstheme="minorHAnsi"/>
                <w:sz w:val="18"/>
                <w:szCs w:val="18"/>
              </w:rPr>
            </w:pPr>
            <w:r w:rsidRPr="00FB6915">
              <w:rPr>
                <w:rFonts w:asciiTheme="minorHAnsi" w:hAnsiTheme="minorHAnsi" w:cstheme="minorHAnsi"/>
                <w:sz w:val="18"/>
                <w:szCs w:val="18"/>
              </w:rPr>
              <w:t>□ non applicabile</w:t>
            </w:r>
          </w:p>
        </w:tc>
        <w:tc>
          <w:tcPr>
            <w:tcW w:w="1984" w:type="dxa"/>
          </w:tcPr>
          <w:p w:rsidR="005127D5" w:rsidRPr="00FB6915" w:rsidRDefault="005127D5" w:rsidP="0037702E">
            <w:pPr>
              <w:pStyle w:val="Paragrafoelenco"/>
              <w:numPr>
                <w:ilvl w:val="0"/>
                <w:numId w:val="2"/>
              </w:numPr>
              <w:ind w:left="175" w:hanging="141"/>
              <w:rPr>
                <w:rFonts w:asciiTheme="minorHAnsi" w:hAnsiTheme="minorHAnsi" w:cstheme="minorHAnsi"/>
                <w:sz w:val="18"/>
                <w:szCs w:val="18"/>
              </w:rPr>
            </w:pPr>
            <w:r w:rsidRPr="00FB6915">
              <w:rPr>
                <w:rFonts w:asciiTheme="minorHAnsi" w:hAnsiTheme="minorHAnsi" w:cstheme="minorHAnsi"/>
                <w:sz w:val="18"/>
                <w:szCs w:val="18"/>
              </w:rPr>
              <w:t>Erogazioni ai destinatari finali</w:t>
            </w:r>
          </w:p>
          <w:p w:rsidR="005127D5" w:rsidRPr="00FB6915" w:rsidRDefault="005127D5" w:rsidP="00DF652C">
            <w:pPr>
              <w:pStyle w:val="Paragrafoelenco"/>
              <w:numPr>
                <w:ilvl w:val="0"/>
                <w:numId w:val="2"/>
              </w:numPr>
              <w:ind w:left="175" w:hanging="141"/>
              <w:rPr>
                <w:color w:val="000000"/>
                <w:sz w:val="18"/>
                <w:szCs w:val="18"/>
              </w:rPr>
            </w:pPr>
            <w:r w:rsidRPr="00FB6915">
              <w:rPr>
                <w:color w:val="000000"/>
                <w:sz w:val="18"/>
                <w:szCs w:val="18"/>
              </w:rPr>
              <w:t>Registrazioni separate o codici contabili distinti relativi al contributo del Programma erogato o alla garanzia impegnata dallo SF a favore del destinatario finale</w:t>
            </w:r>
          </w:p>
        </w:tc>
        <w:tc>
          <w:tcPr>
            <w:tcW w:w="1985" w:type="dxa"/>
          </w:tcPr>
          <w:p w:rsidR="005127D5" w:rsidRPr="005D3053" w:rsidRDefault="005127D5" w:rsidP="00D35425">
            <w:pPr>
              <w:rPr>
                <w:rFonts w:asciiTheme="minorHAnsi" w:hAnsiTheme="minorHAnsi" w:cstheme="minorHAnsi"/>
                <w:sz w:val="18"/>
                <w:szCs w:val="18"/>
              </w:rPr>
            </w:pPr>
          </w:p>
        </w:tc>
        <w:tc>
          <w:tcPr>
            <w:tcW w:w="2126" w:type="dxa"/>
            <w:gridSpan w:val="2"/>
          </w:tcPr>
          <w:p w:rsidR="005127D5" w:rsidRPr="005D3053" w:rsidRDefault="005127D5" w:rsidP="00D35425">
            <w:pPr>
              <w:rPr>
                <w:rFonts w:asciiTheme="minorHAnsi" w:hAnsiTheme="minorHAnsi" w:cstheme="minorHAnsi"/>
                <w:sz w:val="18"/>
                <w:szCs w:val="18"/>
              </w:rPr>
            </w:pPr>
          </w:p>
        </w:tc>
      </w:tr>
      <w:tr w:rsidR="005127D5" w:rsidRPr="005D3053" w:rsidTr="00DF652C">
        <w:trPr>
          <w:trHeight w:val="259"/>
        </w:trPr>
        <w:tc>
          <w:tcPr>
            <w:tcW w:w="569" w:type="dxa"/>
            <w:vAlign w:val="center"/>
          </w:tcPr>
          <w:p w:rsidR="005127D5" w:rsidRPr="00FB6915" w:rsidRDefault="00901E2E" w:rsidP="00151C04">
            <w:pPr>
              <w:jc w:val="center"/>
              <w:rPr>
                <w:rFonts w:asciiTheme="minorHAnsi" w:hAnsiTheme="minorHAnsi" w:cstheme="minorHAnsi"/>
                <w:sz w:val="18"/>
                <w:szCs w:val="18"/>
              </w:rPr>
            </w:pPr>
            <w:r>
              <w:rPr>
                <w:rFonts w:asciiTheme="minorHAnsi" w:hAnsiTheme="minorHAnsi" w:cstheme="minorHAnsi"/>
                <w:sz w:val="18"/>
                <w:szCs w:val="18"/>
              </w:rPr>
              <w:t>32</w:t>
            </w:r>
          </w:p>
        </w:tc>
        <w:tc>
          <w:tcPr>
            <w:tcW w:w="5245" w:type="dxa"/>
          </w:tcPr>
          <w:p w:rsidR="005127D5" w:rsidRPr="00FB6915" w:rsidRDefault="005127D5" w:rsidP="004F4D18">
            <w:pPr>
              <w:pStyle w:val="NormaleWeb"/>
              <w:jc w:val="both"/>
              <w:rPr>
                <w:rFonts w:asciiTheme="minorHAnsi" w:hAnsiTheme="minorHAnsi"/>
                <w:sz w:val="18"/>
                <w:szCs w:val="18"/>
              </w:rPr>
            </w:pPr>
            <w:r w:rsidRPr="00FB6915">
              <w:rPr>
                <w:rFonts w:asciiTheme="minorHAnsi" w:hAnsiTheme="minorHAnsi"/>
                <w:sz w:val="18"/>
                <w:szCs w:val="18"/>
              </w:rPr>
              <w:t xml:space="preserve">Gli importi corrispondenti almeno al contributo dell'Unione o, se del caso, suoi multipli sono utilizzati per il conseguimento degli obiettivi specifici perseguiti attraverso lo strumento finanziario e non generano indebiti vantaggi, in particolare sotto forma di dividendi e di profitti indebiti a favore di terzi, </w:t>
            </w:r>
            <w:r w:rsidRPr="00FB6915">
              <w:rPr>
                <w:rFonts w:ascii="Calibri" w:hAnsi="Calibri"/>
                <w:color w:val="000000"/>
                <w:sz w:val="18"/>
                <w:szCs w:val="18"/>
              </w:rPr>
              <w:t>secondo quanto previsto all’art. 140 par. 3 del Reg. UE 966/2012 (c.d. Regolamento Finanziario)</w:t>
            </w:r>
            <w:r w:rsidRPr="00FB6915">
              <w:rPr>
                <w:rFonts w:asciiTheme="minorHAnsi" w:hAnsiTheme="minorHAnsi"/>
                <w:sz w:val="18"/>
                <w:szCs w:val="18"/>
              </w:rPr>
              <w:t>?</w:t>
            </w:r>
          </w:p>
          <w:p w:rsidR="005127D5" w:rsidRPr="00FB6915" w:rsidRDefault="005127D5" w:rsidP="004F4D18">
            <w:pPr>
              <w:pStyle w:val="NormaleWeb"/>
              <w:jc w:val="both"/>
              <w:rPr>
                <w:rFonts w:asciiTheme="minorHAnsi" w:hAnsiTheme="minorHAnsi"/>
                <w:sz w:val="18"/>
                <w:szCs w:val="18"/>
              </w:rPr>
            </w:pPr>
          </w:p>
        </w:tc>
        <w:tc>
          <w:tcPr>
            <w:tcW w:w="1276" w:type="dxa"/>
            <w:vAlign w:val="center"/>
          </w:tcPr>
          <w:p w:rsidR="005127D5" w:rsidRPr="00FB6915" w:rsidRDefault="005127D5" w:rsidP="00D35425">
            <w:pPr>
              <w:pStyle w:val="Paragrafoelenco1"/>
              <w:ind w:left="0"/>
              <w:rPr>
                <w:rFonts w:asciiTheme="minorHAnsi" w:hAnsiTheme="minorHAnsi" w:cstheme="minorHAnsi"/>
                <w:sz w:val="18"/>
                <w:szCs w:val="18"/>
              </w:rPr>
            </w:pPr>
          </w:p>
        </w:tc>
        <w:tc>
          <w:tcPr>
            <w:tcW w:w="1559" w:type="dxa"/>
          </w:tcPr>
          <w:p w:rsidR="005127D5" w:rsidRPr="00FB6915" w:rsidRDefault="005127D5" w:rsidP="00660D67">
            <w:pPr>
              <w:rPr>
                <w:rFonts w:asciiTheme="minorHAnsi" w:hAnsiTheme="minorHAnsi" w:cstheme="minorHAnsi"/>
                <w:sz w:val="18"/>
                <w:szCs w:val="18"/>
              </w:rPr>
            </w:pPr>
            <w:r w:rsidRPr="00FB6915">
              <w:rPr>
                <w:rFonts w:asciiTheme="minorHAnsi" w:hAnsiTheme="minorHAnsi" w:cstheme="minorHAnsi"/>
                <w:sz w:val="18"/>
                <w:szCs w:val="18"/>
              </w:rPr>
              <w:t>□ regolare</w:t>
            </w:r>
          </w:p>
          <w:p w:rsidR="005127D5" w:rsidRPr="00FB6915" w:rsidRDefault="005127D5" w:rsidP="00660D67">
            <w:pPr>
              <w:rPr>
                <w:rFonts w:asciiTheme="minorHAnsi" w:hAnsiTheme="minorHAnsi" w:cstheme="minorHAnsi"/>
                <w:sz w:val="18"/>
                <w:szCs w:val="18"/>
              </w:rPr>
            </w:pPr>
            <w:r w:rsidRPr="00FB6915">
              <w:rPr>
                <w:rFonts w:asciiTheme="minorHAnsi" w:hAnsiTheme="minorHAnsi" w:cstheme="minorHAnsi"/>
                <w:sz w:val="18"/>
                <w:szCs w:val="18"/>
              </w:rPr>
              <w:t>□ non regolare</w:t>
            </w:r>
          </w:p>
          <w:p w:rsidR="005127D5" w:rsidRPr="00FB6915" w:rsidRDefault="005127D5" w:rsidP="00660D67">
            <w:pPr>
              <w:rPr>
                <w:rFonts w:asciiTheme="minorHAnsi" w:hAnsiTheme="minorHAnsi" w:cstheme="minorHAnsi"/>
                <w:sz w:val="18"/>
                <w:szCs w:val="18"/>
              </w:rPr>
            </w:pPr>
            <w:r w:rsidRPr="00FB6915">
              <w:rPr>
                <w:rFonts w:asciiTheme="minorHAnsi" w:hAnsiTheme="minorHAnsi" w:cstheme="minorHAnsi"/>
                <w:sz w:val="18"/>
                <w:szCs w:val="18"/>
              </w:rPr>
              <w:t>□ non applicabile</w:t>
            </w:r>
          </w:p>
        </w:tc>
        <w:tc>
          <w:tcPr>
            <w:tcW w:w="1984" w:type="dxa"/>
          </w:tcPr>
          <w:p w:rsidR="005127D5" w:rsidRPr="00FB6915" w:rsidRDefault="005127D5" w:rsidP="00AB5D83">
            <w:pPr>
              <w:pStyle w:val="Paragrafoelenco"/>
              <w:numPr>
                <w:ilvl w:val="0"/>
                <w:numId w:val="5"/>
              </w:numPr>
              <w:tabs>
                <w:tab w:val="clear" w:pos="720"/>
                <w:tab w:val="num" w:pos="175"/>
              </w:tabs>
              <w:ind w:left="175" w:hanging="141"/>
              <w:rPr>
                <w:rFonts w:asciiTheme="minorHAnsi" w:hAnsiTheme="minorHAnsi" w:cstheme="minorHAnsi"/>
                <w:sz w:val="18"/>
                <w:szCs w:val="18"/>
              </w:rPr>
            </w:pPr>
            <w:r w:rsidRPr="00FB6915">
              <w:rPr>
                <w:rFonts w:asciiTheme="minorHAnsi" w:hAnsiTheme="minorHAnsi" w:cstheme="minorHAnsi"/>
                <w:sz w:val="18"/>
                <w:szCs w:val="18"/>
              </w:rPr>
              <w:t>Erogazioni ai destinatari finali</w:t>
            </w:r>
          </w:p>
          <w:p w:rsidR="005127D5" w:rsidRPr="00FB6915" w:rsidRDefault="005127D5" w:rsidP="00DF652C">
            <w:pPr>
              <w:pStyle w:val="Paragrafoelenco"/>
              <w:numPr>
                <w:ilvl w:val="0"/>
                <w:numId w:val="5"/>
              </w:numPr>
              <w:tabs>
                <w:tab w:val="clear" w:pos="720"/>
                <w:tab w:val="num" w:pos="175"/>
              </w:tabs>
              <w:ind w:left="175" w:hanging="141"/>
              <w:rPr>
                <w:color w:val="000000"/>
                <w:sz w:val="18"/>
                <w:szCs w:val="18"/>
              </w:rPr>
            </w:pPr>
            <w:r w:rsidRPr="00FB6915">
              <w:rPr>
                <w:color w:val="000000"/>
                <w:sz w:val="18"/>
                <w:szCs w:val="18"/>
              </w:rPr>
              <w:t xml:space="preserve">Registrazioni separate o codici contabili distinti relativi al contributo del Programma erogato o alla </w:t>
            </w:r>
            <w:r w:rsidRPr="00FB6915">
              <w:rPr>
                <w:color w:val="000000"/>
                <w:sz w:val="18"/>
                <w:szCs w:val="18"/>
              </w:rPr>
              <w:lastRenderedPageBreak/>
              <w:t>garanzia impegnata dallo SF a favore del destinatario finale</w:t>
            </w:r>
          </w:p>
        </w:tc>
        <w:tc>
          <w:tcPr>
            <w:tcW w:w="1985" w:type="dxa"/>
          </w:tcPr>
          <w:p w:rsidR="005127D5" w:rsidRPr="005D3053" w:rsidRDefault="005127D5" w:rsidP="00D35425">
            <w:pPr>
              <w:rPr>
                <w:rFonts w:asciiTheme="minorHAnsi" w:hAnsiTheme="minorHAnsi" w:cstheme="minorHAnsi"/>
                <w:sz w:val="18"/>
                <w:szCs w:val="18"/>
              </w:rPr>
            </w:pPr>
          </w:p>
        </w:tc>
        <w:tc>
          <w:tcPr>
            <w:tcW w:w="2126" w:type="dxa"/>
            <w:gridSpan w:val="2"/>
          </w:tcPr>
          <w:p w:rsidR="005127D5" w:rsidRPr="005D3053" w:rsidRDefault="005127D5" w:rsidP="00D35425">
            <w:pPr>
              <w:rPr>
                <w:rFonts w:asciiTheme="minorHAnsi" w:hAnsiTheme="minorHAnsi" w:cstheme="minorHAnsi"/>
                <w:sz w:val="18"/>
                <w:szCs w:val="18"/>
              </w:rPr>
            </w:pPr>
          </w:p>
        </w:tc>
      </w:tr>
      <w:tr w:rsidR="005127D5" w:rsidRPr="005D3053" w:rsidTr="00DF652C">
        <w:trPr>
          <w:trHeight w:val="259"/>
        </w:trPr>
        <w:tc>
          <w:tcPr>
            <w:tcW w:w="569" w:type="dxa"/>
            <w:vAlign w:val="center"/>
          </w:tcPr>
          <w:p w:rsidR="005127D5" w:rsidRPr="00FB6915" w:rsidRDefault="00901E2E" w:rsidP="00151C04">
            <w:pPr>
              <w:jc w:val="center"/>
              <w:rPr>
                <w:rFonts w:asciiTheme="minorHAnsi" w:hAnsiTheme="minorHAnsi" w:cstheme="minorHAnsi"/>
                <w:sz w:val="18"/>
                <w:szCs w:val="18"/>
              </w:rPr>
            </w:pPr>
            <w:r>
              <w:rPr>
                <w:rFonts w:asciiTheme="minorHAnsi" w:hAnsiTheme="minorHAnsi" w:cstheme="minorHAnsi"/>
                <w:sz w:val="18"/>
                <w:szCs w:val="18"/>
              </w:rPr>
              <w:t>33</w:t>
            </w:r>
          </w:p>
        </w:tc>
        <w:tc>
          <w:tcPr>
            <w:tcW w:w="5245" w:type="dxa"/>
          </w:tcPr>
          <w:p w:rsidR="005127D5" w:rsidRPr="00FB6915" w:rsidRDefault="005127D5" w:rsidP="004F4D18">
            <w:pPr>
              <w:pStyle w:val="NormaleWeb"/>
              <w:jc w:val="both"/>
              <w:rPr>
                <w:rFonts w:asciiTheme="minorHAnsi" w:hAnsiTheme="minorHAnsi"/>
                <w:sz w:val="18"/>
                <w:szCs w:val="18"/>
              </w:rPr>
            </w:pPr>
            <w:r w:rsidRPr="00FB6915">
              <w:rPr>
                <w:rFonts w:asciiTheme="minorHAnsi" w:hAnsiTheme="minorHAnsi"/>
                <w:sz w:val="18"/>
                <w:szCs w:val="18"/>
              </w:rPr>
              <w:t xml:space="preserve">Le entrate, compresi i dividendi, le plusvalenze, le commissioni di garanzia e gli interessi sui prestiti e sugli importi dei conti fiduciari rimborsati alla Commissione o dei conti fiduciari aperti per strumenti finanziari e imputabili al sostegno dal bilancio nell'ambito di uno strumento finanziario, sono iscritti nel bilancio previa detrazione dei costi di gestione e delle tasse, </w:t>
            </w:r>
            <w:r w:rsidRPr="00FB6915">
              <w:rPr>
                <w:rFonts w:asciiTheme="minorHAnsi" w:hAnsiTheme="minorHAnsi"/>
                <w:color w:val="000000"/>
                <w:sz w:val="18"/>
                <w:szCs w:val="18"/>
              </w:rPr>
              <w:t>secondo quanto previsto all’art. 140 par. 3 del Reg. UE 966/2012 (c.d. Regolamento Finanziario)</w:t>
            </w:r>
            <w:r w:rsidRPr="00FB6915">
              <w:rPr>
                <w:rFonts w:asciiTheme="minorHAnsi" w:hAnsiTheme="minorHAnsi"/>
                <w:sz w:val="18"/>
                <w:szCs w:val="18"/>
              </w:rPr>
              <w:t xml:space="preserve">? </w:t>
            </w:r>
          </w:p>
        </w:tc>
        <w:tc>
          <w:tcPr>
            <w:tcW w:w="1276" w:type="dxa"/>
            <w:vAlign w:val="center"/>
          </w:tcPr>
          <w:p w:rsidR="005127D5" w:rsidRPr="00FB6915" w:rsidRDefault="005127D5" w:rsidP="00D35425">
            <w:pPr>
              <w:pStyle w:val="Paragrafoelenco1"/>
              <w:ind w:left="0"/>
              <w:rPr>
                <w:rFonts w:asciiTheme="minorHAnsi" w:hAnsiTheme="minorHAnsi" w:cstheme="minorHAnsi"/>
                <w:sz w:val="18"/>
                <w:szCs w:val="18"/>
              </w:rPr>
            </w:pPr>
          </w:p>
        </w:tc>
        <w:tc>
          <w:tcPr>
            <w:tcW w:w="1559" w:type="dxa"/>
          </w:tcPr>
          <w:p w:rsidR="005127D5" w:rsidRPr="00FB6915" w:rsidRDefault="005127D5" w:rsidP="003946F7">
            <w:pPr>
              <w:rPr>
                <w:rFonts w:asciiTheme="minorHAnsi" w:hAnsiTheme="minorHAnsi" w:cstheme="minorHAnsi"/>
                <w:sz w:val="18"/>
                <w:szCs w:val="18"/>
              </w:rPr>
            </w:pPr>
            <w:r w:rsidRPr="00FB6915">
              <w:rPr>
                <w:rFonts w:asciiTheme="minorHAnsi" w:hAnsiTheme="minorHAnsi" w:cstheme="minorHAnsi"/>
                <w:sz w:val="18"/>
                <w:szCs w:val="18"/>
              </w:rPr>
              <w:t>□ regolare</w:t>
            </w:r>
          </w:p>
          <w:p w:rsidR="005127D5" w:rsidRPr="00FB6915" w:rsidRDefault="005127D5" w:rsidP="003946F7">
            <w:pPr>
              <w:rPr>
                <w:rFonts w:asciiTheme="minorHAnsi" w:hAnsiTheme="minorHAnsi" w:cstheme="minorHAnsi"/>
                <w:sz w:val="18"/>
                <w:szCs w:val="18"/>
              </w:rPr>
            </w:pPr>
            <w:r w:rsidRPr="00FB6915">
              <w:rPr>
                <w:rFonts w:asciiTheme="minorHAnsi" w:hAnsiTheme="minorHAnsi" w:cstheme="minorHAnsi"/>
                <w:sz w:val="18"/>
                <w:szCs w:val="18"/>
              </w:rPr>
              <w:t>□ non regolare</w:t>
            </w:r>
          </w:p>
          <w:p w:rsidR="005127D5" w:rsidRPr="00FB6915" w:rsidRDefault="005127D5" w:rsidP="003946F7">
            <w:pPr>
              <w:rPr>
                <w:rFonts w:asciiTheme="minorHAnsi" w:hAnsiTheme="minorHAnsi" w:cstheme="minorHAnsi"/>
                <w:sz w:val="18"/>
                <w:szCs w:val="18"/>
              </w:rPr>
            </w:pPr>
            <w:r w:rsidRPr="00FB6915">
              <w:rPr>
                <w:rFonts w:asciiTheme="minorHAnsi" w:hAnsiTheme="minorHAnsi" w:cstheme="minorHAnsi"/>
                <w:sz w:val="18"/>
                <w:szCs w:val="18"/>
              </w:rPr>
              <w:t>□ non applicabile</w:t>
            </w:r>
          </w:p>
        </w:tc>
        <w:tc>
          <w:tcPr>
            <w:tcW w:w="1984" w:type="dxa"/>
          </w:tcPr>
          <w:p w:rsidR="005127D5" w:rsidRPr="00FB6915" w:rsidRDefault="005127D5" w:rsidP="00867649">
            <w:pPr>
              <w:numPr>
                <w:ilvl w:val="0"/>
                <w:numId w:val="5"/>
              </w:numPr>
              <w:tabs>
                <w:tab w:val="clear" w:pos="720"/>
                <w:tab w:val="num" w:pos="317"/>
              </w:tabs>
              <w:ind w:left="175" w:hanging="141"/>
              <w:rPr>
                <w:rFonts w:asciiTheme="minorHAnsi" w:hAnsiTheme="minorHAnsi"/>
                <w:color w:val="000000"/>
                <w:sz w:val="18"/>
                <w:szCs w:val="18"/>
              </w:rPr>
            </w:pPr>
            <w:r w:rsidRPr="00FB6915">
              <w:rPr>
                <w:rFonts w:asciiTheme="minorHAnsi" w:hAnsiTheme="minorHAnsi"/>
                <w:color w:val="000000"/>
                <w:sz w:val="18"/>
                <w:szCs w:val="18"/>
              </w:rPr>
              <w:t>Bilancio di esercizio dell’Organismo di Attuazione</w:t>
            </w:r>
          </w:p>
        </w:tc>
        <w:tc>
          <w:tcPr>
            <w:tcW w:w="1985" w:type="dxa"/>
          </w:tcPr>
          <w:p w:rsidR="005127D5" w:rsidRPr="005D3053" w:rsidRDefault="005127D5" w:rsidP="00D35425">
            <w:pPr>
              <w:rPr>
                <w:rFonts w:asciiTheme="minorHAnsi" w:hAnsiTheme="minorHAnsi" w:cstheme="minorHAnsi"/>
                <w:sz w:val="18"/>
                <w:szCs w:val="18"/>
              </w:rPr>
            </w:pPr>
          </w:p>
        </w:tc>
        <w:tc>
          <w:tcPr>
            <w:tcW w:w="2126" w:type="dxa"/>
            <w:gridSpan w:val="2"/>
          </w:tcPr>
          <w:p w:rsidR="005127D5" w:rsidRPr="005D3053" w:rsidRDefault="005127D5" w:rsidP="00D35425">
            <w:pPr>
              <w:rPr>
                <w:rFonts w:asciiTheme="minorHAnsi" w:hAnsiTheme="minorHAnsi" w:cstheme="minorHAnsi"/>
                <w:sz w:val="18"/>
                <w:szCs w:val="18"/>
              </w:rPr>
            </w:pPr>
          </w:p>
        </w:tc>
      </w:tr>
      <w:tr w:rsidR="005127D5" w:rsidRPr="005D3053" w:rsidTr="00867649">
        <w:trPr>
          <w:trHeight w:val="259"/>
        </w:trPr>
        <w:tc>
          <w:tcPr>
            <w:tcW w:w="569" w:type="dxa"/>
            <w:vAlign w:val="center"/>
          </w:tcPr>
          <w:p w:rsidR="005127D5" w:rsidRPr="00FB6915" w:rsidRDefault="00901E2E" w:rsidP="005127D5">
            <w:pPr>
              <w:jc w:val="center"/>
              <w:rPr>
                <w:rFonts w:asciiTheme="minorHAnsi" w:hAnsiTheme="minorHAnsi" w:cstheme="minorHAnsi"/>
                <w:sz w:val="18"/>
                <w:szCs w:val="18"/>
              </w:rPr>
            </w:pPr>
            <w:r>
              <w:rPr>
                <w:rFonts w:asciiTheme="minorHAnsi" w:hAnsiTheme="minorHAnsi" w:cstheme="minorHAnsi"/>
                <w:sz w:val="18"/>
                <w:szCs w:val="18"/>
              </w:rPr>
              <w:t>34</w:t>
            </w:r>
          </w:p>
        </w:tc>
        <w:tc>
          <w:tcPr>
            <w:tcW w:w="5245" w:type="dxa"/>
          </w:tcPr>
          <w:p w:rsidR="005127D5" w:rsidRPr="00FB6915" w:rsidRDefault="005127D5" w:rsidP="00C20AF7">
            <w:pPr>
              <w:widowControl w:val="0"/>
              <w:autoSpaceDE w:val="0"/>
              <w:autoSpaceDN w:val="0"/>
              <w:adjustRightInd w:val="0"/>
              <w:jc w:val="both"/>
              <w:rPr>
                <w:rFonts w:ascii="Calibri" w:hAnsi="Calibri"/>
                <w:color w:val="000000"/>
                <w:sz w:val="18"/>
                <w:szCs w:val="18"/>
              </w:rPr>
            </w:pPr>
            <w:r w:rsidRPr="00FB6915">
              <w:rPr>
                <w:rFonts w:ascii="Calibri" w:hAnsi="Calibri"/>
                <w:color w:val="000000"/>
                <w:sz w:val="18"/>
                <w:szCs w:val="18"/>
              </w:rPr>
              <w:t xml:space="preserve">La documentazione amministrativo/contabile relativa al trasferimento allo </w:t>
            </w:r>
            <w:r w:rsidRPr="00FB6915">
              <w:rPr>
                <w:rFonts w:asciiTheme="minorHAnsi" w:hAnsiTheme="minorHAnsi"/>
                <w:color w:val="000000"/>
                <w:sz w:val="18"/>
                <w:szCs w:val="18"/>
              </w:rPr>
              <w:t xml:space="preserve">strumento finanziario </w:t>
            </w:r>
            <w:r w:rsidRPr="00FB6915">
              <w:rPr>
                <w:rFonts w:ascii="Calibri" w:hAnsi="Calibri"/>
                <w:color w:val="000000"/>
                <w:sz w:val="18"/>
                <w:szCs w:val="18"/>
              </w:rPr>
              <w:t>della quota di contributo oggetto di controllo è adeguata a dimostrare la correttezza e trasparenza del relativo flusso finanziario?</w:t>
            </w:r>
          </w:p>
        </w:tc>
        <w:tc>
          <w:tcPr>
            <w:tcW w:w="1276" w:type="dxa"/>
            <w:vAlign w:val="center"/>
          </w:tcPr>
          <w:p w:rsidR="005127D5" w:rsidRPr="00FB6915" w:rsidRDefault="005127D5" w:rsidP="00D35425">
            <w:pPr>
              <w:pStyle w:val="Paragrafoelenco1"/>
              <w:ind w:left="0"/>
              <w:rPr>
                <w:rFonts w:asciiTheme="minorHAnsi" w:hAnsiTheme="minorHAnsi" w:cstheme="minorHAnsi"/>
                <w:sz w:val="18"/>
                <w:szCs w:val="18"/>
              </w:rPr>
            </w:pPr>
          </w:p>
        </w:tc>
        <w:tc>
          <w:tcPr>
            <w:tcW w:w="1559" w:type="dxa"/>
          </w:tcPr>
          <w:p w:rsidR="005127D5" w:rsidRPr="00FB6915" w:rsidRDefault="005127D5" w:rsidP="00494DDD">
            <w:pPr>
              <w:rPr>
                <w:rFonts w:asciiTheme="minorHAnsi" w:hAnsiTheme="minorHAnsi" w:cstheme="minorHAnsi"/>
                <w:sz w:val="18"/>
                <w:szCs w:val="18"/>
              </w:rPr>
            </w:pPr>
            <w:r w:rsidRPr="00FB6915">
              <w:rPr>
                <w:rFonts w:asciiTheme="minorHAnsi" w:hAnsiTheme="minorHAnsi" w:cstheme="minorHAnsi"/>
                <w:sz w:val="18"/>
                <w:szCs w:val="18"/>
              </w:rPr>
              <w:t>□ regolare</w:t>
            </w:r>
          </w:p>
          <w:p w:rsidR="005127D5" w:rsidRPr="00FB6915" w:rsidRDefault="005127D5" w:rsidP="00494DDD">
            <w:pPr>
              <w:rPr>
                <w:rFonts w:asciiTheme="minorHAnsi" w:hAnsiTheme="minorHAnsi" w:cstheme="minorHAnsi"/>
                <w:sz w:val="18"/>
                <w:szCs w:val="18"/>
              </w:rPr>
            </w:pPr>
            <w:r w:rsidRPr="00FB6915">
              <w:rPr>
                <w:rFonts w:asciiTheme="minorHAnsi" w:hAnsiTheme="minorHAnsi" w:cstheme="minorHAnsi"/>
                <w:sz w:val="18"/>
                <w:szCs w:val="18"/>
              </w:rPr>
              <w:t>□ non regolare</w:t>
            </w:r>
          </w:p>
          <w:p w:rsidR="005127D5" w:rsidRPr="00FB6915" w:rsidRDefault="005127D5" w:rsidP="00494DDD">
            <w:pPr>
              <w:rPr>
                <w:rFonts w:ascii="Calibri" w:hAnsi="Calibri" w:cs="Calibri"/>
                <w:sz w:val="18"/>
                <w:szCs w:val="18"/>
              </w:rPr>
            </w:pPr>
            <w:r w:rsidRPr="00FB6915">
              <w:rPr>
                <w:rFonts w:asciiTheme="minorHAnsi" w:hAnsiTheme="minorHAnsi" w:cstheme="minorHAnsi"/>
                <w:sz w:val="18"/>
                <w:szCs w:val="18"/>
              </w:rPr>
              <w:t>□ non applicabile</w:t>
            </w:r>
          </w:p>
        </w:tc>
        <w:tc>
          <w:tcPr>
            <w:tcW w:w="1984" w:type="dxa"/>
          </w:tcPr>
          <w:p w:rsidR="005127D5" w:rsidRPr="00FB6915" w:rsidRDefault="005127D5" w:rsidP="00DE395F">
            <w:pPr>
              <w:pStyle w:val="Paragrafoelenco"/>
              <w:numPr>
                <w:ilvl w:val="0"/>
                <w:numId w:val="2"/>
              </w:numPr>
              <w:ind w:left="175" w:hanging="141"/>
              <w:rPr>
                <w:color w:val="000000"/>
                <w:sz w:val="18"/>
                <w:szCs w:val="18"/>
              </w:rPr>
            </w:pPr>
            <w:r w:rsidRPr="00FB6915">
              <w:rPr>
                <w:color w:val="000000"/>
                <w:sz w:val="18"/>
                <w:szCs w:val="18"/>
              </w:rPr>
              <w:t xml:space="preserve">Documentazione amministrativa/contabile relativa al trasferimento di risorse per l'avvio dello </w:t>
            </w:r>
            <w:r w:rsidRPr="00FB6915">
              <w:rPr>
                <w:rFonts w:asciiTheme="minorHAnsi" w:hAnsiTheme="minorHAnsi"/>
                <w:color w:val="000000"/>
                <w:sz w:val="18"/>
                <w:szCs w:val="18"/>
              </w:rPr>
              <w:t>strumento finanziario</w:t>
            </w:r>
          </w:p>
          <w:p w:rsidR="005127D5" w:rsidRPr="00FB6915" w:rsidRDefault="005127D5" w:rsidP="00DF652C">
            <w:pPr>
              <w:ind w:left="34"/>
              <w:rPr>
                <w:color w:val="000000"/>
                <w:sz w:val="18"/>
                <w:szCs w:val="18"/>
              </w:rPr>
            </w:pPr>
          </w:p>
        </w:tc>
        <w:tc>
          <w:tcPr>
            <w:tcW w:w="1985" w:type="dxa"/>
          </w:tcPr>
          <w:p w:rsidR="005127D5" w:rsidRPr="005D3053" w:rsidRDefault="005127D5" w:rsidP="00D35425">
            <w:pPr>
              <w:rPr>
                <w:rFonts w:asciiTheme="minorHAnsi" w:hAnsiTheme="minorHAnsi" w:cstheme="minorHAnsi"/>
                <w:sz w:val="18"/>
                <w:szCs w:val="18"/>
              </w:rPr>
            </w:pPr>
          </w:p>
        </w:tc>
        <w:tc>
          <w:tcPr>
            <w:tcW w:w="2126" w:type="dxa"/>
            <w:gridSpan w:val="2"/>
          </w:tcPr>
          <w:p w:rsidR="005127D5" w:rsidRPr="005D3053" w:rsidRDefault="005127D5" w:rsidP="00D35425">
            <w:pPr>
              <w:rPr>
                <w:rFonts w:asciiTheme="minorHAnsi" w:hAnsiTheme="minorHAnsi" w:cstheme="minorHAnsi"/>
                <w:sz w:val="18"/>
                <w:szCs w:val="18"/>
              </w:rPr>
            </w:pPr>
          </w:p>
        </w:tc>
      </w:tr>
      <w:tr w:rsidR="005127D5" w:rsidRPr="005D3053" w:rsidTr="00A1190C">
        <w:trPr>
          <w:trHeight w:val="259"/>
        </w:trPr>
        <w:tc>
          <w:tcPr>
            <w:tcW w:w="569" w:type="dxa"/>
            <w:vAlign w:val="center"/>
          </w:tcPr>
          <w:p w:rsidR="005127D5" w:rsidRPr="00FB6915" w:rsidRDefault="00901E2E" w:rsidP="00151C04">
            <w:pPr>
              <w:jc w:val="center"/>
              <w:rPr>
                <w:rFonts w:asciiTheme="minorHAnsi" w:hAnsiTheme="minorHAnsi" w:cstheme="minorHAnsi"/>
                <w:sz w:val="18"/>
                <w:szCs w:val="18"/>
              </w:rPr>
            </w:pPr>
            <w:r>
              <w:rPr>
                <w:rFonts w:asciiTheme="minorHAnsi" w:hAnsiTheme="minorHAnsi" w:cstheme="minorHAnsi"/>
                <w:sz w:val="18"/>
                <w:szCs w:val="18"/>
              </w:rPr>
              <w:t>35</w:t>
            </w:r>
          </w:p>
        </w:tc>
        <w:tc>
          <w:tcPr>
            <w:tcW w:w="5245" w:type="dxa"/>
          </w:tcPr>
          <w:p w:rsidR="005127D5" w:rsidRPr="00FB6915" w:rsidRDefault="005127D5" w:rsidP="00867649">
            <w:pPr>
              <w:widowControl w:val="0"/>
              <w:autoSpaceDE w:val="0"/>
              <w:autoSpaceDN w:val="0"/>
              <w:adjustRightInd w:val="0"/>
              <w:jc w:val="both"/>
              <w:rPr>
                <w:rFonts w:asciiTheme="minorHAnsi" w:hAnsiTheme="minorHAnsi"/>
                <w:sz w:val="18"/>
                <w:szCs w:val="18"/>
              </w:rPr>
            </w:pPr>
            <w:r w:rsidRPr="00FB6915">
              <w:rPr>
                <w:rFonts w:asciiTheme="minorHAnsi" w:hAnsiTheme="minorHAnsi"/>
                <w:b/>
                <w:sz w:val="18"/>
                <w:szCs w:val="18"/>
              </w:rPr>
              <w:t>Nel caso in cui gli strumenti finanziari forniscano garanzie</w:t>
            </w:r>
            <w:r w:rsidRPr="00FB6915">
              <w:rPr>
                <w:rFonts w:asciiTheme="minorHAnsi" w:hAnsiTheme="minorHAnsi"/>
                <w:sz w:val="18"/>
                <w:szCs w:val="18"/>
              </w:rPr>
              <w:t xml:space="preserve">, sono soddisfatti i requisiti previsti all’art. 8 del reg. delegato UE 480/2014 e, in particolare, la spesa ammissibile è ridotta in misura proporzionale laddove l'intermediario finanziario o l'entità che beneficia delle garanzie non ha erogato a favore dei destinatari finali </w:t>
            </w:r>
          </w:p>
          <w:p w:rsidR="005127D5" w:rsidRPr="00FB6915" w:rsidRDefault="005127D5" w:rsidP="00867649">
            <w:pPr>
              <w:widowControl w:val="0"/>
              <w:autoSpaceDE w:val="0"/>
              <w:autoSpaceDN w:val="0"/>
              <w:adjustRightInd w:val="0"/>
              <w:jc w:val="both"/>
              <w:rPr>
                <w:rFonts w:asciiTheme="minorHAnsi" w:hAnsiTheme="minorHAnsi"/>
                <w:sz w:val="18"/>
                <w:szCs w:val="18"/>
              </w:rPr>
            </w:pPr>
            <w:r w:rsidRPr="00FB6915">
              <w:rPr>
                <w:rFonts w:asciiTheme="minorHAnsi" w:hAnsiTheme="minorHAnsi"/>
                <w:sz w:val="18"/>
                <w:szCs w:val="18"/>
              </w:rPr>
              <w:t>l'importo programmato dei nuovi prestiti o degli altri strumenti di condivisione del rischio?</w:t>
            </w:r>
          </w:p>
          <w:p w:rsidR="005127D5" w:rsidRPr="00FB6915" w:rsidRDefault="005127D5" w:rsidP="00867649">
            <w:pPr>
              <w:widowControl w:val="0"/>
              <w:autoSpaceDE w:val="0"/>
              <w:autoSpaceDN w:val="0"/>
              <w:adjustRightInd w:val="0"/>
              <w:jc w:val="both"/>
              <w:rPr>
                <w:rFonts w:asciiTheme="minorHAnsi" w:hAnsiTheme="minorHAnsi"/>
                <w:sz w:val="18"/>
                <w:szCs w:val="18"/>
              </w:rPr>
            </w:pPr>
          </w:p>
        </w:tc>
        <w:tc>
          <w:tcPr>
            <w:tcW w:w="1276" w:type="dxa"/>
            <w:vAlign w:val="center"/>
          </w:tcPr>
          <w:p w:rsidR="005127D5" w:rsidRPr="00FB6915" w:rsidRDefault="005127D5" w:rsidP="00D35425">
            <w:pPr>
              <w:pStyle w:val="Paragrafoelenco1"/>
              <w:ind w:left="0"/>
              <w:rPr>
                <w:rFonts w:asciiTheme="minorHAnsi" w:hAnsiTheme="minorHAnsi" w:cstheme="minorHAnsi"/>
                <w:sz w:val="18"/>
                <w:szCs w:val="18"/>
              </w:rPr>
            </w:pPr>
          </w:p>
        </w:tc>
        <w:tc>
          <w:tcPr>
            <w:tcW w:w="1559" w:type="dxa"/>
          </w:tcPr>
          <w:p w:rsidR="005127D5" w:rsidRPr="00FB6915" w:rsidRDefault="005127D5" w:rsidP="00494DDD">
            <w:pPr>
              <w:rPr>
                <w:rFonts w:asciiTheme="minorHAnsi" w:hAnsiTheme="minorHAnsi" w:cstheme="minorHAnsi"/>
                <w:sz w:val="18"/>
                <w:szCs w:val="18"/>
              </w:rPr>
            </w:pPr>
            <w:r w:rsidRPr="00FB6915">
              <w:rPr>
                <w:rFonts w:asciiTheme="minorHAnsi" w:hAnsiTheme="minorHAnsi" w:cstheme="minorHAnsi"/>
                <w:sz w:val="18"/>
                <w:szCs w:val="18"/>
              </w:rPr>
              <w:t>□ regolare</w:t>
            </w:r>
          </w:p>
          <w:p w:rsidR="005127D5" w:rsidRPr="00FB6915" w:rsidRDefault="005127D5" w:rsidP="00494DDD">
            <w:pPr>
              <w:rPr>
                <w:rFonts w:asciiTheme="minorHAnsi" w:hAnsiTheme="minorHAnsi" w:cstheme="minorHAnsi"/>
                <w:sz w:val="18"/>
                <w:szCs w:val="18"/>
              </w:rPr>
            </w:pPr>
            <w:r w:rsidRPr="00FB6915">
              <w:rPr>
                <w:rFonts w:asciiTheme="minorHAnsi" w:hAnsiTheme="minorHAnsi" w:cstheme="minorHAnsi"/>
                <w:sz w:val="18"/>
                <w:szCs w:val="18"/>
              </w:rPr>
              <w:t>□ non regolare</w:t>
            </w:r>
          </w:p>
          <w:p w:rsidR="005127D5" w:rsidRPr="00FB6915" w:rsidRDefault="005127D5" w:rsidP="00494DDD">
            <w:pPr>
              <w:rPr>
                <w:rFonts w:ascii="Calibri" w:hAnsi="Calibri" w:cs="Calibri"/>
                <w:sz w:val="18"/>
                <w:szCs w:val="18"/>
              </w:rPr>
            </w:pPr>
            <w:r w:rsidRPr="00FB6915">
              <w:rPr>
                <w:rFonts w:asciiTheme="minorHAnsi" w:hAnsiTheme="minorHAnsi" w:cstheme="minorHAnsi"/>
                <w:sz w:val="18"/>
                <w:szCs w:val="18"/>
              </w:rPr>
              <w:t>□ non applicabile</w:t>
            </w:r>
          </w:p>
        </w:tc>
        <w:tc>
          <w:tcPr>
            <w:tcW w:w="1984" w:type="dxa"/>
          </w:tcPr>
          <w:p w:rsidR="005127D5" w:rsidRPr="00FB6915" w:rsidRDefault="005127D5" w:rsidP="00A84044">
            <w:pPr>
              <w:pStyle w:val="Paragrafoelenco"/>
              <w:numPr>
                <w:ilvl w:val="0"/>
                <w:numId w:val="2"/>
              </w:numPr>
              <w:ind w:left="175" w:hanging="141"/>
              <w:rPr>
                <w:color w:val="000000"/>
                <w:sz w:val="18"/>
                <w:szCs w:val="18"/>
              </w:rPr>
            </w:pPr>
            <w:r w:rsidRPr="00FB6915">
              <w:rPr>
                <w:color w:val="000000"/>
                <w:sz w:val="18"/>
                <w:szCs w:val="18"/>
              </w:rPr>
              <w:t>Riduzione proporzionale della spesa ammissibile (ove applicabile)</w:t>
            </w:r>
          </w:p>
        </w:tc>
        <w:tc>
          <w:tcPr>
            <w:tcW w:w="1985" w:type="dxa"/>
          </w:tcPr>
          <w:p w:rsidR="005127D5" w:rsidRPr="005D3053" w:rsidRDefault="005127D5" w:rsidP="00D35425">
            <w:pPr>
              <w:rPr>
                <w:rFonts w:asciiTheme="minorHAnsi" w:hAnsiTheme="minorHAnsi" w:cstheme="minorHAnsi"/>
                <w:sz w:val="18"/>
                <w:szCs w:val="18"/>
              </w:rPr>
            </w:pPr>
          </w:p>
        </w:tc>
        <w:tc>
          <w:tcPr>
            <w:tcW w:w="2126" w:type="dxa"/>
            <w:gridSpan w:val="2"/>
          </w:tcPr>
          <w:p w:rsidR="005127D5" w:rsidRPr="005D3053" w:rsidRDefault="005127D5" w:rsidP="00D35425">
            <w:pPr>
              <w:rPr>
                <w:rFonts w:asciiTheme="minorHAnsi" w:hAnsiTheme="minorHAnsi" w:cstheme="minorHAnsi"/>
                <w:sz w:val="18"/>
                <w:szCs w:val="18"/>
              </w:rPr>
            </w:pPr>
          </w:p>
        </w:tc>
      </w:tr>
      <w:tr w:rsidR="005127D5" w:rsidRPr="005D3053" w:rsidTr="00A1190C">
        <w:trPr>
          <w:trHeight w:val="259"/>
        </w:trPr>
        <w:tc>
          <w:tcPr>
            <w:tcW w:w="569" w:type="dxa"/>
            <w:vAlign w:val="center"/>
          </w:tcPr>
          <w:p w:rsidR="005127D5" w:rsidRPr="00FB6915" w:rsidRDefault="00901E2E" w:rsidP="00151C04">
            <w:pPr>
              <w:jc w:val="center"/>
              <w:rPr>
                <w:rFonts w:asciiTheme="minorHAnsi" w:hAnsiTheme="minorHAnsi" w:cstheme="minorHAnsi"/>
                <w:sz w:val="18"/>
                <w:szCs w:val="18"/>
              </w:rPr>
            </w:pPr>
            <w:r>
              <w:rPr>
                <w:rFonts w:asciiTheme="minorHAnsi" w:hAnsiTheme="minorHAnsi" w:cstheme="minorHAnsi"/>
                <w:sz w:val="18"/>
                <w:szCs w:val="18"/>
              </w:rPr>
              <w:t>36</w:t>
            </w:r>
          </w:p>
        </w:tc>
        <w:tc>
          <w:tcPr>
            <w:tcW w:w="5245" w:type="dxa"/>
          </w:tcPr>
          <w:p w:rsidR="005127D5" w:rsidRPr="00FB6915" w:rsidRDefault="005127D5" w:rsidP="00867649">
            <w:pPr>
              <w:pStyle w:val="NormaleWeb"/>
              <w:jc w:val="both"/>
              <w:rPr>
                <w:rFonts w:asciiTheme="minorHAnsi" w:hAnsiTheme="minorHAnsi"/>
                <w:color w:val="000000"/>
                <w:sz w:val="18"/>
                <w:szCs w:val="18"/>
              </w:rPr>
            </w:pPr>
            <w:r w:rsidRPr="00FB6915">
              <w:rPr>
                <w:rFonts w:asciiTheme="minorHAnsi" w:hAnsiTheme="minorHAnsi"/>
                <w:color w:val="19171B"/>
                <w:sz w:val="18"/>
                <w:szCs w:val="18"/>
              </w:rPr>
              <w:t>Qualora i destinatari finali di un sostegno fornito mediante uno strumento finanziario dei fondi SIE ricevano assistenza a titolo di un'altra priorità o da un altro programma o da un altro strumento finanziato dal bilancio dell'Unione, è stato rispettato quanto previsto all’art. 37 par. 8 del Reg. UE 1303/2013?</w:t>
            </w:r>
          </w:p>
        </w:tc>
        <w:tc>
          <w:tcPr>
            <w:tcW w:w="1276" w:type="dxa"/>
            <w:vAlign w:val="center"/>
          </w:tcPr>
          <w:p w:rsidR="005127D5" w:rsidRPr="00FB6915" w:rsidRDefault="005127D5" w:rsidP="00D35425">
            <w:pPr>
              <w:pStyle w:val="Paragrafoelenco1"/>
              <w:ind w:left="0"/>
              <w:rPr>
                <w:rFonts w:asciiTheme="minorHAnsi" w:hAnsiTheme="minorHAnsi" w:cstheme="minorHAnsi"/>
                <w:sz w:val="18"/>
                <w:szCs w:val="18"/>
              </w:rPr>
            </w:pPr>
          </w:p>
        </w:tc>
        <w:tc>
          <w:tcPr>
            <w:tcW w:w="1559" w:type="dxa"/>
          </w:tcPr>
          <w:p w:rsidR="005127D5" w:rsidRPr="00FB6915" w:rsidRDefault="005127D5" w:rsidP="00494DDD">
            <w:pPr>
              <w:rPr>
                <w:rFonts w:asciiTheme="minorHAnsi" w:hAnsiTheme="minorHAnsi" w:cstheme="minorHAnsi"/>
                <w:sz w:val="18"/>
                <w:szCs w:val="18"/>
              </w:rPr>
            </w:pPr>
            <w:r w:rsidRPr="00FB6915">
              <w:rPr>
                <w:rFonts w:asciiTheme="minorHAnsi" w:hAnsiTheme="minorHAnsi" w:cstheme="minorHAnsi"/>
                <w:sz w:val="18"/>
                <w:szCs w:val="18"/>
              </w:rPr>
              <w:t>□ regolare</w:t>
            </w:r>
          </w:p>
          <w:p w:rsidR="005127D5" w:rsidRPr="00FB6915" w:rsidRDefault="005127D5" w:rsidP="00494DDD">
            <w:pPr>
              <w:rPr>
                <w:rFonts w:asciiTheme="minorHAnsi" w:hAnsiTheme="minorHAnsi" w:cstheme="minorHAnsi"/>
                <w:sz w:val="18"/>
                <w:szCs w:val="18"/>
              </w:rPr>
            </w:pPr>
            <w:r w:rsidRPr="00FB6915">
              <w:rPr>
                <w:rFonts w:asciiTheme="minorHAnsi" w:hAnsiTheme="minorHAnsi" w:cstheme="minorHAnsi"/>
                <w:sz w:val="18"/>
                <w:szCs w:val="18"/>
              </w:rPr>
              <w:t>□ non regolare</w:t>
            </w:r>
          </w:p>
          <w:p w:rsidR="005127D5" w:rsidRPr="00FB6915" w:rsidRDefault="005127D5" w:rsidP="00494DDD">
            <w:pPr>
              <w:rPr>
                <w:rFonts w:ascii="Calibri" w:hAnsi="Calibri" w:cs="Calibri"/>
                <w:sz w:val="18"/>
                <w:szCs w:val="18"/>
              </w:rPr>
            </w:pPr>
            <w:r w:rsidRPr="00FB6915">
              <w:rPr>
                <w:rFonts w:asciiTheme="minorHAnsi" w:hAnsiTheme="minorHAnsi" w:cstheme="minorHAnsi"/>
                <w:sz w:val="18"/>
                <w:szCs w:val="18"/>
              </w:rPr>
              <w:t>□ non applicabile</w:t>
            </w:r>
          </w:p>
        </w:tc>
        <w:tc>
          <w:tcPr>
            <w:tcW w:w="1984" w:type="dxa"/>
          </w:tcPr>
          <w:p w:rsidR="005127D5" w:rsidRPr="00FB6915" w:rsidRDefault="000220A6" w:rsidP="00DE395F">
            <w:pPr>
              <w:pStyle w:val="Paragrafoelenco"/>
              <w:numPr>
                <w:ilvl w:val="0"/>
                <w:numId w:val="2"/>
              </w:numPr>
              <w:ind w:left="175" w:hanging="141"/>
              <w:rPr>
                <w:color w:val="000000"/>
                <w:sz w:val="18"/>
                <w:szCs w:val="18"/>
              </w:rPr>
            </w:pPr>
            <w:r w:rsidRPr="00FB6915">
              <w:rPr>
                <w:rFonts w:asciiTheme="minorHAnsi" w:hAnsiTheme="minorHAnsi"/>
                <w:color w:val="19171B"/>
                <w:sz w:val="18"/>
                <w:szCs w:val="18"/>
              </w:rPr>
              <w:t>R</w:t>
            </w:r>
            <w:r w:rsidR="005127D5" w:rsidRPr="00FB6915">
              <w:rPr>
                <w:rFonts w:asciiTheme="minorHAnsi" w:hAnsiTheme="minorHAnsi"/>
                <w:color w:val="19171B"/>
                <w:sz w:val="18"/>
                <w:szCs w:val="18"/>
              </w:rPr>
              <w:t xml:space="preserve">egistrazioni separate per ciascuna fonte di assistenza </w:t>
            </w:r>
          </w:p>
          <w:p w:rsidR="005127D5" w:rsidRPr="00FB6915" w:rsidRDefault="005127D5" w:rsidP="00DE395F">
            <w:pPr>
              <w:pStyle w:val="Paragrafoelenco"/>
              <w:numPr>
                <w:ilvl w:val="0"/>
                <w:numId w:val="2"/>
              </w:numPr>
              <w:ind w:left="175" w:hanging="141"/>
              <w:rPr>
                <w:color w:val="000000"/>
                <w:sz w:val="18"/>
                <w:szCs w:val="18"/>
              </w:rPr>
            </w:pPr>
            <w:r w:rsidRPr="00FB6915">
              <w:rPr>
                <w:rFonts w:asciiTheme="minorHAnsi" w:hAnsiTheme="minorHAnsi"/>
                <w:color w:val="19171B"/>
                <w:sz w:val="18"/>
                <w:szCs w:val="18"/>
              </w:rPr>
              <w:t>Documenti da cui si evinca che lo strumento di sostegno finanziario dei fondi SIE è parte di un'operazione in cui le spese ammissibili sono distinte dalle altre fonti di intervento</w:t>
            </w:r>
          </w:p>
          <w:p w:rsidR="005127D5" w:rsidRPr="00FB6915" w:rsidRDefault="005127D5" w:rsidP="00DF652C">
            <w:pPr>
              <w:ind w:left="34"/>
              <w:rPr>
                <w:color w:val="000000"/>
                <w:sz w:val="18"/>
                <w:szCs w:val="18"/>
              </w:rPr>
            </w:pPr>
          </w:p>
        </w:tc>
        <w:tc>
          <w:tcPr>
            <w:tcW w:w="1985" w:type="dxa"/>
          </w:tcPr>
          <w:p w:rsidR="005127D5" w:rsidRPr="005D3053" w:rsidRDefault="005127D5" w:rsidP="00D35425">
            <w:pPr>
              <w:rPr>
                <w:rFonts w:asciiTheme="minorHAnsi" w:hAnsiTheme="minorHAnsi" w:cstheme="minorHAnsi"/>
                <w:sz w:val="18"/>
                <w:szCs w:val="18"/>
              </w:rPr>
            </w:pPr>
          </w:p>
        </w:tc>
        <w:tc>
          <w:tcPr>
            <w:tcW w:w="2126" w:type="dxa"/>
            <w:gridSpan w:val="2"/>
          </w:tcPr>
          <w:p w:rsidR="005127D5" w:rsidRPr="005D3053" w:rsidRDefault="005127D5" w:rsidP="00D35425">
            <w:pPr>
              <w:rPr>
                <w:rFonts w:asciiTheme="minorHAnsi" w:hAnsiTheme="minorHAnsi" w:cstheme="minorHAnsi"/>
                <w:sz w:val="18"/>
                <w:szCs w:val="18"/>
              </w:rPr>
            </w:pPr>
          </w:p>
        </w:tc>
      </w:tr>
      <w:tr w:rsidR="005127D5" w:rsidRPr="005D3053" w:rsidTr="00A1190C">
        <w:trPr>
          <w:trHeight w:val="259"/>
        </w:trPr>
        <w:tc>
          <w:tcPr>
            <w:tcW w:w="569" w:type="dxa"/>
            <w:vAlign w:val="center"/>
          </w:tcPr>
          <w:p w:rsidR="005127D5" w:rsidRPr="00FB6915" w:rsidRDefault="00901E2E" w:rsidP="00151C04">
            <w:pPr>
              <w:jc w:val="center"/>
              <w:rPr>
                <w:rFonts w:asciiTheme="minorHAnsi" w:hAnsiTheme="minorHAnsi" w:cstheme="minorHAnsi"/>
                <w:sz w:val="18"/>
                <w:szCs w:val="18"/>
              </w:rPr>
            </w:pPr>
            <w:r>
              <w:rPr>
                <w:rFonts w:asciiTheme="minorHAnsi" w:hAnsiTheme="minorHAnsi" w:cstheme="minorHAnsi"/>
                <w:sz w:val="18"/>
                <w:szCs w:val="18"/>
              </w:rPr>
              <w:t>37</w:t>
            </w:r>
          </w:p>
        </w:tc>
        <w:tc>
          <w:tcPr>
            <w:tcW w:w="5245" w:type="dxa"/>
          </w:tcPr>
          <w:p w:rsidR="005127D5" w:rsidRPr="00FB6915" w:rsidRDefault="005127D5" w:rsidP="00FD26CA">
            <w:pPr>
              <w:widowControl w:val="0"/>
              <w:autoSpaceDE w:val="0"/>
              <w:autoSpaceDN w:val="0"/>
              <w:adjustRightInd w:val="0"/>
              <w:jc w:val="both"/>
              <w:rPr>
                <w:rFonts w:asciiTheme="minorHAnsi" w:hAnsiTheme="minorHAnsi"/>
                <w:color w:val="19171B"/>
                <w:sz w:val="18"/>
                <w:szCs w:val="18"/>
              </w:rPr>
            </w:pPr>
            <w:r w:rsidRPr="00FB6915">
              <w:rPr>
                <w:rFonts w:asciiTheme="minorHAnsi" w:hAnsiTheme="minorHAnsi"/>
                <w:color w:val="19171B"/>
                <w:sz w:val="18"/>
                <w:szCs w:val="18"/>
                <w:u w:val="single"/>
              </w:rPr>
              <w:t>Nel caso di strumenti finanziari associati a sovvenzioni, abbuoni di interesse e abbuoni di commissioni di garanzia</w:t>
            </w:r>
            <w:r w:rsidRPr="00FB6915">
              <w:rPr>
                <w:rFonts w:asciiTheme="minorHAnsi" w:hAnsiTheme="minorHAnsi"/>
                <w:color w:val="19171B"/>
                <w:sz w:val="18"/>
                <w:szCs w:val="18"/>
              </w:rPr>
              <w:t>, le disposizioni applicabili agli strumenti finanziari sono state applicate a tutte le forme di sostegno nell'ambito di tale operazione ed è stato appurato il rispetto delle norme dell'Unione applicabili in materia di aiuti di Stato (art. 37 par. 7 del Reg. UE 1303/2013)?</w:t>
            </w:r>
          </w:p>
        </w:tc>
        <w:tc>
          <w:tcPr>
            <w:tcW w:w="1276" w:type="dxa"/>
            <w:vAlign w:val="center"/>
          </w:tcPr>
          <w:p w:rsidR="005127D5" w:rsidRPr="00FB6915" w:rsidRDefault="005127D5" w:rsidP="00D35425">
            <w:pPr>
              <w:pStyle w:val="Paragrafoelenco1"/>
              <w:ind w:left="0"/>
              <w:rPr>
                <w:rFonts w:asciiTheme="minorHAnsi" w:hAnsiTheme="minorHAnsi" w:cstheme="minorHAnsi"/>
                <w:sz w:val="18"/>
                <w:szCs w:val="18"/>
              </w:rPr>
            </w:pPr>
          </w:p>
        </w:tc>
        <w:tc>
          <w:tcPr>
            <w:tcW w:w="1559" w:type="dxa"/>
          </w:tcPr>
          <w:p w:rsidR="005127D5" w:rsidRPr="00FB6915" w:rsidRDefault="005127D5" w:rsidP="00494DDD">
            <w:pPr>
              <w:rPr>
                <w:rFonts w:asciiTheme="minorHAnsi" w:hAnsiTheme="minorHAnsi" w:cstheme="minorHAnsi"/>
                <w:sz w:val="18"/>
                <w:szCs w:val="18"/>
              </w:rPr>
            </w:pPr>
            <w:r w:rsidRPr="00FB6915">
              <w:rPr>
                <w:rFonts w:asciiTheme="minorHAnsi" w:hAnsiTheme="minorHAnsi" w:cstheme="minorHAnsi"/>
                <w:sz w:val="18"/>
                <w:szCs w:val="18"/>
              </w:rPr>
              <w:t>□ regolare</w:t>
            </w:r>
          </w:p>
          <w:p w:rsidR="005127D5" w:rsidRPr="00FB6915" w:rsidRDefault="005127D5" w:rsidP="00494DDD">
            <w:pPr>
              <w:rPr>
                <w:rFonts w:asciiTheme="minorHAnsi" w:hAnsiTheme="minorHAnsi" w:cstheme="minorHAnsi"/>
                <w:sz w:val="18"/>
                <w:szCs w:val="18"/>
              </w:rPr>
            </w:pPr>
            <w:r w:rsidRPr="00FB6915">
              <w:rPr>
                <w:rFonts w:asciiTheme="minorHAnsi" w:hAnsiTheme="minorHAnsi" w:cstheme="minorHAnsi"/>
                <w:sz w:val="18"/>
                <w:szCs w:val="18"/>
              </w:rPr>
              <w:t>□ non regolare</w:t>
            </w:r>
          </w:p>
          <w:p w:rsidR="005127D5" w:rsidRPr="00FB6915" w:rsidRDefault="005127D5" w:rsidP="00494DDD">
            <w:pPr>
              <w:rPr>
                <w:rFonts w:ascii="Calibri" w:hAnsi="Calibri" w:cs="Calibri"/>
                <w:sz w:val="18"/>
                <w:szCs w:val="18"/>
              </w:rPr>
            </w:pPr>
            <w:r w:rsidRPr="00FB6915">
              <w:rPr>
                <w:rFonts w:asciiTheme="minorHAnsi" w:hAnsiTheme="minorHAnsi" w:cstheme="minorHAnsi"/>
                <w:sz w:val="18"/>
                <w:szCs w:val="18"/>
              </w:rPr>
              <w:t>□ non applicabile</w:t>
            </w:r>
          </w:p>
        </w:tc>
        <w:tc>
          <w:tcPr>
            <w:tcW w:w="1984" w:type="dxa"/>
          </w:tcPr>
          <w:p w:rsidR="005127D5" w:rsidRPr="00FB6915" w:rsidRDefault="005127D5" w:rsidP="00DE395F">
            <w:pPr>
              <w:pStyle w:val="Paragrafoelenco"/>
              <w:numPr>
                <w:ilvl w:val="0"/>
                <w:numId w:val="2"/>
              </w:numPr>
              <w:ind w:left="175" w:hanging="141"/>
              <w:rPr>
                <w:rFonts w:asciiTheme="minorHAnsi" w:hAnsiTheme="minorHAnsi"/>
                <w:color w:val="19171B"/>
                <w:sz w:val="18"/>
                <w:szCs w:val="18"/>
              </w:rPr>
            </w:pPr>
            <w:r w:rsidRPr="00FB6915">
              <w:rPr>
                <w:rFonts w:asciiTheme="minorHAnsi" w:hAnsiTheme="minorHAnsi"/>
                <w:color w:val="19171B"/>
                <w:sz w:val="18"/>
                <w:szCs w:val="18"/>
              </w:rPr>
              <w:t>Registrazioni separate per ciascuna forma di sostegno</w:t>
            </w:r>
          </w:p>
          <w:p w:rsidR="005127D5" w:rsidRPr="00FB6915" w:rsidRDefault="005127D5" w:rsidP="00DE395F">
            <w:pPr>
              <w:pStyle w:val="Paragrafoelenco"/>
              <w:numPr>
                <w:ilvl w:val="0"/>
                <w:numId w:val="2"/>
              </w:numPr>
              <w:ind w:left="175" w:hanging="141"/>
              <w:rPr>
                <w:rFonts w:asciiTheme="minorHAnsi" w:hAnsiTheme="minorHAnsi"/>
                <w:color w:val="19171B"/>
                <w:sz w:val="18"/>
                <w:szCs w:val="18"/>
              </w:rPr>
            </w:pPr>
            <w:r w:rsidRPr="00FB6915">
              <w:rPr>
                <w:rFonts w:asciiTheme="minorHAnsi" w:hAnsiTheme="minorHAnsi"/>
                <w:color w:val="19171B"/>
                <w:sz w:val="18"/>
                <w:szCs w:val="18"/>
              </w:rPr>
              <w:t>Altri documenti di supporto</w:t>
            </w:r>
          </w:p>
        </w:tc>
        <w:tc>
          <w:tcPr>
            <w:tcW w:w="1985" w:type="dxa"/>
          </w:tcPr>
          <w:p w:rsidR="005127D5" w:rsidRPr="005D3053" w:rsidRDefault="005127D5" w:rsidP="00D35425">
            <w:pPr>
              <w:rPr>
                <w:rFonts w:asciiTheme="minorHAnsi" w:hAnsiTheme="minorHAnsi" w:cstheme="minorHAnsi"/>
                <w:sz w:val="18"/>
                <w:szCs w:val="18"/>
              </w:rPr>
            </w:pPr>
          </w:p>
        </w:tc>
        <w:tc>
          <w:tcPr>
            <w:tcW w:w="2126" w:type="dxa"/>
            <w:gridSpan w:val="2"/>
          </w:tcPr>
          <w:p w:rsidR="005127D5" w:rsidRPr="005D3053" w:rsidRDefault="005127D5" w:rsidP="00D35425">
            <w:pPr>
              <w:rPr>
                <w:rFonts w:asciiTheme="minorHAnsi" w:hAnsiTheme="minorHAnsi" w:cstheme="minorHAnsi"/>
                <w:sz w:val="18"/>
                <w:szCs w:val="18"/>
              </w:rPr>
            </w:pPr>
          </w:p>
        </w:tc>
      </w:tr>
      <w:tr w:rsidR="005127D5" w:rsidRPr="005D3053" w:rsidTr="00A1190C">
        <w:trPr>
          <w:trHeight w:val="259"/>
        </w:trPr>
        <w:tc>
          <w:tcPr>
            <w:tcW w:w="569" w:type="dxa"/>
            <w:vAlign w:val="center"/>
          </w:tcPr>
          <w:p w:rsidR="005127D5" w:rsidRPr="00FB6915" w:rsidRDefault="00901E2E" w:rsidP="00151C04">
            <w:pPr>
              <w:jc w:val="center"/>
              <w:rPr>
                <w:rFonts w:asciiTheme="minorHAnsi" w:hAnsiTheme="minorHAnsi" w:cstheme="minorHAnsi"/>
                <w:sz w:val="18"/>
                <w:szCs w:val="18"/>
              </w:rPr>
            </w:pPr>
            <w:r>
              <w:rPr>
                <w:rFonts w:asciiTheme="minorHAnsi" w:hAnsiTheme="minorHAnsi" w:cstheme="minorHAnsi"/>
                <w:sz w:val="18"/>
                <w:szCs w:val="18"/>
              </w:rPr>
              <w:t>38</w:t>
            </w:r>
          </w:p>
        </w:tc>
        <w:tc>
          <w:tcPr>
            <w:tcW w:w="5245" w:type="dxa"/>
          </w:tcPr>
          <w:p w:rsidR="005127D5" w:rsidRPr="00FB6915" w:rsidRDefault="005127D5" w:rsidP="00867649">
            <w:pPr>
              <w:widowControl w:val="0"/>
              <w:autoSpaceDE w:val="0"/>
              <w:autoSpaceDN w:val="0"/>
              <w:adjustRightInd w:val="0"/>
              <w:jc w:val="both"/>
              <w:rPr>
                <w:rFonts w:asciiTheme="minorHAnsi" w:hAnsiTheme="minorHAnsi"/>
                <w:color w:val="19171B"/>
                <w:sz w:val="18"/>
                <w:szCs w:val="18"/>
              </w:rPr>
            </w:pPr>
            <w:r w:rsidRPr="00FB6915">
              <w:rPr>
                <w:rFonts w:asciiTheme="minorHAnsi" w:hAnsiTheme="minorHAnsi"/>
                <w:color w:val="19171B"/>
                <w:sz w:val="18"/>
                <w:szCs w:val="18"/>
                <w:u w:val="single"/>
              </w:rPr>
              <w:t>Nel caso di strumenti finanziari associati a sovvenzioni, abbuoni di interesse e abbuoni di commissioni di garanzia</w:t>
            </w:r>
            <w:r w:rsidRPr="00FB6915">
              <w:rPr>
                <w:rFonts w:asciiTheme="minorHAnsi" w:hAnsiTheme="minorHAnsi"/>
                <w:color w:val="19171B"/>
                <w:sz w:val="18"/>
                <w:szCs w:val="18"/>
              </w:rPr>
              <w:t>, è stato appurato che le sovvenzioni non siano usate per rimborsare sostegni ricevuti da strumenti finanziari né gli strumenti finanziari non siano usati per prefinanziare sovvenzioni (art. 37 par. 9 del Reg. UE 1303/2013)?</w:t>
            </w:r>
          </w:p>
          <w:p w:rsidR="005127D5" w:rsidRPr="00FB6915" w:rsidRDefault="005127D5" w:rsidP="00867649">
            <w:pPr>
              <w:pStyle w:val="NormaleWeb"/>
              <w:jc w:val="both"/>
              <w:rPr>
                <w:rFonts w:asciiTheme="minorHAnsi" w:hAnsiTheme="minorHAnsi"/>
                <w:color w:val="000000"/>
                <w:sz w:val="18"/>
                <w:szCs w:val="18"/>
              </w:rPr>
            </w:pPr>
          </w:p>
        </w:tc>
        <w:tc>
          <w:tcPr>
            <w:tcW w:w="1276" w:type="dxa"/>
            <w:vAlign w:val="center"/>
          </w:tcPr>
          <w:p w:rsidR="005127D5" w:rsidRPr="00FB6915" w:rsidRDefault="005127D5" w:rsidP="00D35425">
            <w:pPr>
              <w:pStyle w:val="Paragrafoelenco1"/>
              <w:ind w:left="0"/>
              <w:rPr>
                <w:rFonts w:asciiTheme="minorHAnsi" w:hAnsiTheme="minorHAnsi" w:cstheme="minorHAnsi"/>
                <w:sz w:val="18"/>
                <w:szCs w:val="18"/>
              </w:rPr>
            </w:pPr>
          </w:p>
        </w:tc>
        <w:tc>
          <w:tcPr>
            <w:tcW w:w="1559" w:type="dxa"/>
          </w:tcPr>
          <w:p w:rsidR="005127D5" w:rsidRPr="00FB6915" w:rsidRDefault="005127D5" w:rsidP="00494DDD">
            <w:pPr>
              <w:rPr>
                <w:rFonts w:asciiTheme="minorHAnsi" w:hAnsiTheme="minorHAnsi" w:cstheme="minorHAnsi"/>
                <w:sz w:val="18"/>
                <w:szCs w:val="18"/>
              </w:rPr>
            </w:pPr>
            <w:r w:rsidRPr="00FB6915">
              <w:rPr>
                <w:rFonts w:asciiTheme="minorHAnsi" w:hAnsiTheme="minorHAnsi" w:cstheme="minorHAnsi"/>
                <w:sz w:val="18"/>
                <w:szCs w:val="18"/>
              </w:rPr>
              <w:t>□ regolare</w:t>
            </w:r>
          </w:p>
          <w:p w:rsidR="005127D5" w:rsidRPr="00FB6915" w:rsidRDefault="005127D5" w:rsidP="00494DDD">
            <w:pPr>
              <w:rPr>
                <w:rFonts w:asciiTheme="minorHAnsi" w:hAnsiTheme="minorHAnsi" w:cstheme="minorHAnsi"/>
                <w:sz w:val="18"/>
                <w:szCs w:val="18"/>
              </w:rPr>
            </w:pPr>
            <w:r w:rsidRPr="00FB6915">
              <w:rPr>
                <w:rFonts w:asciiTheme="minorHAnsi" w:hAnsiTheme="minorHAnsi" w:cstheme="minorHAnsi"/>
                <w:sz w:val="18"/>
                <w:szCs w:val="18"/>
              </w:rPr>
              <w:t>□ non regolare</w:t>
            </w:r>
          </w:p>
          <w:p w:rsidR="005127D5" w:rsidRPr="00FB6915" w:rsidRDefault="005127D5" w:rsidP="00494DDD">
            <w:pPr>
              <w:rPr>
                <w:rFonts w:ascii="Calibri" w:hAnsi="Calibri" w:cs="Calibri"/>
                <w:sz w:val="18"/>
                <w:szCs w:val="18"/>
              </w:rPr>
            </w:pPr>
            <w:r w:rsidRPr="00FB6915">
              <w:rPr>
                <w:rFonts w:asciiTheme="minorHAnsi" w:hAnsiTheme="minorHAnsi" w:cstheme="minorHAnsi"/>
                <w:sz w:val="18"/>
                <w:szCs w:val="18"/>
              </w:rPr>
              <w:t>□ non applicabile</w:t>
            </w:r>
          </w:p>
        </w:tc>
        <w:tc>
          <w:tcPr>
            <w:tcW w:w="1984" w:type="dxa"/>
          </w:tcPr>
          <w:p w:rsidR="005127D5" w:rsidRPr="00FB6915" w:rsidRDefault="005127D5" w:rsidP="00867649">
            <w:pPr>
              <w:pStyle w:val="Paragrafoelenco"/>
              <w:numPr>
                <w:ilvl w:val="0"/>
                <w:numId w:val="2"/>
              </w:numPr>
              <w:ind w:left="175" w:hanging="141"/>
              <w:rPr>
                <w:color w:val="000000"/>
                <w:sz w:val="18"/>
                <w:szCs w:val="18"/>
              </w:rPr>
            </w:pPr>
            <w:r w:rsidRPr="00FB6915">
              <w:rPr>
                <w:rFonts w:asciiTheme="minorHAnsi" w:hAnsiTheme="minorHAnsi"/>
                <w:color w:val="19171B"/>
                <w:sz w:val="18"/>
                <w:szCs w:val="18"/>
              </w:rPr>
              <w:t>Documenti da cui si evinca utilizzo delle forme combinate di sostegno con registrazione separata delle differenti fonti di finanziamento</w:t>
            </w:r>
          </w:p>
        </w:tc>
        <w:tc>
          <w:tcPr>
            <w:tcW w:w="1985" w:type="dxa"/>
          </w:tcPr>
          <w:p w:rsidR="005127D5" w:rsidRPr="005D3053" w:rsidRDefault="005127D5" w:rsidP="00D35425">
            <w:pPr>
              <w:rPr>
                <w:rFonts w:asciiTheme="minorHAnsi" w:hAnsiTheme="minorHAnsi" w:cstheme="minorHAnsi"/>
                <w:sz w:val="18"/>
                <w:szCs w:val="18"/>
              </w:rPr>
            </w:pPr>
          </w:p>
        </w:tc>
        <w:tc>
          <w:tcPr>
            <w:tcW w:w="2126" w:type="dxa"/>
            <w:gridSpan w:val="2"/>
          </w:tcPr>
          <w:p w:rsidR="005127D5" w:rsidRPr="005D3053" w:rsidRDefault="005127D5" w:rsidP="00D35425">
            <w:pPr>
              <w:rPr>
                <w:rFonts w:asciiTheme="minorHAnsi" w:hAnsiTheme="minorHAnsi" w:cstheme="minorHAnsi"/>
                <w:sz w:val="18"/>
                <w:szCs w:val="18"/>
              </w:rPr>
            </w:pPr>
          </w:p>
        </w:tc>
      </w:tr>
      <w:tr w:rsidR="005127D5" w:rsidRPr="005D3053" w:rsidTr="00DF652C">
        <w:trPr>
          <w:trHeight w:val="259"/>
        </w:trPr>
        <w:tc>
          <w:tcPr>
            <w:tcW w:w="569" w:type="dxa"/>
            <w:vAlign w:val="center"/>
          </w:tcPr>
          <w:p w:rsidR="005127D5" w:rsidRPr="00FB6915" w:rsidRDefault="00901E2E" w:rsidP="00151C04">
            <w:pPr>
              <w:jc w:val="center"/>
              <w:rPr>
                <w:rFonts w:asciiTheme="minorHAnsi" w:hAnsiTheme="minorHAnsi" w:cstheme="minorHAnsi"/>
                <w:sz w:val="18"/>
                <w:szCs w:val="18"/>
              </w:rPr>
            </w:pPr>
            <w:r>
              <w:rPr>
                <w:rFonts w:asciiTheme="minorHAnsi" w:hAnsiTheme="minorHAnsi" w:cstheme="minorHAnsi"/>
                <w:sz w:val="18"/>
                <w:szCs w:val="18"/>
              </w:rPr>
              <w:t>39</w:t>
            </w:r>
          </w:p>
        </w:tc>
        <w:tc>
          <w:tcPr>
            <w:tcW w:w="5245" w:type="dxa"/>
          </w:tcPr>
          <w:p w:rsidR="005127D5" w:rsidRPr="00FB6915" w:rsidRDefault="005127D5" w:rsidP="002D50D4">
            <w:pPr>
              <w:pStyle w:val="NormaleWeb"/>
              <w:jc w:val="both"/>
              <w:rPr>
                <w:rFonts w:ascii="Calibri" w:hAnsi="Calibri"/>
                <w:color w:val="000000"/>
                <w:sz w:val="18"/>
                <w:szCs w:val="18"/>
              </w:rPr>
            </w:pPr>
            <w:r w:rsidRPr="00FB6915">
              <w:rPr>
                <w:rFonts w:ascii="Calibri" w:hAnsi="Calibri"/>
                <w:b/>
                <w:color w:val="000000"/>
                <w:sz w:val="18"/>
                <w:szCs w:val="18"/>
              </w:rPr>
              <w:t>In particolare, laddove si tratti della fase di chiusura del Programma Operativo</w:t>
            </w:r>
            <w:r w:rsidRPr="00FB6915">
              <w:rPr>
                <w:rFonts w:ascii="Calibri" w:hAnsi="Calibri"/>
                <w:color w:val="000000"/>
                <w:sz w:val="18"/>
                <w:szCs w:val="18"/>
              </w:rPr>
              <w:t xml:space="preserve">, </w:t>
            </w:r>
            <w:r w:rsidRPr="00FB6915">
              <w:rPr>
                <w:rFonts w:asciiTheme="minorHAnsi" w:hAnsiTheme="minorHAnsi"/>
                <w:color w:val="000000"/>
                <w:sz w:val="18"/>
                <w:szCs w:val="18"/>
              </w:rPr>
              <w:t>la domanda di pagamento del saldo finale comprende l'importo complessivo della spesa ammissibile di cui all'art. 42 (</w:t>
            </w:r>
            <w:r w:rsidRPr="00FB6915">
              <w:rPr>
                <w:rFonts w:ascii="Calibri" w:hAnsi="Calibri"/>
                <w:color w:val="000000"/>
                <w:sz w:val="18"/>
                <w:szCs w:val="18"/>
              </w:rPr>
              <w:t>art. 41 Reg UE 1303/2013)</w:t>
            </w:r>
            <w:r w:rsidRPr="00FB6915">
              <w:rPr>
                <w:rFonts w:asciiTheme="minorHAnsi" w:hAnsiTheme="minorHAnsi"/>
                <w:color w:val="000000"/>
                <w:sz w:val="18"/>
                <w:szCs w:val="18"/>
              </w:rPr>
              <w:t>?</w:t>
            </w:r>
          </w:p>
        </w:tc>
        <w:tc>
          <w:tcPr>
            <w:tcW w:w="1276" w:type="dxa"/>
            <w:vAlign w:val="center"/>
          </w:tcPr>
          <w:p w:rsidR="005127D5" w:rsidRPr="00FB6915" w:rsidRDefault="005127D5" w:rsidP="00D35425">
            <w:pPr>
              <w:pStyle w:val="Paragrafoelenco1"/>
              <w:ind w:left="0"/>
              <w:rPr>
                <w:rFonts w:asciiTheme="minorHAnsi" w:hAnsiTheme="minorHAnsi" w:cstheme="minorHAnsi"/>
                <w:sz w:val="18"/>
                <w:szCs w:val="18"/>
              </w:rPr>
            </w:pPr>
          </w:p>
        </w:tc>
        <w:tc>
          <w:tcPr>
            <w:tcW w:w="1559" w:type="dxa"/>
          </w:tcPr>
          <w:p w:rsidR="005127D5" w:rsidRPr="00FB6915" w:rsidRDefault="005127D5" w:rsidP="0037702E">
            <w:pPr>
              <w:rPr>
                <w:rFonts w:ascii="Calibri" w:hAnsi="Calibri" w:cs="Calibri"/>
                <w:sz w:val="18"/>
                <w:szCs w:val="18"/>
              </w:rPr>
            </w:pPr>
            <w:r w:rsidRPr="00FB6915">
              <w:rPr>
                <w:rFonts w:ascii="Calibri" w:hAnsi="Calibri" w:cs="Calibri"/>
                <w:sz w:val="18"/>
                <w:szCs w:val="18"/>
              </w:rPr>
              <w:t>□ regolare</w:t>
            </w:r>
          </w:p>
          <w:p w:rsidR="005127D5" w:rsidRPr="00FB6915" w:rsidRDefault="005127D5" w:rsidP="0037702E">
            <w:pPr>
              <w:rPr>
                <w:rFonts w:ascii="Calibri" w:hAnsi="Calibri" w:cs="Calibri"/>
                <w:sz w:val="18"/>
                <w:szCs w:val="18"/>
              </w:rPr>
            </w:pPr>
            <w:r w:rsidRPr="00FB6915">
              <w:rPr>
                <w:rFonts w:ascii="Calibri" w:hAnsi="Calibri" w:cs="Calibri"/>
                <w:sz w:val="18"/>
                <w:szCs w:val="18"/>
              </w:rPr>
              <w:t>□ non regolare</w:t>
            </w:r>
          </w:p>
          <w:p w:rsidR="005127D5" w:rsidRPr="00FB6915" w:rsidRDefault="005127D5" w:rsidP="00494DDD">
            <w:pPr>
              <w:rPr>
                <w:rFonts w:asciiTheme="minorHAnsi" w:hAnsiTheme="minorHAnsi" w:cstheme="minorHAnsi"/>
                <w:sz w:val="18"/>
                <w:szCs w:val="18"/>
              </w:rPr>
            </w:pPr>
            <w:r w:rsidRPr="00FB6915">
              <w:rPr>
                <w:rFonts w:ascii="Calibri" w:hAnsi="Calibri" w:cs="Calibri"/>
                <w:sz w:val="18"/>
                <w:szCs w:val="18"/>
              </w:rPr>
              <w:t>□ non applicabile</w:t>
            </w:r>
          </w:p>
        </w:tc>
        <w:tc>
          <w:tcPr>
            <w:tcW w:w="1984" w:type="dxa"/>
          </w:tcPr>
          <w:p w:rsidR="005127D5" w:rsidRPr="00FB6915" w:rsidRDefault="005127D5" w:rsidP="00DF652C">
            <w:pPr>
              <w:pStyle w:val="Paragrafoelenco"/>
              <w:numPr>
                <w:ilvl w:val="0"/>
                <w:numId w:val="6"/>
              </w:numPr>
              <w:tabs>
                <w:tab w:val="clear" w:pos="720"/>
                <w:tab w:val="num" w:pos="175"/>
              </w:tabs>
              <w:ind w:left="175" w:hanging="175"/>
              <w:rPr>
                <w:color w:val="000000"/>
                <w:sz w:val="18"/>
                <w:szCs w:val="18"/>
              </w:rPr>
            </w:pPr>
            <w:r w:rsidRPr="00FB6915">
              <w:rPr>
                <w:color w:val="000000"/>
                <w:sz w:val="18"/>
                <w:szCs w:val="18"/>
              </w:rPr>
              <w:t>Documentazione amministrativa/contabile relativa all'uscita dallo strumento finanziario e alla sua liquidazione</w:t>
            </w:r>
          </w:p>
          <w:p w:rsidR="005127D5" w:rsidRPr="00FB6915" w:rsidRDefault="005127D5" w:rsidP="00DF652C">
            <w:pPr>
              <w:pStyle w:val="Paragrafoelenco"/>
              <w:numPr>
                <w:ilvl w:val="0"/>
                <w:numId w:val="6"/>
              </w:numPr>
              <w:tabs>
                <w:tab w:val="clear" w:pos="720"/>
                <w:tab w:val="num" w:pos="175"/>
              </w:tabs>
              <w:ind w:left="175" w:hanging="175"/>
              <w:rPr>
                <w:color w:val="000000"/>
                <w:sz w:val="18"/>
                <w:szCs w:val="18"/>
              </w:rPr>
            </w:pPr>
            <w:r w:rsidRPr="00FB6915">
              <w:rPr>
                <w:color w:val="000000"/>
                <w:sz w:val="18"/>
                <w:szCs w:val="18"/>
              </w:rPr>
              <w:t>Documenti giustificativi da cui si evincono risorse erogate ai destinatari e costi e commissioni di gestione pagati</w:t>
            </w:r>
          </w:p>
          <w:p w:rsidR="005127D5" w:rsidRPr="00FB6915" w:rsidRDefault="005127D5" w:rsidP="00DF652C">
            <w:pPr>
              <w:pStyle w:val="Paragrafoelenco"/>
              <w:ind w:left="175"/>
              <w:rPr>
                <w:color w:val="000000"/>
                <w:sz w:val="18"/>
                <w:szCs w:val="18"/>
              </w:rPr>
            </w:pPr>
          </w:p>
        </w:tc>
        <w:tc>
          <w:tcPr>
            <w:tcW w:w="1985" w:type="dxa"/>
          </w:tcPr>
          <w:p w:rsidR="005127D5" w:rsidRPr="005D3053" w:rsidRDefault="005127D5" w:rsidP="00D35425">
            <w:pPr>
              <w:rPr>
                <w:rFonts w:asciiTheme="minorHAnsi" w:hAnsiTheme="minorHAnsi" w:cstheme="minorHAnsi"/>
                <w:sz w:val="18"/>
                <w:szCs w:val="18"/>
              </w:rPr>
            </w:pPr>
          </w:p>
        </w:tc>
        <w:tc>
          <w:tcPr>
            <w:tcW w:w="2126" w:type="dxa"/>
            <w:gridSpan w:val="2"/>
          </w:tcPr>
          <w:p w:rsidR="005127D5" w:rsidRPr="005D3053" w:rsidRDefault="005127D5" w:rsidP="00D35425">
            <w:pPr>
              <w:rPr>
                <w:rFonts w:asciiTheme="minorHAnsi" w:hAnsiTheme="minorHAnsi" w:cstheme="minorHAnsi"/>
                <w:sz w:val="18"/>
                <w:szCs w:val="18"/>
              </w:rPr>
            </w:pPr>
          </w:p>
        </w:tc>
      </w:tr>
      <w:tr w:rsidR="005127D5" w:rsidRPr="005D3053" w:rsidTr="00DF652C">
        <w:trPr>
          <w:trHeight w:val="259"/>
        </w:trPr>
        <w:tc>
          <w:tcPr>
            <w:tcW w:w="569" w:type="dxa"/>
            <w:vAlign w:val="center"/>
          </w:tcPr>
          <w:p w:rsidR="005127D5" w:rsidRPr="00FB6915" w:rsidRDefault="00901E2E" w:rsidP="00151C04">
            <w:pPr>
              <w:jc w:val="center"/>
              <w:rPr>
                <w:rFonts w:asciiTheme="minorHAnsi" w:hAnsiTheme="minorHAnsi" w:cstheme="minorHAnsi"/>
                <w:sz w:val="18"/>
                <w:szCs w:val="18"/>
              </w:rPr>
            </w:pPr>
            <w:r>
              <w:rPr>
                <w:rFonts w:asciiTheme="minorHAnsi" w:hAnsiTheme="minorHAnsi" w:cstheme="minorHAnsi"/>
                <w:sz w:val="18"/>
                <w:szCs w:val="18"/>
              </w:rPr>
              <w:t>40</w:t>
            </w:r>
          </w:p>
        </w:tc>
        <w:tc>
          <w:tcPr>
            <w:tcW w:w="5245" w:type="dxa"/>
          </w:tcPr>
          <w:p w:rsidR="005127D5" w:rsidRPr="00FB6915" w:rsidRDefault="005127D5" w:rsidP="002D50D4">
            <w:pPr>
              <w:pStyle w:val="NormaleWeb"/>
              <w:jc w:val="both"/>
              <w:rPr>
                <w:rFonts w:ascii="Calibri" w:hAnsi="Calibri"/>
                <w:color w:val="000000"/>
                <w:sz w:val="18"/>
                <w:szCs w:val="18"/>
              </w:rPr>
            </w:pPr>
            <w:r w:rsidRPr="00FB6915">
              <w:rPr>
                <w:rFonts w:ascii="Calibri" w:hAnsi="Calibri"/>
                <w:b/>
                <w:color w:val="000000"/>
                <w:sz w:val="18"/>
                <w:szCs w:val="18"/>
              </w:rPr>
              <w:t>In particolare, laddove si tratti della fase di chiusura del Programma Operativo</w:t>
            </w:r>
            <w:r w:rsidRPr="00FB6915">
              <w:rPr>
                <w:rFonts w:ascii="Calibri" w:hAnsi="Calibri"/>
                <w:color w:val="000000"/>
                <w:sz w:val="18"/>
                <w:szCs w:val="18"/>
              </w:rPr>
              <w:t>, sono state rispettate in generale le condizioni stabilite dall’art. 42 par. 1 e 4 del Reg UE 1303/2013 per l’ammissibilità della spesa a chiusura?</w:t>
            </w:r>
          </w:p>
        </w:tc>
        <w:tc>
          <w:tcPr>
            <w:tcW w:w="1276" w:type="dxa"/>
            <w:vAlign w:val="center"/>
          </w:tcPr>
          <w:p w:rsidR="005127D5" w:rsidRPr="00FB6915" w:rsidRDefault="005127D5" w:rsidP="00D35425">
            <w:pPr>
              <w:pStyle w:val="Paragrafoelenco1"/>
              <w:ind w:left="0"/>
              <w:rPr>
                <w:rFonts w:asciiTheme="minorHAnsi" w:hAnsiTheme="minorHAnsi" w:cstheme="minorHAnsi"/>
                <w:sz w:val="18"/>
                <w:szCs w:val="18"/>
              </w:rPr>
            </w:pPr>
          </w:p>
        </w:tc>
        <w:tc>
          <w:tcPr>
            <w:tcW w:w="1559" w:type="dxa"/>
          </w:tcPr>
          <w:p w:rsidR="005127D5" w:rsidRPr="00FB6915" w:rsidRDefault="005127D5" w:rsidP="0037702E">
            <w:pPr>
              <w:rPr>
                <w:rFonts w:ascii="Calibri" w:hAnsi="Calibri" w:cs="Calibri"/>
                <w:sz w:val="18"/>
                <w:szCs w:val="18"/>
              </w:rPr>
            </w:pPr>
            <w:r w:rsidRPr="00FB6915">
              <w:rPr>
                <w:rFonts w:ascii="Calibri" w:hAnsi="Calibri" w:cs="Calibri"/>
                <w:sz w:val="18"/>
                <w:szCs w:val="18"/>
              </w:rPr>
              <w:t>□ regolare</w:t>
            </w:r>
          </w:p>
          <w:p w:rsidR="005127D5" w:rsidRPr="00FB6915" w:rsidRDefault="005127D5" w:rsidP="0037702E">
            <w:pPr>
              <w:rPr>
                <w:rFonts w:ascii="Calibri" w:hAnsi="Calibri" w:cs="Calibri"/>
                <w:sz w:val="18"/>
                <w:szCs w:val="18"/>
              </w:rPr>
            </w:pPr>
            <w:r w:rsidRPr="00FB6915">
              <w:rPr>
                <w:rFonts w:ascii="Calibri" w:hAnsi="Calibri" w:cs="Calibri"/>
                <w:sz w:val="18"/>
                <w:szCs w:val="18"/>
              </w:rPr>
              <w:t>□ non regolare</w:t>
            </w:r>
          </w:p>
          <w:p w:rsidR="005127D5" w:rsidRPr="00FB6915" w:rsidRDefault="005127D5" w:rsidP="00494DDD">
            <w:pPr>
              <w:rPr>
                <w:rFonts w:asciiTheme="minorHAnsi" w:hAnsiTheme="minorHAnsi" w:cstheme="minorHAnsi"/>
                <w:sz w:val="18"/>
                <w:szCs w:val="18"/>
              </w:rPr>
            </w:pPr>
            <w:r w:rsidRPr="00FB6915">
              <w:rPr>
                <w:rFonts w:ascii="Calibri" w:hAnsi="Calibri" w:cs="Calibri"/>
                <w:sz w:val="18"/>
                <w:szCs w:val="18"/>
              </w:rPr>
              <w:t>□ non applicabile</w:t>
            </w:r>
          </w:p>
        </w:tc>
        <w:tc>
          <w:tcPr>
            <w:tcW w:w="1984" w:type="dxa"/>
          </w:tcPr>
          <w:p w:rsidR="005127D5" w:rsidRPr="00FB6915" w:rsidRDefault="005127D5" w:rsidP="00DF652C">
            <w:pPr>
              <w:pStyle w:val="Paragrafoelenco"/>
              <w:numPr>
                <w:ilvl w:val="0"/>
                <w:numId w:val="6"/>
              </w:numPr>
              <w:tabs>
                <w:tab w:val="clear" w:pos="720"/>
                <w:tab w:val="num" w:pos="175"/>
              </w:tabs>
              <w:ind w:left="175" w:hanging="175"/>
              <w:rPr>
                <w:color w:val="000000"/>
                <w:sz w:val="18"/>
                <w:szCs w:val="18"/>
              </w:rPr>
            </w:pPr>
            <w:r w:rsidRPr="00FB6915">
              <w:rPr>
                <w:color w:val="000000"/>
                <w:sz w:val="18"/>
                <w:szCs w:val="18"/>
              </w:rPr>
              <w:t xml:space="preserve">Documentazione amministrativa/contabile relativa alla chiusura dello </w:t>
            </w:r>
            <w:r w:rsidRPr="00FB6915">
              <w:rPr>
                <w:rFonts w:asciiTheme="minorHAnsi" w:hAnsiTheme="minorHAnsi"/>
                <w:color w:val="000000"/>
                <w:sz w:val="18"/>
                <w:szCs w:val="18"/>
              </w:rPr>
              <w:t>strumento finanziario</w:t>
            </w:r>
          </w:p>
          <w:p w:rsidR="005127D5" w:rsidRPr="00FB6915" w:rsidRDefault="005127D5" w:rsidP="00DF652C">
            <w:pPr>
              <w:pStyle w:val="Paragrafoelenco"/>
              <w:numPr>
                <w:ilvl w:val="0"/>
                <w:numId w:val="6"/>
              </w:numPr>
              <w:tabs>
                <w:tab w:val="clear" w:pos="720"/>
                <w:tab w:val="num" w:pos="175"/>
              </w:tabs>
              <w:ind w:left="175" w:hanging="175"/>
              <w:rPr>
                <w:color w:val="000000"/>
                <w:sz w:val="18"/>
                <w:szCs w:val="18"/>
              </w:rPr>
            </w:pPr>
            <w:r w:rsidRPr="00FB6915">
              <w:rPr>
                <w:color w:val="000000"/>
                <w:sz w:val="18"/>
                <w:szCs w:val="18"/>
              </w:rPr>
              <w:t>Documenti giustificativi da cui si evincono risorse erogate ai destinatari e costi e commissioni di gestione pagati</w:t>
            </w:r>
          </w:p>
        </w:tc>
        <w:tc>
          <w:tcPr>
            <w:tcW w:w="1985" w:type="dxa"/>
          </w:tcPr>
          <w:p w:rsidR="005127D5" w:rsidRPr="005D3053" w:rsidRDefault="005127D5" w:rsidP="00D35425">
            <w:pPr>
              <w:rPr>
                <w:rFonts w:asciiTheme="minorHAnsi" w:hAnsiTheme="minorHAnsi" w:cstheme="minorHAnsi"/>
                <w:sz w:val="18"/>
                <w:szCs w:val="18"/>
              </w:rPr>
            </w:pPr>
          </w:p>
        </w:tc>
        <w:tc>
          <w:tcPr>
            <w:tcW w:w="2126" w:type="dxa"/>
            <w:gridSpan w:val="2"/>
          </w:tcPr>
          <w:p w:rsidR="005127D5" w:rsidRPr="005D3053" w:rsidRDefault="005127D5" w:rsidP="00D35425">
            <w:pPr>
              <w:rPr>
                <w:rFonts w:asciiTheme="minorHAnsi" w:hAnsiTheme="minorHAnsi" w:cstheme="minorHAnsi"/>
                <w:sz w:val="18"/>
                <w:szCs w:val="18"/>
              </w:rPr>
            </w:pPr>
          </w:p>
        </w:tc>
      </w:tr>
      <w:tr w:rsidR="005127D5" w:rsidRPr="005D3053" w:rsidTr="00DF652C">
        <w:trPr>
          <w:trHeight w:val="259"/>
        </w:trPr>
        <w:tc>
          <w:tcPr>
            <w:tcW w:w="569" w:type="dxa"/>
            <w:vAlign w:val="center"/>
          </w:tcPr>
          <w:p w:rsidR="005127D5" w:rsidRPr="00FB6915" w:rsidRDefault="00901E2E" w:rsidP="00151C04">
            <w:pPr>
              <w:jc w:val="center"/>
              <w:rPr>
                <w:rFonts w:asciiTheme="minorHAnsi" w:hAnsiTheme="minorHAnsi" w:cstheme="minorHAnsi"/>
                <w:sz w:val="18"/>
                <w:szCs w:val="18"/>
              </w:rPr>
            </w:pPr>
            <w:r>
              <w:rPr>
                <w:rFonts w:asciiTheme="minorHAnsi" w:hAnsiTheme="minorHAnsi" w:cstheme="minorHAnsi"/>
                <w:sz w:val="18"/>
                <w:szCs w:val="18"/>
              </w:rPr>
              <w:t>41</w:t>
            </w:r>
          </w:p>
        </w:tc>
        <w:tc>
          <w:tcPr>
            <w:tcW w:w="5245" w:type="dxa"/>
          </w:tcPr>
          <w:p w:rsidR="005127D5" w:rsidRPr="006E473B" w:rsidRDefault="005127D5" w:rsidP="00A07612">
            <w:pPr>
              <w:pStyle w:val="NormaleWeb"/>
              <w:jc w:val="both"/>
              <w:rPr>
                <w:rFonts w:ascii="Calibri" w:hAnsi="Calibri"/>
                <w:b/>
                <w:color w:val="000000"/>
                <w:sz w:val="18"/>
                <w:szCs w:val="18"/>
              </w:rPr>
            </w:pPr>
            <w:r w:rsidRPr="006E473B">
              <w:rPr>
                <w:rFonts w:ascii="Calibri" w:hAnsi="Calibri"/>
                <w:b/>
                <w:color w:val="000000"/>
                <w:sz w:val="18"/>
                <w:szCs w:val="18"/>
              </w:rPr>
              <w:t xml:space="preserve">In particolare, laddove si tratti della fase di chiusura del </w:t>
            </w:r>
            <w:r w:rsidRPr="006E473B">
              <w:rPr>
                <w:rFonts w:ascii="Calibri" w:hAnsi="Calibri"/>
                <w:b/>
                <w:color w:val="000000"/>
                <w:sz w:val="18"/>
                <w:szCs w:val="18"/>
              </w:rPr>
              <w:lastRenderedPageBreak/>
              <w:t>Programma Operativo</w:t>
            </w:r>
            <w:r w:rsidRPr="006E473B">
              <w:rPr>
                <w:rFonts w:ascii="Calibri" w:hAnsi="Calibri"/>
                <w:color w:val="000000"/>
                <w:sz w:val="18"/>
                <w:szCs w:val="18"/>
              </w:rPr>
              <w:t>, l’Intermediario finanziario ha applicato correttamente i costi di gestione e delle commissioni di gestione in coerenza con l’Accordo di finanziamento, sulla base di una metodologia di calcolo basata sui risultati (art. 42 par. 1 e 4 del Reg UE 1303/2013) ed entro i limiti  stabiliti (art. 42 par. 5 e 6 del Reg UE 1303/2013)?</w:t>
            </w:r>
          </w:p>
        </w:tc>
        <w:tc>
          <w:tcPr>
            <w:tcW w:w="1276" w:type="dxa"/>
            <w:vAlign w:val="center"/>
          </w:tcPr>
          <w:p w:rsidR="005127D5" w:rsidRPr="00FB6915" w:rsidRDefault="005127D5" w:rsidP="00D35425">
            <w:pPr>
              <w:pStyle w:val="Paragrafoelenco1"/>
              <w:ind w:left="0"/>
              <w:rPr>
                <w:rFonts w:asciiTheme="minorHAnsi" w:hAnsiTheme="minorHAnsi" w:cstheme="minorHAnsi"/>
                <w:sz w:val="18"/>
                <w:szCs w:val="18"/>
              </w:rPr>
            </w:pPr>
          </w:p>
        </w:tc>
        <w:tc>
          <w:tcPr>
            <w:tcW w:w="1559" w:type="dxa"/>
          </w:tcPr>
          <w:p w:rsidR="005127D5" w:rsidRPr="00FB6915" w:rsidRDefault="005127D5" w:rsidP="0037702E">
            <w:pPr>
              <w:rPr>
                <w:rFonts w:ascii="Calibri" w:hAnsi="Calibri" w:cs="Calibri"/>
                <w:sz w:val="18"/>
                <w:szCs w:val="18"/>
              </w:rPr>
            </w:pPr>
          </w:p>
        </w:tc>
        <w:tc>
          <w:tcPr>
            <w:tcW w:w="1984" w:type="dxa"/>
          </w:tcPr>
          <w:p w:rsidR="005127D5" w:rsidRPr="00FB6915" w:rsidRDefault="005127D5" w:rsidP="00962E37">
            <w:pPr>
              <w:pStyle w:val="Paragrafoelenco"/>
              <w:numPr>
                <w:ilvl w:val="0"/>
                <w:numId w:val="6"/>
              </w:numPr>
              <w:tabs>
                <w:tab w:val="clear" w:pos="720"/>
                <w:tab w:val="num" w:pos="175"/>
              </w:tabs>
              <w:ind w:left="175" w:hanging="175"/>
              <w:rPr>
                <w:color w:val="000000"/>
                <w:sz w:val="18"/>
                <w:szCs w:val="18"/>
              </w:rPr>
            </w:pPr>
            <w:r w:rsidRPr="00FB6915">
              <w:rPr>
                <w:color w:val="000000"/>
                <w:sz w:val="18"/>
                <w:szCs w:val="18"/>
              </w:rPr>
              <w:t xml:space="preserve">Accordo di </w:t>
            </w:r>
            <w:r w:rsidRPr="00FB6915">
              <w:rPr>
                <w:color w:val="000000"/>
                <w:sz w:val="18"/>
                <w:szCs w:val="18"/>
              </w:rPr>
              <w:lastRenderedPageBreak/>
              <w:t>finanziamento</w:t>
            </w:r>
          </w:p>
          <w:p w:rsidR="005127D5" w:rsidRPr="00FB6915" w:rsidRDefault="005127D5" w:rsidP="00962E37">
            <w:pPr>
              <w:pStyle w:val="Paragrafoelenco"/>
              <w:numPr>
                <w:ilvl w:val="0"/>
                <w:numId w:val="6"/>
              </w:numPr>
              <w:tabs>
                <w:tab w:val="clear" w:pos="720"/>
                <w:tab w:val="num" w:pos="175"/>
              </w:tabs>
              <w:ind w:left="175" w:hanging="175"/>
              <w:rPr>
                <w:color w:val="000000"/>
                <w:sz w:val="18"/>
                <w:szCs w:val="18"/>
              </w:rPr>
            </w:pPr>
            <w:r w:rsidRPr="00FB6915">
              <w:rPr>
                <w:color w:val="000000"/>
                <w:sz w:val="18"/>
                <w:szCs w:val="18"/>
              </w:rPr>
              <w:t xml:space="preserve">Documentazione amministrativa/contabile relativa alla chiusura dello </w:t>
            </w:r>
            <w:r w:rsidRPr="00FB6915">
              <w:rPr>
                <w:rFonts w:asciiTheme="minorHAnsi" w:hAnsiTheme="minorHAnsi"/>
                <w:color w:val="000000"/>
                <w:sz w:val="18"/>
                <w:szCs w:val="18"/>
              </w:rPr>
              <w:t>strumento finanziario</w:t>
            </w:r>
          </w:p>
          <w:p w:rsidR="005127D5" w:rsidRPr="00FB6915" w:rsidRDefault="005127D5" w:rsidP="00962E37">
            <w:pPr>
              <w:pStyle w:val="Paragrafoelenco"/>
              <w:numPr>
                <w:ilvl w:val="0"/>
                <w:numId w:val="6"/>
              </w:numPr>
              <w:tabs>
                <w:tab w:val="clear" w:pos="720"/>
                <w:tab w:val="num" w:pos="175"/>
              </w:tabs>
              <w:ind w:left="175" w:hanging="175"/>
              <w:rPr>
                <w:color w:val="000000"/>
                <w:sz w:val="18"/>
                <w:szCs w:val="18"/>
              </w:rPr>
            </w:pPr>
            <w:r w:rsidRPr="00FB6915">
              <w:rPr>
                <w:color w:val="000000"/>
                <w:sz w:val="18"/>
                <w:szCs w:val="18"/>
              </w:rPr>
              <w:t>Documenti giustificativi da cui si evincono risorse erogate ai destinatari e costi e commissioni di gestione pagati</w:t>
            </w:r>
          </w:p>
        </w:tc>
        <w:tc>
          <w:tcPr>
            <w:tcW w:w="1985" w:type="dxa"/>
          </w:tcPr>
          <w:p w:rsidR="005127D5" w:rsidRPr="005D3053" w:rsidRDefault="005127D5" w:rsidP="00D35425">
            <w:pPr>
              <w:rPr>
                <w:rFonts w:asciiTheme="minorHAnsi" w:hAnsiTheme="minorHAnsi" w:cstheme="minorHAnsi"/>
                <w:sz w:val="18"/>
                <w:szCs w:val="18"/>
              </w:rPr>
            </w:pPr>
          </w:p>
        </w:tc>
        <w:tc>
          <w:tcPr>
            <w:tcW w:w="2126" w:type="dxa"/>
            <w:gridSpan w:val="2"/>
          </w:tcPr>
          <w:p w:rsidR="005127D5" w:rsidRPr="005D3053" w:rsidRDefault="005127D5" w:rsidP="00D35425">
            <w:pPr>
              <w:rPr>
                <w:rFonts w:asciiTheme="minorHAnsi" w:hAnsiTheme="minorHAnsi" w:cstheme="minorHAnsi"/>
                <w:sz w:val="18"/>
                <w:szCs w:val="18"/>
              </w:rPr>
            </w:pPr>
          </w:p>
        </w:tc>
      </w:tr>
      <w:tr w:rsidR="005127D5" w:rsidRPr="005D3053" w:rsidTr="00DF652C">
        <w:trPr>
          <w:trHeight w:val="259"/>
        </w:trPr>
        <w:tc>
          <w:tcPr>
            <w:tcW w:w="569" w:type="dxa"/>
            <w:vAlign w:val="center"/>
          </w:tcPr>
          <w:p w:rsidR="005127D5" w:rsidRPr="00FB6915" w:rsidRDefault="00901E2E" w:rsidP="00151C04">
            <w:pPr>
              <w:jc w:val="center"/>
              <w:rPr>
                <w:rFonts w:asciiTheme="minorHAnsi" w:hAnsiTheme="minorHAnsi" w:cstheme="minorHAnsi"/>
                <w:sz w:val="18"/>
                <w:szCs w:val="18"/>
              </w:rPr>
            </w:pPr>
            <w:r>
              <w:rPr>
                <w:rFonts w:asciiTheme="minorHAnsi" w:hAnsiTheme="minorHAnsi" w:cstheme="minorHAnsi"/>
                <w:sz w:val="18"/>
                <w:szCs w:val="18"/>
              </w:rPr>
              <w:t>42</w:t>
            </w:r>
          </w:p>
        </w:tc>
        <w:tc>
          <w:tcPr>
            <w:tcW w:w="5245" w:type="dxa"/>
          </w:tcPr>
          <w:p w:rsidR="005127D5" w:rsidRPr="006E473B" w:rsidRDefault="005127D5" w:rsidP="002D50D4">
            <w:pPr>
              <w:pStyle w:val="NormaleWeb"/>
              <w:jc w:val="both"/>
              <w:rPr>
                <w:rFonts w:asciiTheme="minorHAnsi" w:hAnsiTheme="minorHAnsi"/>
                <w:sz w:val="18"/>
                <w:szCs w:val="18"/>
              </w:rPr>
            </w:pPr>
            <w:r w:rsidRPr="006E473B">
              <w:rPr>
                <w:rFonts w:asciiTheme="minorHAnsi" w:hAnsiTheme="minorHAnsi"/>
                <w:b/>
                <w:sz w:val="18"/>
                <w:szCs w:val="18"/>
              </w:rPr>
              <w:t>In caso di strumenti azionari e di micro</w:t>
            </w:r>
            <w:r w:rsidR="000A729E" w:rsidRPr="006E473B">
              <w:rPr>
                <w:rFonts w:asciiTheme="minorHAnsi" w:hAnsiTheme="minorHAnsi"/>
                <w:b/>
                <w:sz w:val="18"/>
                <w:szCs w:val="18"/>
              </w:rPr>
              <w:t>-</w:t>
            </w:r>
            <w:r w:rsidRPr="006E473B">
              <w:rPr>
                <w:rFonts w:asciiTheme="minorHAnsi" w:hAnsiTheme="minorHAnsi"/>
                <w:b/>
                <w:sz w:val="18"/>
                <w:szCs w:val="18"/>
              </w:rPr>
              <w:t>credito</w:t>
            </w:r>
            <w:r w:rsidRPr="006E473B">
              <w:rPr>
                <w:rFonts w:asciiTheme="minorHAnsi" w:hAnsiTheme="minorHAnsi"/>
                <w:sz w:val="18"/>
                <w:szCs w:val="18"/>
              </w:rPr>
              <w:t xml:space="preserve">, laddove i costi o le commissioni di gestione capitalizzati da pagare per un periodo non superiore ai sei anni successivi al periodo di ammissibilità, per quanto riguarda gli investimenti nei destinatari finali effettuati entro tale periodo di ammissibilità e ai quali non si applicano gli art. 44 o 45, siano stati considerati spese ammissibili, è stato appurato il versamento in un conto di garanzia aperto specificamente a tale scopo, secondo quanto previsto </w:t>
            </w:r>
            <w:r w:rsidRPr="006E473B">
              <w:rPr>
                <w:rFonts w:ascii="Calibri" w:hAnsi="Calibri"/>
                <w:color w:val="000000"/>
                <w:sz w:val="18"/>
                <w:szCs w:val="18"/>
              </w:rPr>
              <w:t>dall’art. 42 par. 2 e 4 del Reg UE 1303/2013</w:t>
            </w:r>
            <w:r w:rsidRPr="006E473B">
              <w:rPr>
                <w:rFonts w:asciiTheme="minorHAnsi" w:hAnsiTheme="minorHAnsi"/>
                <w:sz w:val="18"/>
                <w:szCs w:val="18"/>
              </w:rPr>
              <w:t>?</w:t>
            </w:r>
          </w:p>
          <w:p w:rsidR="005127D5" w:rsidRPr="006E473B" w:rsidRDefault="005127D5" w:rsidP="002D50D4">
            <w:pPr>
              <w:pStyle w:val="NormaleWeb"/>
              <w:jc w:val="both"/>
              <w:rPr>
                <w:rFonts w:ascii="Calibri" w:hAnsi="Calibri"/>
                <w:color w:val="000000"/>
                <w:sz w:val="18"/>
                <w:szCs w:val="18"/>
              </w:rPr>
            </w:pPr>
          </w:p>
        </w:tc>
        <w:tc>
          <w:tcPr>
            <w:tcW w:w="1276" w:type="dxa"/>
            <w:vAlign w:val="center"/>
          </w:tcPr>
          <w:p w:rsidR="005127D5" w:rsidRPr="00FB6915" w:rsidRDefault="005127D5" w:rsidP="00D35425">
            <w:pPr>
              <w:pStyle w:val="Paragrafoelenco1"/>
              <w:ind w:left="0"/>
              <w:rPr>
                <w:rFonts w:asciiTheme="minorHAnsi" w:hAnsiTheme="minorHAnsi" w:cstheme="minorHAnsi"/>
                <w:sz w:val="18"/>
                <w:szCs w:val="18"/>
              </w:rPr>
            </w:pPr>
          </w:p>
        </w:tc>
        <w:tc>
          <w:tcPr>
            <w:tcW w:w="1559" w:type="dxa"/>
          </w:tcPr>
          <w:p w:rsidR="005127D5" w:rsidRPr="00FB6915" w:rsidRDefault="005127D5" w:rsidP="0037702E">
            <w:pPr>
              <w:rPr>
                <w:rFonts w:ascii="Calibri" w:hAnsi="Calibri" w:cs="Calibri"/>
                <w:sz w:val="18"/>
                <w:szCs w:val="18"/>
              </w:rPr>
            </w:pPr>
            <w:r w:rsidRPr="00FB6915">
              <w:rPr>
                <w:rFonts w:ascii="Calibri" w:hAnsi="Calibri" w:cs="Calibri"/>
                <w:sz w:val="18"/>
                <w:szCs w:val="18"/>
              </w:rPr>
              <w:t>□ regolare</w:t>
            </w:r>
          </w:p>
          <w:p w:rsidR="005127D5" w:rsidRPr="00FB6915" w:rsidRDefault="005127D5" w:rsidP="0037702E">
            <w:pPr>
              <w:rPr>
                <w:rFonts w:ascii="Calibri" w:hAnsi="Calibri" w:cs="Calibri"/>
                <w:sz w:val="18"/>
                <w:szCs w:val="18"/>
              </w:rPr>
            </w:pPr>
            <w:r w:rsidRPr="00FB6915">
              <w:rPr>
                <w:rFonts w:ascii="Calibri" w:hAnsi="Calibri" w:cs="Calibri"/>
                <w:sz w:val="18"/>
                <w:szCs w:val="18"/>
              </w:rPr>
              <w:t>□ non regolare</w:t>
            </w:r>
          </w:p>
          <w:p w:rsidR="005127D5" w:rsidRPr="00FB6915" w:rsidRDefault="005127D5" w:rsidP="00494DDD">
            <w:pPr>
              <w:rPr>
                <w:rFonts w:asciiTheme="minorHAnsi" w:hAnsiTheme="minorHAnsi" w:cstheme="minorHAnsi"/>
                <w:sz w:val="18"/>
                <w:szCs w:val="18"/>
              </w:rPr>
            </w:pPr>
            <w:r w:rsidRPr="00FB6915">
              <w:rPr>
                <w:rFonts w:ascii="Calibri" w:hAnsi="Calibri" w:cs="Calibri"/>
                <w:sz w:val="18"/>
                <w:szCs w:val="18"/>
              </w:rPr>
              <w:t>□ non applicabile</w:t>
            </w:r>
          </w:p>
        </w:tc>
        <w:tc>
          <w:tcPr>
            <w:tcW w:w="1984" w:type="dxa"/>
          </w:tcPr>
          <w:p w:rsidR="005127D5" w:rsidRPr="00FB6915" w:rsidRDefault="005127D5" w:rsidP="00DE395F">
            <w:pPr>
              <w:pStyle w:val="Paragrafoelenco"/>
              <w:numPr>
                <w:ilvl w:val="0"/>
                <w:numId w:val="2"/>
              </w:numPr>
              <w:ind w:left="175" w:hanging="141"/>
              <w:rPr>
                <w:color w:val="000000"/>
                <w:sz w:val="18"/>
                <w:szCs w:val="18"/>
              </w:rPr>
            </w:pPr>
            <w:r w:rsidRPr="00FB6915">
              <w:rPr>
                <w:rFonts w:asciiTheme="minorHAnsi" w:hAnsiTheme="minorHAnsi"/>
                <w:sz w:val="18"/>
                <w:szCs w:val="18"/>
              </w:rPr>
              <w:t>Versamento costi o le commissioni di gestione capitalizzati su conto di garanzia aperto specificamente a tale scopo</w:t>
            </w:r>
          </w:p>
        </w:tc>
        <w:tc>
          <w:tcPr>
            <w:tcW w:w="1985" w:type="dxa"/>
          </w:tcPr>
          <w:p w:rsidR="005127D5" w:rsidRPr="005D3053" w:rsidRDefault="005127D5" w:rsidP="00D35425">
            <w:pPr>
              <w:rPr>
                <w:rFonts w:asciiTheme="minorHAnsi" w:hAnsiTheme="minorHAnsi" w:cstheme="minorHAnsi"/>
                <w:sz w:val="18"/>
                <w:szCs w:val="18"/>
              </w:rPr>
            </w:pPr>
          </w:p>
        </w:tc>
        <w:tc>
          <w:tcPr>
            <w:tcW w:w="2126" w:type="dxa"/>
            <w:gridSpan w:val="2"/>
          </w:tcPr>
          <w:p w:rsidR="005127D5" w:rsidRPr="005D3053" w:rsidRDefault="005127D5" w:rsidP="00D35425">
            <w:pPr>
              <w:rPr>
                <w:rFonts w:asciiTheme="minorHAnsi" w:hAnsiTheme="minorHAnsi" w:cstheme="minorHAnsi"/>
                <w:sz w:val="18"/>
                <w:szCs w:val="18"/>
              </w:rPr>
            </w:pPr>
          </w:p>
        </w:tc>
      </w:tr>
      <w:tr w:rsidR="005127D5" w:rsidRPr="005D3053" w:rsidTr="00DF652C">
        <w:trPr>
          <w:trHeight w:val="259"/>
        </w:trPr>
        <w:tc>
          <w:tcPr>
            <w:tcW w:w="569" w:type="dxa"/>
            <w:vAlign w:val="center"/>
          </w:tcPr>
          <w:p w:rsidR="005127D5" w:rsidRPr="00FB6915" w:rsidRDefault="00901E2E" w:rsidP="00151C04">
            <w:pPr>
              <w:jc w:val="center"/>
              <w:rPr>
                <w:rFonts w:asciiTheme="minorHAnsi" w:hAnsiTheme="minorHAnsi" w:cstheme="minorHAnsi"/>
                <w:sz w:val="18"/>
                <w:szCs w:val="18"/>
              </w:rPr>
            </w:pPr>
            <w:r>
              <w:rPr>
                <w:rFonts w:asciiTheme="minorHAnsi" w:hAnsiTheme="minorHAnsi" w:cstheme="minorHAnsi"/>
                <w:sz w:val="18"/>
                <w:szCs w:val="18"/>
              </w:rPr>
              <w:t>43</w:t>
            </w:r>
          </w:p>
        </w:tc>
        <w:tc>
          <w:tcPr>
            <w:tcW w:w="5245" w:type="dxa"/>
          </w:tcPr>
          <w:p w:rsidR="005127D5" w:rsidRPr="00FB6915" w:rsidRDefault="005127D5" w:rsidP="002D50D4">
            <w:pPr>
              <w:pStyle w:val="NormaleWeb"/>
              <w:jc w:val="both"/>
              <w:rPr>
                <w:rFonts w:asciiTheme="minorHAnsi" w:hAnsiTheme="minorHAnsi"/>
                <w:color w:val="19171B"/>
                <w:sz w:val="18"/>
                <w:szCs w:val="18"/>
              </w:rPr>
            </w:pPr>
            <w:r w:rsidRPr="00FB6915">
              <w:rPr>
                <w:rFonts w:ascii="Calibri" w:hAnsi="Calibri"/>
                <w:color w:val="000000"/>
                <w:sz w:val="18"/>
                <w:szCs w:val="18"/>
              </w:rPr>
              <w:t>Sono state rispettate le condizioni e le f</w:t>
            </w:r>
            <w:r w:rsidRPr="00FB6915">
              <w:rPr>
                <w:rFonts w:asciiTheme="minorHAnsi" w:hAnsiTheme="minorHAnsi"/>
                <w:color w:val="19171B"/>
                <w:sz w:val="18"/>
                <w:szCs w:val="18"/>
              </w:rPr>
              <w:t xml:space="preserve">inalità </w:t>
            </w:r>
            <w:r w:rsidRPr="00FB6915">
              <w:rPr>
                <w:rFonts w:ascii="Calibri" w:hAnsi="Calibri"/>
                <w:color w:val="000000"/>
                <w:sz w:val="18"/>
                <w:szCs w:val="18"/>
              </w:rPr>
              <w:t>fissate dall’art. 45 del Reg UE 1303/2013, in relazione all’utilizzo del</w:t>
            </w:r>
            <w:r w:rsidRPr="00FB6915">
              <w:rPr>
                <w:rFonts w:asciiTheme="minorHAnsi" w:hAnsiTheme="minorHAnsi"/>
                <w:color w:val="19171B"/>
                <w:sz w:val="18"/>
                <w:szCs w:val="18"/>
              </w:rPr>
              <w:t xml:space="preserve">le risorse residue o restituite </w:t>
            </w:r>
            <w:r w:rsidRPr="00FB6915">
              <w:rPr>
                <w:rFonts w:asciiTheme="minorHAnsi" w:hAnsiTheme="minorHAnsi" w:cstheme="minorHAnsi"/>
                <w:b/>
                <w:sz w:val="18"/>
                <w:szCs w:val="18"/>
                <w:lang w:eastAsia="en-US"/>
              </w:rPr>
              <w:t>dai destinatari successivamente al termine</w:t>
            </w:r>
            <w:r w:rsidRPr="00FB6915">
              <w:rPr>
                <w:rFonts w:ascii="Calibri" w:hAnsi="Calibri"/>
                <w:color w:val="000000"/>
                <w:sz w:val="18"/>
                <w:szCs w:val="18"/>
              </w:rPr>
              <w:t xml:space="preserve"> del periodo di ammissibilità</w:t>
            </w:r>
            <w:r w:rsidRPr="00FB6915">
              <w:rPr>
                <w:rFonts w:asciiTheme="minorHAnsi" w:hAnsiTheme="minorHAnsi"/>
                <w:color w:val="19171B"/>
                <w:sz w:val="18"/>
                <w:szCs w:val="18"/>
              </w:rPr>
              <w:t>?</w:t>
            </w:r>
          </w:p>
        </w:tc>
        <w:tc>
          <w:tcPr>
            <w:tcW w:w="1276" w:type="dxa"/>
            <w:vAlign w:val="center"/>
          </w:tcPr>
          <w:p w:rsidR="005127D5" w:rsidRPr="00FB6915" w:rsidRDefault="005127D5" w:rsidP="00D35425">
            <w:pPr>
              <w:pStyle w:val="Paragrafoelenco1"/>
              <w:ind w:left="0"/>
              <w:rPr>
                <w:rFonts w:asciiTheme="minorHAnsi" w:hAnsiTheme="minorHAnsi" w:cstheme="minorHAnsi"/>
                <w:sz w:val="18"/>
                <w:szCs w:val="18"/>
              </w:rPr>
            </w:pPr>
          </w:p>
        </w:tc>
        <w:tc>
          <w:tcPr>
            <w:tcW w:w="1559" w:type="dxa"/>
          </w:tcPr>
          <w:p w:rsidR="005127D5" w:rsidRPr="00FB6915" w:rsidRDefault="005127D5" w:rsidP="0037702E">
            <w:pPr>
              <w:rPr>
                <w:rFonts w:ascii="Calibri" w:hAnsi="Calibri" w:cs="Calibri"/>
                <w:sz w:val="18"/>
                <w:szCs w:val="18"/>
              </w:rPr>
            </w:pPr>
            <w:r w:rsidRPr="00FB6915">
              <w:rPr>
                <w:rFonts w:ascii="Calibri" w:hAnsi="Calibri" w:cs="Calibri"/>
                <w:sz w:val="18"/>
                <w:szCs w:val="18"/>
              </w:rPr>
              <w:t>□ regolare</w:t>
            </w:r>
          </w:p>
          <w:p w:rsidR="005127D5" w:rsidRPr="00FB6915" w:rsidRDefault="005127D5" w:rsidP="0037702E">
            <w:pPr>
              <w:rPr>
                <w:rFonts w:ascii="Calibri" w:hAnsi="Calibri" w:cs="Calibri"/>
                <w:sz w:val="18"/>
                <w:szCs w:val="18"/>
              </w:rPr>
            </w:pPr>
            <w:r w:rsidRPr="00FB6915">
              <w:rPr>
                <w:rFonts w:ascii="Calibri" w:hAnsi="Calibri" w:cs="Calibri"/>
                <w:sz w:val="18"/>
                <w:szCs w:val="18"/>
              </w:rPr>
              <w:t>□ non regolare</w:t>
            </w:r>
          </w:p>
          <w:p w:rsidR="005127D5" w:rsidRPr="00FB6915" w:rsidRDefault="005127D5" w:rsidP="00494DDD">
            <w:pPr>
              <w:rPr>
                <w:rFonts w:asciiTheme="minorHAnsi" w:hAnsiTheme="minorHAnsi" w:cstheme="minorHAnsi"/>
                <w:sz w:val="18"/>
                <w:szCs w:val="18"/>
              </w:rPr>
            </w:pPr>
            <w:r w:rsidRPr="00FB6915">
              <w:rPr>
                <w:rFonts w:ascii="Calibri" w:hAnsi="Calibri" w:cs="Calibri"/>
                <w:sz w:val="18"/>
                <w:szCs w:val="18"/>
              </w:rPr>
              <w:t>□ non applicabile</w:t>
            </w:r>
          </w:p>
        </w:tc>
        <w:tc>
          <w:tcPr>
            <w:tcW w:w="1984" w:type="dxa"/>
          </w:tcPr>
          <w:p w:rsidR="005127D5" w:rsidRPr="00FB6915" w:rsidRDefault="005127D5" w:rsidP="00DE395F">
            <w:pPr>
              <w:pStyle w:val="Paragrafoelenco"/>
              <w:numPr>
                <w:ilvl w:val="0"/>
                <w:numId w:val="2"/>
              </w:numPr>
              <w:ind w:left="175" w:hanging="141"/>
              <w:rPr>
                <w:color w:val="000000"/>
                <w:sz w:val="18"/>
                <w:szCs w:val="18"/>
              </w:rPr>
            </w:pPr>
            <w:r w:rsidRPr="00FB6915">
              <w:rPr>
                <w:color w:val="19171B"/>
                <w:sz w:val="18"/>
                <w:szCs w:val="18"/>
              </w:rPr>
              <w:t>Documentazione da cui si evinca uso risorse restituite dopo periodo ammissibilità</w:t>
            </w:r>
          </w:p>
        </w:tc>
        <w:tc>
          <w:tcPr>
            <w:tcW w:w="1985" w:type="dxa"/>
          </w:tcPr>
          <w:p w:rsidR="005127D5" w:rsidRPr="005D3053" w:rsidRDefault="005127D5" w:rsidP="00D35425">
            <w:pPr>
              <w:rPr>
                <w:rFonts w:asciiTheme="minorHAnsi" w:hAnsiTheme="minorHAnsi" w:cstheme="minorHAnsi"/>
                <w:sz w:val="18"/>
                <w:szCs w:val="18"/>
              </w:rPr>
            </w:pPr>
          </w:p>
        </w:tc>
        <w:tc>
          <w:tcPr>
            <w:tcW w:w="2126" w:type="dxa"/>
            <w:gridSpan w:val="2"/>
          </w:tcPr>
          <w:p w:rsidR="005127D5" w:rsidRPr="005D3053" w:rsidRDefault="005127D5" w:rsidP="00D35425">
            <w:pPr>
              <w:rPr>
                <w:rFonts w:asciiTheme="minorHAnsi" w:hAnsiTheme="minorHAnsi" w:cstheme="minorHAnsi"/>
                <w:sz w:val="18"/>
                <w:szCs w:val="18"/>
              </w:rPr>
            </w:pPr>
          </w:p>
        </w:tc>
      </w:tr>
      <w:tr w:rsidR="005127D5" w:rsidRPr="005D3053" w:rsidTr="00BD0EE8">
        <w:trPr>
          <w:trHeight w:val="259"/>
        </w:trPr>
        <w:tc>
          <w:tcPr>
            <w:tcW w:w="14744" w:type="dxa"/>
            <w:gridSpan w:val="8"/>
            <w:shd w:val="clear" w:color="auto" w:fill="CCFFFF"/>
            <w:vAlign w:val="center"/>
          </w:tcPr>
          <w:p w:rsidR="005127D5" w:rsidRPr="00FB6915" w:rsidRDefault="005127D5" w:rsidP="003E7D6C">
            <w:pPr>
              <w:rPr>
                <w:rFonts w:asciiTheme="minorHAnsi" w:hAnsiTheme="minorHAnsi" w:cstheme="minorHAnsi"/>
                <w:sz w:val="18"/>
                <w:szCs w:val="18"/>
              </w:rPr>
            </w:pPr>
            <w:r w:rsidRPr="00FB6915">
              <w:rPr>
                <w:rFonts w:asciiTheme="minorHAnsi" w:hAnsiTheme="minorHAnsi" w:cs="Arial"/>
                <w:b/>
                <w:color w:val="000000"/>
                <w:sz w:val="20"/>
                <w:szCs w:val="20"/>
              </w:rPr>
              <w:t>SEZIONE C – CONSERVAZIONE DELLA DOCUMENTAZIONE</w:t>
            </w:r>
          </w:p>
        </w:tc>
      </w:tr>
      <w:tr w:rsidR="005127D5" w:rsidRPr="005D3053" w:rsidTr="005B3FCE">
        <w:trPr>
          <w:trHeight w:val="259"/>
        </w:trPr>
        <w:tc>
          <w:tcPr>
            <w:tcW w:w="569" w:type="dxa"/>
            <w:vAlign w:val="center"/>
          </w:tcPr>
          <w:p w:rsidR="005127D5" w:rsidRPr="00FB6915" w:rsidRDefault="00901E2E" w:rsidP="00D35425">
            <w:pPr>
              <w:jc w:val="center"/>
              <w:rPr>
                <w:rFonts w:asciiTheme="minorHAnsi" w:hAnsiTheme="minorHAnsi" w:cstheme="minorHAnsi"/>
                <w:sz w:val="18"/>
                <w:szCs w:val="18"/>
              </w:rPr>
            </w:pPr>
            <w:r>
              <w:rPr>
                <w:rFonts w:asciiTheme="minorHAnsi" w:hAnsiTheme="minorHAnsi" w:cstheme="minorHAnsi"/>
                <w:sz w:val="18"/>
                <w:szCs w:val="18"/>
              </w:rPr>
              <w:t>44</w:t>
            </w:r>
          </w:p>
        </w:tc>
        <w:tc>
          <w:tcPr>
            <w:tcW w:w="5245" w:type="dxa"/>
            <w:vAlign w:val="center"/>
          </w:tcPr>
          <w:p w:rsidR="005127D5" w:rsidRPr="00FB6915" w:rsidRDefault="005127D5" w:rsidP="004069B6">
            <w:pPr>
              <w:widowControl w:val="0"/>
              <w:autoSpaceDE w:val="0"/>
              <w:autoSpaceDN w:val="0"/>
              <w:adjustRightInd w:val="0"/>
              <w:jc w:val="both"/>
              <w:rPr>
                <w:rFonts w:asciiTheme="minorHAnsi" w:hAnsiTheme="minorHAnsi" w:cstheme="minorHAnsi"/>
                <w:sz w:val="18"/>
                <w:szCs w:val="18"/>
                <w:lang w:eastAsia="en-US"/>
              </w:rPr>
            </w:pPr>
            <w:r w:rsidRPr="00FB6915">
              <w:rPr>
                <w:rFonts w:ascii="Calibri" w:hAnsi="Calibri" w:cs="Calibri"/>
                <w:sz w:val="18"/>
                <w:szCs w:val="18"/>
              </w:rPr>
              <w:t xml:space="preserve">La documentazione relativa alla spesa sostenuta per l’operazione è stata opportunamente conservata </w:t>
            </w:r>
            <w:r w:rsidRPr="00FB6915">
              <w:rPr>
                <w:rFonts w:ascii="Calibri" w:hAnsi="Calibri"/>
                <w:sz w:val="18"/>
                <w:szCs w:val="18"/>
              </w:rPr>
              <w:t>dall’Autorità di Gestione, dall’organismo che attua lo strumento finanziario, dall’intermediario finanziario,</w:t>
            </w:r>
            <w:r w:rsidR="00656404">
              <w:rPr>
                <w:rFonts w:ascii="Calibri" w:hAnsi="Calibri"/>
                <w:sz w:val="18"/>
                <w:szCs w:val="18"/>
              </w:rPr>
              <w:t xml:space="preserve"> </w:t>
            </w:r>
            <w:r w:rsidRPr="00FB6915">
              <w:rPr>
                <w:rFonts w:asciiTheme="minorHAnsi" w:hAnsiTheme="minorHAnsi"/>
                <w:sz w:val="18"/>
                <w:szCs w:val="18"/>
              </w:rPr>
              <w:t>in originale o nei formati previsti dalla normativa vigente,</w:t>
            </w:r>
            <w:r w:rsidR="00656404">
              <w:rPr>
                <w:rFonts w:asciiTheme="minorHAnsi" w:hAnsiTheme="minorHAnsi"/>
                <w:sz w:val="18"/>
                <w:szCs w:val="18"/>
              </w:rPr>
              <w:t xml:space="preserve"> </w:t>
            </w:r>
            <w:r w:rsidRPr="00FB6915">
              <w:rPr>
                <w:rFonts w:ascii="Calibri" w:hAnsi="Calibri" w:cs="Calibri"/>
                <w:sz w:val="18"/>
                <w:szCs w:val="18"/>
              </w:rPr>
              <w:t xml:space="preserve">nonché inserita all'interno del sistema informativo, </w:t>
            </w:r>
            <w:r w:rsidRPr="00FB6915">
              <w:rPr>
                <w:rFonts w:ascii="Calibri" w:hAnsi="Calibri"/>
                <w:sz w:val="18"/>
                <w:szCs w:val="18"/>
              </w:rPr>
              <w:t>secondo quanto previsto all’art. 9 del Reg. UE 480/2014</w:t>
            </w:r>
            <w:r w:rsidRPr="00FB6915">
              <w:rPr>
                <w:rFonts w:ascii="Calibri" w:hAnsi="Calibri" w:cs="Calibri"/>
                <w:sz w:val="18"/>
                <w:szCs w:val="18"/>
              </w:rPr>
              <w:t>?</w:t>
            </w:r>
          </w:p>
        </w:tc>
        <w:tc>
          <w:tcPr>
            <w:tcW w:w="1276" w:type="dxa"/>
          </w:tcPr>
          <w:p w:rsidR="005127D5" w:rsidRPr="00FB6915" w:rsidRDefault="005127D5" w:rsidP="00D35425">
            <w:pPr>
              <w:pStyle w:val="Paragrafoelenco1"/>
              <w:ind w:left="0"/>
              <w:rPr>
                <w:rFonts w:asciiTheme="minorHAnsi" w:hAnsiTheme="minorHAnsi" w:cstheme="minorHAnsi"/>
                <w:sz w:val="18"/>
                <w:szCs w:val="18"/>
              </w:rPr>
            </w:pPr>
          </w:p>
        </w:tc>
        <w:tc>
          <w:tcPr>
            <w:tcW w:w="1559" w:type="dxa"/>
          </w:tcPr>
          <w:p w:rsidR="005127D5" w:rsidRPr="00FB6915" w:rsidRDefault="005127D5" w:rsidP="00D35425">
            <w:pPr>
              <w:rPr>
                <w:rFonts w:ascii="Calibri" w:hAnsi="Calibri" w:cs="Calibri"/>
                <w:sz w:val="18"/>
                <w:szCs w:val="18"/>
              </w:rPr>
            </w:pPr>
            <w:r w:rsidRPr="00FB6915">
              <w:rPr>
                <w:rFonts w:ascii="Calibri" w:hAnsi="Calibri" w:cs="Calibri"/>
                <w:sz w:val="18"/>
                <w:szCs w:val="18"/>
              </w:rPr>
              <w:t>□ regolare</w:t>
            </w:r>
          </w:p>
          <w:p w:rsidR="005127D5" w:rsidRPr="00FB6915" w:rsidRDefault="005127D5" w:rsidP="00D35425">
            <w:pPr>
              <w:rPr>
                <w:rFonts w:ascii="Calibri" w:hAnsi="Calibri" w:cs="Calibri"/>
                <w:sz w:val="18"/>
                <w:szCs w:val="18"/>
              </w:rPr>
            </w:pPr>
            <w:r w:rsidRPr="00FB6915">
              <w:rPr>
                <w:rFonts w:ascii="Calibri" w:hAnsi="Calibri" w:cs="Calibri"/>
                <w:sz w:val="18"/>
                <w:szCs w:val="18"/>
              </w:rPr>
              <w:t>□ non regolare</w:t>
            </w:r>
          </w:p>
          <w:p w:rsidR="005127D5" w:rsidRPr="00FB6915" w:rsidRDefault="005127D5" w:rsidP="00D35425">
            <w:pPr>
              <w:rPr>
                <w:rFonts w:ascii="Calibri" w:hAnsi="Calibri" w:cs="Calibri"/>
                <w:sz w:val="18"/>
                <w:szCs w:val="18"/>
              </w:rPr>
            </w:pPr>
            <w:r w:rsidRPr="00FB6915">
              <w:rPr>
                <w:rFonts w:ascii="Calibri" w:hAnsi="Calibri" w:cs="Calibri"/>
                <w:sz w:val="18"/>
                <w:szCs w:val="18"/>
              </w:rPr>
              <w:t>□ non applicabile</w:t>
            </w:r>
          </w:p>
        </w:tc>
        <w:tc>
          <w:tcPr>
            <w:tcW w:w="1984" w:type="dxa"/>
          </w:tcPr>
          <w:p w:rsidR="005127D5" w:rsidRPr="00FB6915" w:rsidRDefault="005127D5" w:rsidP="00DE395F">
            <w:pPr>
              <w:pStyle w:val="Paragrafoelenco"/>
              <w:numPr>
                <w:ilvl w:val="0"/>
                <w:numId w:val="2"/>
              </w:numPr>
              <w:ind w:left="175" w:hanging="141"/>
              <w:rPr>
                <w:rFonts w:asciiTheme="minorHAnsi" w:hAnsiTheme="minorHAnsi" w:cstheme="minorHAnsi"/>
                <w:sz w:val="18"/>
                <w:szCs w:val="18"/>
                <w:lang w:eastAsia="en-US"/>
              </w:rPr>
            </w:pPr>
            <w:r w:rsidRPr="00FB6915">
              <w:rPr>
                <w:rFonts w:cs="Calibri"/>
                <w:sz w:val="18"/>
                <w:szCs w:val="18"/>
              </w:rPr>
              <w:t>Fascicolo operazione con documentazione relativa alla spesa sostenuta</w:t>
            </w:r>
          </w:p>
        </w:tc>
        <w:tc>
          <w:tcPr>
            <w:tcW w:w="1985" w:type="dxa"/>
          </w:tcPr>
          <w:p w:rsidR="005127D5" w:rsidRPr="005D3053" w:rsidRDefault="005127D5" w:rsidP="00D35425">
            <w:pPr>
              <w:rPr>
                <w:rFonts w:asciiTheme="minorHAnsi" w:hAnsiTheme="minorHAnsi" w:cstheme="minorHAnsi"/>
                <w:sz w:val="18"/>
                <w:szCs w:val="18"/>
              </w:rPr>
            </w:pPr>
          </w:p>
        </w:tc>
        <w:tc>
          <w:tcPr>
            <w:tcW w:w="2126" w:type="dxa"/>
            <w:gridSpan w:val="2"/>
          </w:tcPr>
          <w:p w:rsidR="005127D5" w:rsidRPr="005D3053" w:rsidRDefault="005127D5" w:rsidP="00D35425">
            <w:pPr>
              <w:rPr>
                <w:rFonts w:asciiTheme="minorHAnsi" w:hAnsiTheme="minorHAnsi" w:cstheme="minorHAnsi"/>
                <w:sz w:val="18"/>
                <w:szCs w:val="18"/>
              </w:rPr>
            </w:pPr>
          </w:p>
        </w:tc>
      </w:tr>
      <w:tr w:rsidR="005127D5" w:rsidRPr="005D3053" w:rsidTr="005B3FCE">
        <w:trPr>
          <w:trHeight w:val="259"/>
        </w:trPr>
        <w:tc>
          <w:tcPr>
            <w:tcW w:w="569" w:type="dxa"/>
            <w:vAlign w:val="center"/>
          </w:tcPr>
          <w:p w:rsidR="005127D5" w:rsidRPr="00FB6915" w:rsidRDefault="00901E2E" w:rsidP="00D35425">
            <w:pPr>
              <w:jc w:val="center"/>
              <w:rPr>
                <w:rFonts w:asciiTheme="minorHAnsi" w:hAnsiTheme="minorHAnsi" w:cstheme="minorHAnsi"/>
                <w:sz w:val="18"/>
                <w:szCs w:val="18"/>
              </w:rPr>
            </w:pPr>
            <w:r>
              <w:rPr>
                <w:rFonts w:asciiTheme="minorHAnsi" w:hAnsiTheme="minorHAnsi" w:cstheme="minorHAnsi"/>
                <w:sz w:val="18"/>
                <w:szCs w:val="18"/>
              </w:rPr>
              <w:t>45</w:t>
            </w:r>
          </w:p>
        </w:tc>
        <w:tc>
          <w:tcPr>
            <w:tcW w:w="5245" w:type="dxa"/>
            <w:vAlign w:val="center"/>
          </w:tcPr>
          <w:p w:rsidR="005127D5" w:rsidRPr="00FB6915" w:rsidRDefault="005127D5" w:rsidP="002A3F4D">
            <w:pPr>
              <w:widowControl w:val="0"/>
              <w:autoSpaceDE w:val="0"/>
              <w:autoSpaceDN w:val="0"/>
              <w:adjustRightInd w:val="0"/>
              <w:jc w:val="both"/>
              <w:rPr>
                <w:rFonts w:ascii="Calibri" w:hAnsi="Calibri" w:cs="Calibri"/>
                <w:sz w:val="18"/>
                <w:szCs w:val="18"/>
              </w:rPr>
            </w:pPr>
            <w:r w:rsidRPr="00FB6915">
              <w:rPr>
                <w:rFonts w:ascii="Calibri" w:hAnsi="Calibri" w:cs="Calibri"/>
                <w:sz w:val="18"/>
                <w:szCs w:val="18"/>
              </w:rPr>
              <w:t xml:space="preserve">In particolare i </w:t>
            </w:r>
            <w:r w:rsidRPr="00FB6915">
              <w:rPr>
                <w:rFonts w:ascii="Calibri" w:hAnsi="Calibri"/>
                <w:sz w:val="18"/>
                <w:szCs w:val="18"/>
              </w:rPr>
              <w:t xml:space="preserve">documenti giustificativi </w:t>
            </w:r>
            <w:r w:rsidRPr="00FB6915">
              <w:rPr>
                <w:rFonts w:ascii="Calibri" w:hAnsi="Calibri" w:cs="Calibri"/>
                <w:sz w:val="18"/>
                <w:szCs w:val="18"/>
              </w:rPr>
              <w:t xml:space="preserve">delle spese dichiarate come spese ammissibili sono conservati per dimostrare l'impiego dei fondi per le finalità previste, la conformità alla legislazione applicabile e ai criteri e alle condizioni di finanziamento nel quadro dei pertinenti programmi e sono disponibili per consentire la verifica della </w:t>
            </w:r>
            <w:r w:rsidRPr="00FB6915">
              <w:rPr>
                <w:rFonts w:ascii="Calibri" w:hAnsi="Calibri" w:cs="Calibri"/>
                <w:sz w:val="18"/>
                <w:szCs w:val="18"/>
              </w:rPr>
              <w:lastRenderedPageBreak/>
              <w:t xml:space="preserve">legittimità e regolarità delle spese dichiarate alla Commissione, </w:t>
            </w:r>
            <w:r w:rsidRPr="00FB6915">
              <w:rPr>
                <w:rFonts w:ascii="Calibri" w:hAnsi="Calibri"/>
                <w:sz w:val="18"/>
                <w:szCs w:val="18"/>
              </w:rPr>
              <w:t>secondo quanto previsto all’art. 9 co. 1 lett. d) del Reg. UE 480/2014</w:t>
            </w:r>
            <w:r w:rsidRPr="00FB6915">
              <w:rPr>
                <w:rFonts w:ascii="Calibri" w:hAnsi="Calibri" w:cs="Calibri"/>
                <w:sz w:val="18"/>
                <w:szCs w:val="18"/>
              </w:rPr>
              <w:t>?</w:t>
            </w:r>
          </w:p>
        </w:tc>
        <w:tc>
          <w:tcPr>
            <w:tcW w:w="1276" w:type="dxa"/>
          </w:tcPr>
          <w:p w:rsidR="005127D5" w:rsidRPr="00FB6915" w:rsidRDefault="005127D5" w:rsidP="00D35425">
            <w:pPr>
              <w:pStyle w:val="Paragrafoelenco1"/>
              <w:ind w:left="0"/>
              <w:rPr>
                <w:rFonts w:asciiTheme="minorHAnsi" w:hAnsiTheme="minorHAnsi" w:cstheme="minorHAnsi"/>
                <w:sz w:val="18"/>
                <w:szCs w:val="18"/>
              </w:rPr>
            </w:pPr>
          </w:p>
        </w:tc>
        <w:tc>
          <w:tcPr>
            <w:tcW w:w="1559" w:type="dxa"/>
          </w:tcPr>
          <w:p w:rsidR="005127D5" w:rsidRPr="00FB6915" w:rsidRDefault="005127D5" w:rsidP="00867649">
            <w:pPr>
              <w:rPr>
                <w:rFonts w:ascii="Calibri" w:hAnsi="Calibri" w:cs="Calibri"/>
                <w:sz w:val="18"/>
                <w:szCs w:val="18"/>
              </w:rPr>
            </w:pPr>
            <w:r w:rsidRPr="00FB6915">
              <w:rPr>
                <w:rFonts w:ascii="Calibri" w:hAnsi="Calibri" w:cs="Calibri"/>
                <w:sz w:val="18"/>
                <w:szCs w:val="18"/>
              </w:rPr>
              <w:t>□ regolare</w:t>
            </w:r>
          </w:p>
          <w:p w:rsidR="005127D5" w:rsidRPr="00FB6915" w:rsidRDefault="005127D5" w:rsidP="00867649">
            <w:pPr>
              <w:rPr>
                <w:rFonts w:ascii="Calibri" w:hAnsi="Calibri" w:cs="Calibri"/>
                <w:sz w:val="18"/>
                <w:szCs w:val="18"/>
              </w:rPr>
            </w:pPr>
            <w:r w:rsidRPr="00FB6915">
              <w:rPr>
                <w:rFonts w:ascii="Calibri" w:hAnsi="Calibri" w:cs="Calibri"/>
                <w:sz w:val="18"/>
                <w:szCs w:val="18"/>
              </w:rPr>
              <w:t>□ non regolare</w:t>
            </w:r>
          </w:p>
          <w:p w:rsidR="005127D5" w:rsidRPr="00FB6915" w:rsidRDefault="005127D5" w:rsidP="00867649">
            <w:pPr>
              <w:rPr>
                <w:rFonts w:ascii="Calibri" w:hAnsi="Calibri" w:cs="Calibri"/>
                <w:sz w:val="18"/>
                <w:szCs w:val="18"/>
              </w:rPr>
            </w:pPr>
            <w:r w:rsidRPr="00FB6915">
              <w:rPr>
                <w:rFonts w:ascii="Calibri" w:hAnsi="Calibri" w:cs="Calibri"/>
                <w:sz w:val="18"/>
                <w:szCs w:val="18"/>
              </w:rPr>
              <w:t>□ non applicabile</w:t>
            </w:r>
          </w:p>
        </w:tc>
        <w:tc>
          <w:tcPr>
            <w:tcW w:w="1984" w:type="dxa"/>
          </w:tcPr>
          <w:p w:rsidR="005127D5" w:rsidRPr="00FB6915" w:rsidRDefault="005127D5" w:rsidP="00DE395F">
            <w:pPr>
              <w:pStyle w:val="Paragrafoelenco"/>
              <w:numPr>
                <w:ilvl w:val="0"/>
                <w:numId w:val="2"/>
              </w:numPr>
              <w:ind w:left="175" w:hanging="141"/>
              <w:rPr>
                <w:rFonts w:cs="Calibri"/>
                <w:sz w:val="18"/>
                <w:szCs w:val="18"/>
              </w:rPr>
            </w:pPr>
            <w:r w:rsidRPr="00FB6915">
              <w:rPr>
                <w:rFonts w:cs="Calibri"/>
                <w:sz w:val="18"/>
                <w:szCs w:val="18"/>
              </w:rPr>
              <w:t>D</w:t>
            </w:r>
            <w:r w:rsidRPr="00FB6915">
              <w:rPr>
                <w:sz w:val="18"/>
                <w:szCs w:val="18"/>
              </w:rPr>
              <w:t xml:space="preserve">ocumenti giustificativi </w:t>
            </w:r>
            <w:r w:rsidRPr="00FB6915">
              <w:rPr>
                <w:rFonts w:cs="Calibri"/>
                <w:sz w:val="18"/>
                <w:szCs w:val="18"/>
              </w:rPr>
              <w:t>delle spese dichiarate come spese ammissibili</w:t>
            </w:r>
          </w:p>
        </w:tc>
        <w:tc>
          <w:tcPr>
            <w:tcW w:w="1985" w:type="dxa"/>
          </w:tcPr>
          <w:p w:rsidR="005127D5" w:rsidRPr="005D3053" w:rsidRDefault="005127D5" w:rsidP="00D35425">
            <w:pPr>
              <w:rPr>
                <w:rFonts w:asciiTheme="minorHAnsi" w:hAnsiTheme="minorHAnsi" w:cstheme="minorHAnsi"/>
                <w:sz w:val="18"/>
                <w:szCs w:val="18"/>
              </w:rPr>
            </w:pPr>
          </w:p>
        </w:tc>
        <w:tc>
          <w:tcPr>
            <w:tcW w:w="2126" w:type="dxa"/>
            <w:gridSpan w:val="2"/>
          </w:tcPr>
          <w:p w:rsidR="005127D5" w:rsidRPr="005D3053" w:rsidRDefault="005127D5" w:rsidP="00D35425">
            <w:pPr>
              <w:rPr>
                <w:rFonts w:asciiTheme="minorHAnsi" w:hAnsiTheme="minorHAnsi" w:cstheme="minorHAnsi"/>
                <w:sz w:val="18"/>
                <w:szCs w:val="18"/>
              </w:rPr>
            </w:pPr>
          </w:p>
        </w:tc>
      </w:tr>
      <w:tr w:rsidR="0049298E" w:rsidRPr="005D3053" w:rsidTr="00BD0EE8">
        <w:trPr>
          <w:trHeight w:val="259"/>
        </w:trPr>
        <w:tc>
          <w:tcPr>
            <w:tcW w:w="14744" w:type="dxa"/>
            <w:gridSpan w:val="8"/>
            <w:shd w:val="clear" w:color="auto" w:fill="CCFFFF"/>
            <w:vAlign w:val="center"/>
          </w:tcPr>
          <w:p w:rsidR="0049298E" w:rsidRPr="00322CE0" w:rsidRDefault="0049298E" w:rsidP="003E7D6C">
            <w:pPr>
              <w:rPr>
                <w:rFonts w:asciiTheme="minorHAnsi" w:hAnsiTheme="minorHAnsi" w:cs="Arial"/>
                <w:b/>
                <w:color w:val="000000"/>
                <w:sz w:val="20"/>
                <w:szCs w:val="20"/>
              </w:rPr>
            </w:pPr>
            <w:r w:rsidRPr="00322CE0">
              <w:rPr>
                <w:rFonts w:asciiTheme="minorHAnsi" w:hAnsiTheme="minorHAnsi" w:cs="Arial"/>
                <w:b/>
                <w:color w:val="000000"/>
                <w:sz w:val="20"/>
                <w:szCs w:val="20"/>
              </w:rPr>
              <w:t xml:space="preserve">SEZIONE </w:t>
            </w:r>
            <w:r>
              <w:rPr>
                <w:rFonts w:asciiTheme="minorHAnsi" w:hAnsiTheme="minorHAnsi" w:cs="Arial"/>
                <w:b/>
                <w:color w:val="000000"/>
                <w:sz w:val="20"/>
                <w:szCs w:val="20"/>
              </w:rPr>
              <w:t>D</w:t>
            </w:r>
            <w:r w:rsidRPr="00322CE0">
              <w:rPr>
                <w:rFonts w:asciiTheme="minorHAnsi" w:hAnsiTheme="minorHAnsi" w:cs="Arial"/>
                <w:b/>
                <w:color w:val="000000"/>
                <w:sz w:val="20"/>
                <w:szCs w:val="20"/>
              </w:rPr>
              <w:t xml:space="preserve"> – </w:t>
            </w:r>
            <w:r w:rsidR="00476073">
              <w:rPr>
                <w:rFonts w:asciiTheme="minorHAnsi" w:hAnsiTheme="minorHAnsi" w:cs="Arial"/>
                <w:b/>
                <w:color w:val="000000"/>
                <w:sz w:val="20"/>
                <w:szCs w:val="20"/>
              </w:rPr>
              <w:t>ALTRE VERIFICHE</w:t>
            </w:r>
          </w:p>
        </w:tc>
      </w:tr>
      <w:tr w:rsidR="00476073" w:rsidRPr="0049298E" w:rsidTr="007F67B3">
        <w:trPr>
          <w:trHeight w:val="263"/>
        </w:trPr>
        <w:tc>
          <w:tcPr>
            <w:tcW w:w="569" w:type="dxa"/>
            <w:shd w:val="clear" w:color="auto" w:fill="auto"/>
            <w:vAlign w:val="center"/>
          </w:tcPr>
          <w:p w:rsidR="00476073" w:rsidRPr="0049298E" w:rsidRDefault="00901E2E" w:rsidP="00476073">
            <w:pPr>
              <w:jc w:val="center"/>
              <w:rPr>
                <w:rFonts w:asciiTheme="minorHAnsi" w:hAnsiTheme="minorHAnsi" w:cstheme="minorHAnsi"/>
                <w:sz w:val="18"/>
                <w:szCs w:val="18"/>
              </w:rPr>
            </w:pPr>
            <w:r>
              <w:rPr>
                <w:rFonts w:asciiTheme="minorHAnsi" w:hAnsiTheme="minorHAnsi" w:cstheme="minorHAnsi"/>
                <w:sz w:val="18"/>
                <w:szCs w:val="18"/>
              </w:rPr>
              <w:t>46</w:t>
            </w:r>
          </w:p>
        </w:tc>
        <w:tc>
          <w:tcPr>
            <w:tcW w:w="5245" w:type="dxa"/>
            <w:shd w:val="clear" w:color="auto" w:fill="auto"/>
            <w:vAlign w:val="center"/>
          </w:tcPr>
          <w:p w:rsidR="00476073" w:rsidRPr="00B53809" w:rsidRDefault="00476073" w:rsidP="00476073">
            <w:pPr>
              <w:widowControl w:val="0"/>
              <w:autoSpaceDE w:val="0"/>
              <w:autoSpaceDN w:val="0"/>
              <w:adjustRightInd w:val="0"/>
              <w:jc w:val="both"/>
              <w:rPr>
                <w:rFonts w:ascii="Calibri" w:hAnsi="Calibri" w:cs="Calibri"/>
                <w:sz w:val="18"/>
                <w:szCs w:val="18"/>
              </w:rPr>
            </w:pPr>
            <w:r w:rsidRPr="00B53809">
              <w:rPr>
                <w:rFonts w:ascii="Calibri" w:hAnsi="Calibri" w:cs="Calibri"/>
                <w:sz w:val="18"/>
                <w:szCs w:val="18"/>
              </w:rPr>
              <w:t xml:space="preserve">È </w:t>
            </w:r>
            <w:r>
              <w:rPr>
                <w:rFonts w:ascii="Calibri" w:hAnsi="Calibri" w:cs="Calibri"/>
                <w:sz w:val="18"/>
                <w:szCs w:val="18"/>
              </w:rPr>
              <w:t>presente una</w:t>
            </w:r>
            <w:r w:rsidRPr="00B53809">
              <w:rPr>
                <w:rFonts w:ascii="Calibri" w:hAnsi="Calibri" w:cs="Calibri"/>
                <w:sz w:val="18"/>
                <w:szCs w:val="18"/>
              </w:rPr>
              <w:t xml:space="preserve"> pista di controllo </w:t>
            </w:r>
            <w:r>
              <w:rPr>
                <w:rFonts w:ascii="Calibri" w:hAnsi="Calibri" w:cs="Calibri"/>
                <w:sz w:val="18"/>
                <w:szCs w:val="18"/>
              </w:rPr>
              <w:t xml:space="preserve">per la tipologia di </w:t>
            </w:r>
            <w:r w:rsidRPr="00B53809">
              <w:rPr>
                <w:rFonts w:ascii="Calibri" w:hAnsi="Calibri" w:cs="Calibri"/>
                <w:sz w:val="18"/>
                <w:szCs w:val="18"/>
              </w:rPr>
              <w:t>operazione?</w:t>
            </w:r>
          </w:p>
          <w:p w:rsidR="00476073" w:rsidRPr="0049298E" w:rsidRDefault="00476073" w:rsidP="00476073">
            <w:pPr>
              <w:jc w:val="center"/>
              <w:rPr>
                <w:rFonts w:asciiTheme="minorHAnsi" w:hAnsiTheme="minorHAnsi" w:cstheme="minorHAnsi"/>
                <w:sz w:val="18"/>
                <w:szCs w:val="18"/>
              </w:rPr>
            </w:pPr>
          </w:p>
        </w:tc>
        <w:tc>
          <w:tcPr>
            <w:tcW w:w="1276" w:type="dxa"/>
            <w:shd w:val="clear" w:color="auto" w:fill="auto"/>
            <w:vAlign w:val="center"/>
          </w:tcPr>
          <w:p w:rsidR="00476073" w:rsidRPr="0049298E" w:rsidRDefault="00476073" w:rsidP="00476073">
            <w:pPr>
              <w:jc w:val="center"/>
              <w:rPr>
                <w:rFonts w:asciiTheme="minorHAnsi" w:hAnsiTheme="minorHAnsi" w:cstheme="minorHAnsi"/>
                <w:sz w:val="18"/>
                <w:szCs w:val="18"/>
              </w:rPr>
            </w:pPr>
          </w:p>
        </w:tc>
        <w:tc>
          <w:tcPr>
            <w:tcW w:w="1559" w:type="dxa"/>
            <w:shd w:val="clear" w:color="auto" w:fill="auto"/>
            <w:vAlign w:val="center"/>
          </w:tcPr>
          <w:p w:rsidR="00476073" w:rsidRPr="0049298E" w:rsidRDefault="00476073" w:rsidP="00476073">
            <w:pPr>
              <w:jc w:val="center"/>
              <w:rPr>
                <w:rFonts w:asciiTheme="minorHAnsi" w:hAnsiTheme="minorHAnsi" w:cstheme="minorHAnsi"/>
                <w:sz w:val="18"/>
                <w:szCs w:val="18"/>
              </w:rPr>
            </w:pPr>
          </w:p>
        </w:tc>
        <w:tc>
          <w:tcPr>
            <w:tcW w:w="1984" w:type="dxa"/>
            <w:shd w:val="clear" w:color="auto" w:fill="auto"/>
          </w:tcPr>
          <w:p w:rsidR="00476073" w:rsidRPr="00476073" w:rsidRDefault="00476073" w:rsidP="00476073">
            <w:pPr>
              <w:pStyle w:val="Paragrafoelenco"/>
              <w:numPr>
                <w:ilvl w:val="0"/>
                <w:numId w:val="2"/>
              </w:numPr>
              <w:ind w:left="175" w:hanging="141"/>
              <w:rPr>
                <w:rFonts w:asciiTheme="minorHAnsi" w:hAnsiTheme="minorHAnsi" w:cstheme="minorHAnsi"/>
                <w:sz w:val="18"/>
                <w:szCs w:val="18"/>
              </w:rPr>
            </w:pPr>
            <w:r w:rsidRPr="00476073">
              <w:rPr>
                <w:rFonts w:cs="Calibri"/>
                <w:sz w:val="18"/>
                <w:szCs w:val="18"/>
              </w:rPr>
              <w:t>Pista di controllo</w:t>
            </w:r>
          </w:p>
        </w:tc>
        <w:tc>
          <w:tcPr>
            <w:tcW w:w="2004" w:type="dxa"/>
            <w:gridSpan w:val="2"/>
            <w:shd w:val="clear" w:color="auto" w:fill="auto"/>
            <w:vAlign w:val="center"/>
          </w:tcPr>
          <w:p w:rsidR="00476073" w:rsidRPr="0049298E" w:rsidRDefault="00476073" w:rsidP="00476073">
            <w:pPr>
              <w:jc w:val="center"/>
              <w:rPr>
                <w:rFonts w:asciiTheme="minorHAnsi" w:hAnsiTheme="minorHAnsi" w:cstheme="minorHAnsi"/>
                <w:sz w:val="18"/>
                <w:szCs w:val="18"/>
              </w:rPr>
            </w:pPr>
          </w:p>
        </w:tc>
        <w:tc>
          <w:tcPr>
            <w:tcW w:w="2107" w:type="dxa"/>
            <w:shd w:val="clear" w:color="auto" w:fill="auto"/>
            <w:vAlign w:val="center"/>
          </w:tcPr>
          <w:p w:rsidR="00476073" w:rsidRPr="0049298E" w:rsidRDefault="00476073" w:rsidP="00476073">
            <w:pPr>
              <w:jc w:val="center"/>
              <w:rPr>
                <w:rFonts w:asciiTheme="minorHAnsi" w:hAnsiTheme="minorHAnsi" w:cstheme="minorHAnsi"/>
                <w:sz w:val="18"/>
                <w:szCs w:val="18"/>
              </w:rPr>
            </w:pPr>
          </w:p>
        </w:tc>
      </w:tr>
      <w:tr w:rsidR="0049298E" w:rsidRPr="0049298E" w:rsidTr="0049298E">
        <w:trPr>
          <w:trHeight w:val="262"/>
        </w:trPr>
        <w:tc>
          <w:tcPr>
            <w:tcW w:w="569" w:type="dxa"/>
            <w:shd w:val="clear" w:color="auto" w:fill="auto"/>
            <w:vAlign w:val="center"/>
          </w:tcPr>
          <w:p w:rsidR="0049298E" w:rsidRPr="0049298E" w:rsidRDefault="00901E2E" w:rsidP="0049298E">
            <w:pPr>
              <w:jc w:val="center"/>
              <w:rPr>
                <w:rFonts w:asciiTheme="minorHAnsi" w:hAnsiTheme="minorHAnsi" w:cstheme="minorHAnsi"/>
                <w:sz w:val="18"/>
                <w:szCs w:val="18"/>
              </w:rPr>
            </w:pPr>
            <w:r>
              <w:rPr>
                <w:rFonts w:asciiTheme="minorHAnsi" w:hAnsiTheme="minorHAnsi" w:cstheme="minorHAnsi"/>
                <w:sz w:val="18"/>
                <w:szCs w:val="18"/>
              </w:rPr>
              <w:t>47</w:t>
            </w:r>
          </w:p>
        </w:tc>
        <w:tc>
          <w:tcPr>
            <w:tcW w:w="5245" w:type="dxa"/>
            <w:shd w:val="clear" w:color="auto" w:fill="auto"/>
            <w:vAlign w:val="center"/>
          </w:tcPr>
          <w:p w:rsidR="0049298E" w:rsidRPr="0049298E" w:rsidRDefault="00476073" w:rsidP="00476073">
            <w:pPr>
              <w:jc w:val="both"/>
              <w:rPr>
                <w:rFonts w:asciiTheme="minorHAnsi" w:hAnsiTheme="minorHAnsi" w:cstheme="minorHAnsi"/>
                <w:sz w:val="18"/>
                <w:szCs w:val="18"/>
              </w:rPr>
            </w:pPr>
            <w:r w:rsidRPr="00476073">
              <w:rPr>
                <w:rFonts w:asciiTheme="minorHAnsi" w:hAnsiTheme="minorHAnsi" w:cstheme="minorHAnsi"/>
                <w:sz w:val="18"/>
                <w:szCs w:val="18"/>
              </w:rPr>
              <w:t>E’ prevista una tracciabilità contabile di ciascuna entrata e uscita del Fondo (contributi del PO, interessi o altri rendimenti, risorse restituite o garanzie onorate, riutilizzo dei fondi, commissioni/costi di gestione, ...)?</w:t>
            </w:r>
          </w:p>
        </w:tc>
        <w:tc>
          <w:tcPr>
            <w:tcW w:w="1276" w:type="dxa"/>
            <w:shd w:val="clear" w:color="auto" w:fill="auto"/>
            <w:vAlign w:val="center"/>
          </w:tcPr>
          <w:p w:rsidR="0049298E" w:rsidRPr="0049298E" w:rsidRDefault="0049298E" w:rsidP="0049298E">
            <w:pPr>
              <w:jc w:val="center"/>
              <w:rPr>
                <w:rFonts w:asciiTheme="minorHAnsi" w:hAnsiTheme="minorHAnsi" w:cstheme="minorHAnsi"/>
                <w:sz w:val="18"/>
                <w:szCs w:val="18"/>
              </w:rPr>
            </w:pPr>
          </w:p>
        </w:tc>
        <w:tc>
          <w:tcPr>
            <w:tcW w:w="1559" w:type="dxa"/>
            <w:shd w:val="clear" w:color="auto" w:fill="auto"/>
            <w:vAlign w:val="center"/>
          </w:tcPr>
          <w:p w:rsidR="0049298E" w:rsidRPr="0049298E" w:rsidRDefault="0049298E" w:rsidP="0049298E">
            <w:pPr>
              <w:jc w:val="center"/>
              <w:rPr>
                <w:rFonts w:asciiTheme="minorHAnsi" w:hAnsiTheme="minorHAnsi" w:cstheme="minorHAnsi"/>
                <w:sz w:val="18"/>
                <w:szCs w:val="18"/>
              </w:rPr>
            </w:pPr>
          </w:p>
        </w:tc>
        <w:tc>
          <w:tcPr>
            <w:tcW w:w="1984" w:type="dxa"/>
            <w:shd w:val="clear" w:color="auto" w:fill="auto"/>
            <w:vAlign w:val="center"/>
          </w:tcPr>
          <w:p w:rsidR="0049298E" w:rsidRPr="00476073" w:rsidRDefault="00476073" w:rsidP="00476073">
            <w:pPr>
              <w:pStyle w:val="Paragrafoelenco"/>
              <w:numPr>
                <w:ilvl w:val="0"/>
                <w:numId w:val="2"/>
              </w:numPr>
              <w:ind w:left="175" w:hanging="141"/>
              <w:rPr>
                <w:rFonts w:asciiTheme="minorHAnsi" w:hAnsiTheme="minorHAnsi" w:cstheme="minorHAnsi"/>
                <w:sz w:val="18"/>
                <w:szCs w:val="18"/>
              </w:rPr>
            </w:pPr>
            <w:r>
              <w:rPr>
                <w:rFonts w:cs="Calibri"/>
                <w:sz w:val="18"/>
                <w:szCs w:val="18"/>
              </w:rPr>
              <w:t>Documentazione contabile dell’Organismo di attuazione</w:t>
            </w:r>
          </w:p>
        </w:tc>
        <w:tc>
          <w:tcPr>
            <w:tcW w:w="2004" w:type="dxa"/>
            <w:gridSpan w:val="2"/>
            <w:shd w:val="clear" w:color="auto" w:fill="auto"/>
            <w:vAlign w:val="center"/>
          </w:tcPr>
          <w:p w:rsidR="0049298E" w:rsidRPr="0049298E" w:rsidRDefault="0049298E" w:rsidP="0049298E">
            <w:pPr>
              <w:jc w:val="center"/>
              <w:rPr>
                <w:rFonts w:asciiTheme="minorHAnsi" w:hAnsiTheme="minorHAnsi" w:cstheme="minorHAnsi"/>
                <w:sz w:val="18"/>
                <w:szCs w:val="18"/>
              </w:rPr>
            </w:pPr>
          </w:p>
        </w:tc>
        <w:tc>
          <w:tcPr>
            <w:tcW w:w="2107" w:type="dxa"/>
            <w:shd w:val="clear" w:color="auto" w:fill="auto"/>
            <w:vAlign w:val="center"/>
          </w:tcPr>
          <w:p w:rsidR="0049298E" w:rsidRPr="0049298E" w:rsidRDefault="0049298E" w:rsidP="0049298E">
            <w:pPr>
              <w:jc w:val="center"/>
              <w:rPr>
                <w:rFonts w:asciiTheme="minorHAnsi" w:hAnsiTheme="minorHAnsi" w:cstheme="minorHAnsi"/>
                <w:sz w:val="18"/>
                <w:szCs w:val="18"/>
              </w:rPr>
            </w:pPr>
          </w:p>
        </w:tc>
      </w:tr>
      <w:tr w:rsidR="00C25FDC" w:rsidRPr="0049298E" w:rsidTr="0049298E">
        <w:trPr>
          <w:trHeight w:val="262"/>
        </w:trPr>
        <w:tc>
          <w:tcPr>
            <w:tcW w:w="569" w:type="dxa"/>
            <w:shd w:val="clear" w:color="auto" w:fill="auto"/>
            <w:vAlign w:val="center"/>
          </w:tcPr>
          <w:p w:rsidR="00C25FDC" w:rsidRDefault="00901E2E" w:rsidP="0049298E">
            <w:pPr>
              <w:jc w:val="center"/>
              <w:rPr>
                <w:rFonts w:asciiTheme="minorHAnsi" w:hAnsiTheme="minorHAnsi" w:cstheme="minorHAnsi"/>
                <w:sz w:val="18"/>
                <w:szCs w:val="18"/>
              </w:rPr>
            </w:pPr>
            <w:r>
              <w:rPr>
                <w:rFonts w:asciiTheme="minorHAnsi" w:hAnsiTheme="minorHAnsi" w:cstheme="minorHAnsi"/>
                <w:sz w:val="18"/>
                <w:szCs w:val="18"/>
              </w:rPr>
              <w:t>48</w:t>
            </w:r>
          </w:p>
        </w:tc>
        <w:tc>
          <w:tcPr>
            <w:tcW w:w="5245" w:type="dxa"/>
            <w:shd w:val="clear" w:color="auto" w:fill="auto"/>
            <w:vAlign w:val="center"/>
          </w:tcPr>
          <w:p w:rsidR="00C25FDC" w:rsidRPr="00476073" w:rsidRDefault="00C25FDC" w:rsidP="00476073">
            <w:pPr>
              <w:jc w:val="both"/>
              <w:rPr>
                <w:rFonts w:asciiTheme="minorHAnsi" w:hAnsiTheme="minorHAnsi" w:cstheme="minorHAnsi"/>
                <w:sz w:val="18"/>
                <w:szCs w:val="18"/>
              </w:rPr>
            </w:pPr>
            <w:r>
              <w:rPr>
                <w:rFonts w:asciiTheme="minorHAnsi" w:hAnsiTheme="minorHAnsi" w:cstheme="minorHAnsi"/>
                <w:sz w:val="18"/>
                <w:szCs w:val="18"/>
              </w:rPr>
              <w:t xml:space="preserve">Rispetto della normativa sugli aiuti di stato </w:t>
            </w:r>
            <w:r w:rsidR="006F3B16">
              <w:rPr>
                <w:rFonts w:asciiTheme="minorHAnsi" w:hAnsiTheme="minorHAnsi" w:cstheme="minorHAnsi"/>
                <w:sz w:val="18"/>
                <w:szCs w:val="18"/>
              </w:rPr>
              <w:t xml:space="preserve">di pertinenza </w:t>
            </w:r>
            <w:r>
              <w:rPr>
                <w:rFonts w:asciiTheme="minorHAnsi" w:hAnsiTheme="minorHAnsi" w:cstheme="minorHAnsi"/>
                <w:sz w:val="18"/>
                <w:szCs w:val="18"/>
              </w:rPr>
              <w:t>(registrazione RNA, ecc)</w:t>
            </w:r>
            <w:r w:rsidR="006F3B16">
              <w:rPr>
                <w:rFonts w:asciiTheme="minorHAnsi" w:hAnsiTheme="minorHAnsi" w:cstheme="minorHAnsi"/>
                <w:sz w:val="18"/>
                <w:szCs w:val="18"/>
              </w:rPr>
              <w:t xml:space="preserve"> (eventuale)</w:t>
            </w:r>
          </w:p>
        </w:tc>
        <w:tc>
          <w:tcPr>
            <w:tcW w:w="1276" w:type="dxa"/>
            <w:shd w:val="clear" w:color="auto" w:fill="auto"/>
            <w:vAlign w:val="center"/>
          </w:tcPr>
          <w:p w:rsidR="00C25FDC" w:rsidRPr="0049298E" w:rsidRDefault="00C25FDC" w:rsidP="0049298E">
            <w:pPr>
              <w:jc w:val="center"/>
              <w:rPr>
                <w:rFonts w:asciiTheme="minorHAnsi" w:hAnsiTheme="minorHAnsi" w:cstheme="minorHAnsi"/>
                <w:sz w:val="18"/>
                <w:szCs w:val="18"/>
              </w:rPr>
            </w:pPr>
          </w:p>
        </w:tc>
        <w:tc>
          <w:tcPr>
            <w:tcW w:w="1559" w:type="dxa"/>
            <w:shd w:val="clear" w:color="auto" w:fill="auto"/>
            <w:vAlign w:val="center"/>
          </w:tcPr>
          <w:p w:rsidR="00C25FDC" w:rsidRPr="0049298E" w:rsidRDefault="00C25FDC" w:rsidP="0049298E">
            <w:pPr>
              <w:jc w:val="center"/>
              <w:rPr>
                <w:rFonts w:asciiTheme="minorHAnsi" w:hAnsiTheme="minorHAnsi" w:cstheme="minorHAnsi"/>
                <w:sz w:val="18"/>
                <w:szCs w:val="18"/>
              </w:rPr>
            </w:pPr>
          </w:p>
        </w:tc>
        <w:tc>
          <w:tcPr>
            <w:tcW w:w="1984" w:type="dxa"/>
            <w:shd w:val="clear" w:color="auto" w:fill="auto"/>
            <w:vAlign w:val="center"/>
          </w:tcPr>
          <w:p w:rsidR="00C25FDC" w:rsidRDefault="006F3B16" w:rsidP="00476073">
            <w:pPr>
              <w:pStyle w:val="Paragrafoelenco"/>
              <w:numPr>
                <w:ilvl w:val="0"/>
                <w:numId w:val="2"/>
              </w:numPr>
              <w:ind w:left="175" w:hanging="141"/>
              <w:rPr>
                <w:rFonts w:cs="Calibri"/>
                <w:sz w:val="18"/>
                <w:szCs w:val="18"/>
              </w:rPr>
            </w:pPr>
            <w:r>
              <w:rPr>
                <w:rFonts w:cs="Calibri"/>
                <w:sz w:val="18"/>
                <w:szCs w:val="18"/>
              </w:rPr>
              <w:t>Documentazione relativa alla registrazione nel RNA</w:t>
            </w:r>
          </w:p>
        </w:tc>
        <w:tc>
          <w:tcPr>
            <w:tcW w:w="2004" w:type="dxa"/>
            <w:gridSpan w:val="2"/>
            <w:shd w:val="clear" w:color="auto" w:fill="auto"/>
            <w:vAlign w:val="center"/>
          </w:tcPr>
          <w:p w:rsidR="00C25FDC" w:rsidRPr="0049298E" w:rsidRDefault="00C25FDC" w:rsidP="0049298E">
            <w:pPr>
              <w:jc w:val="center"/>
              <w:rPr>
                <w:rFonts w:asciiTheme="minorHAnsi" w:hAnsiTheme="minorHAnsi" w:cstheme="minorHAnsi"/>
                <w:sz w:val="18"/>
                <w:szCs w:val="18"/>
              </w:rPr>
            </w:pPr>
          </w:p>
        </w:tc>
        <w:tc>
          <w:tcPr>
            <w:tcW w:w="2107" w:type="dxa"/>
            <w:shd w:val="clear" w:color="auto" w:fill="auto"/>
            <w:vAlign w:val="center"/>
          </w:tcPr>
          <w:p w:rsidR="00C25FDC" w:rsidRPr="0049298E" w:rsidRDefault="00C25FDC" w:rsidP="0049298E">
            <w:pPr>
              <w:jc w:val="center"/>
              <w:rPr>
                <w:rFonts w:asciiTheme="minorHAnsi" w:hAnsiTheme="minorHAnsi" w:cstheme="minorHAnsi"/>
                <w:sz w:val="18"/>
                <w:szCs w:val="18"/>
              </w:rPr>
            </w:pPr>
          </w:p>
        </w:tc>
      </w:tr>
      <w:tr w:rsidR="005127D5" w:rsidRPr="005D3053" w:rsidTr="00BD0EE8">
        <w:trPr>
          <w:trHeight w:val="259"/>
        </w:trPr>
        <w:tc>
          <w:tcPr>
            <w:tcW w:w="14744" w:type="dxa"/>
            <w:gridSpan w:val="8"/>
            <w:shd w:val="clear" w:color="auto" w:fill="CCFFFF"/>
            <w:vAlign w:val="center"/>
          </w:tcPr>
          <w:p w:rsidR="005127D5" w:rsidRPr="005D3053" w:rsidRDefault="005127D5" w:rsidP="003E7D6C">
            <w:pPr>
              <w:rPr>
                <w:rFonts w:asciiTheme="minorHAnsi" w:hAnsiTheme="minorHAnsi" w:cstheme="minorHAnsi"/>
                <w:sz w:val="18"/>
                <w:szCs w:val="18"/>
              </w:rPr>
            </w:pPr>
            <w:r w:rsidRPr="00322CE0">
              <w:rPr>
                <w:rFonts w:asciiTheme="minorHAnsi" w:hAnsiTheme="minorHAnsi" w:cs="Arial"/>
                <w:b/>
                <w:color w:val="000000"/>
                <w:sz w:val="20"/>
                <w:szCs w:val="20"/>
              </w:rPr>
              <w:t xml:space="preserve">SEZIONE </w:t>
            </w:r>
            <w:r w:rsidR="0049298E">
              <w:rPr>
                <w:rFonts w:asciiTheme="minorHAnsi" w:hAnsiTheme="minorHAnsi" w:cs="Arial"/>
                <w:b/>
                <w:color w:val="000000"/>
                <w:sz w:val="20"/>
                <w:szCs w:val="20"/>
              </w:rPr>
              <w:t>E</w:t>
            </w:r>
            <w:r w:rsidRPr="00322CE0">
              <w:rPr>
                <w:rFonts w:asciiTheme="minorHAnsi" w:hAnsiTheme="minorHAnsi" w:cs="Arial"/>
                <w:b/>
                <w:color w:val="000000"/>
                <w:sz w:val="20"/>
                <w:szCs w:val="20"/>
              </w:rPr>
              <w:t xml:space="preserve"> – VERIFICA CHECK LIST PERTINENTI</w:t>
            </w:r>
          </w:p>
        </w:tc>
      </w:tr>
      <w:tr w:rsidR="005127D5" w:rsidRPr="005D3053" w:rsidTr="005B3FCE">
        <w:trPr>
          <w:trHeight w:val="259"/>
        </w:trPr>
        <w:tc>
          <w:tcPr>
            <w:tcW w:w="569" w:type="dxa"/>
            <w:vAlign w:val="center"/>
          </w:tcPr>
          <w:p w:rsidR="005127D5" w:rsidRPr="005D3053" w:rsidRDefault="00901E2E" w:rsidP="00D35425">
            <w:pPr>
              <w:jc w:val="center"/>
              <w:rPr>
                <w:rFonts w:asciiTheme="minorHAnsi" w:hAnsiTheme="minorHAnsi" w:cstheme="minorHAnsi"/>
                <w:sz w:val="18"/>
                <w:szCs w:val="18"/>
              </w:rPr>
            </w:pPr>
            <w:r>
              <w:rPr>
                <w:rFonts w:asciiTheme="minorHAnsi" w:hAnsiTheme="minorHAnsi" w:cstheme="minorHAnsi"/>
                <w:sz w:val="18"/>
                <w:szCs w:val="18"/>
              </w:rPr>
              <w:t>49</w:t>
            </w:r>
          </w:p>
        </w:tc>
        <w:tc>
          <w:tcPr>
            <w:tcW w:w="5245" w:type="dxa"/>
          </w:tcPr>
          <w:p w:rsidR="005127D5" w:rsidRPr="00D351A6" w:rsidRDefault="005127D5" w:rsidP="00D35425">
            <w:pPr>
              <w:widowControl w:val="0"/>
              <w:autoSpaceDE w:val="0"/>
              <w:autoSpaceDN w:val="0"/>
              <w:adjustRightInd w:val="0"/>
              <w:jc w:val="both"/>
              <w:rPr>
                <w:rFonts w:asciiTheme="minorHAnsi" w:hAnsiTheme="minorHAnsi" w:cstheme="minorHAnsi"/>
                <w:sz w:val="18"/>
                <w:szCs w:val="18"/>
                <w:lang w:eastAsia="en-US"/>
              </w:rPr>
            </w:pPr>
            <w:r w:rsidRPr="00765812">
              <w:rPr>
                <w:rFonts w:ascii="Calibri" w:hAnsi="Calibri" w:cs="Calibri"/>
                <w:sz w:val="18"/>
                <w:szCs w:val="18"/>
              </w:rPr>
              <w:t>Sono state compilate correttamente e completamente tutte le pertinenti check list di autocontrollo da parte del Beneficiario</w:t>
            </w:r>
            <w:r>
              <w:rPr>
                <w:rFonts w:ascii="Calibri" w:hAnsi="Calibri" w:cs="Calibri"/>
                <w:sz w:val="18"/>
                <w:szCs w:val="18"/>
              </w:rPr>
              <w:t>, laddove previsto dal Si.Ge.Co del PO di riferimento</w:t>
            </w:r>
            <w:r w:rsidRPr="00765812">
              <w:rPr>
                <w:rFonts w:ascii="Calibri" w:hAnsi="Calibri" w:cs="Calibri"/>
                <w:sz w:val="18"/>
                <w:szCs w:val="18"/>
              </w:rPr>
              <w:t>?</w:t>
            </w:r>
          </w:p>
        </w:tc>
        <w:tc>
          <w:tcPr>
            <w:tcW w:w="1276" w:type="dxa"/>
          </w:tcPr>
          <w:p w:rsidR="005127D5" w:rsidRPr="005D3053" w:rsidRDefault="005127D5" w:rsidP="00D35425">
            <w:pPr>
              <w:pStyle w:val="Paragrafoelenco1"/>
              <w:ind w:left="0"/>
              <w:rPr>
                <w:rFonts w:asciiTheme="minorHAnsi" w:hAnsiTheme="minorHAnsi" w:cstheme="minorHAnsi"/>
                <w:sz w:val="18"/>
                <w:szCs w:val="18"/>
              </w:rPr>
            </w:pPr>
          </w:p>
        </w:tc>
        <w:tc>
          <w:tcPr>
            <w:tcW w:w="1559" w:type="dxa"/>
          </w:tcPr>
          <w:p w:rsidR="005127D5" w:rsidRPr="009642AF" w:rsidRDefault="005127D5" w:rsidP="00867649">
            <w:pPr>
              <w:rPr>
                <w:rFonts w:ascii="Calibri" w:hAnsi="Calibri" w:cs="Calibri"/>
                <w:sz w:val="18"/>
                <w:szCs w:val="18"/>
              </w:rPr>
            </w:pPr>
            <w:r w:rsidRPr="009642AF">
              <w:rPr>
                <w:rFonts w:ascii="Calibri" w:hAnsi="Calibri" w:cs="Calibri"/>
                <w:sz w:val="18"/>
                <w:szCs w:val="18"/>
              </w:rPr>
              <w:t>□ regolare</w:t>
            </w:r>
          </w:p>
          <w:p w:rsidR="005127D5" w:rsidRPr="009642AF" w:rsidRDefault="005127D5" w:rsidP="00867649">
            <w:pPr>
              <w:rPr>
                <w:rFonts w:ascii="Calibri" w:hAnsi="Calibri" w:cs="Calibri"/>
                <w:sz w:val="18"/>
                <w:szCs w:val="18"/>
              </w:rPr>
            </w:pPr>
            <w:r w:rsidRPr="009642AF">
              <w:rPr>
                <w:rFonts w:ascii="Calibri" w:hAnsi="Calibri" w:cs="Calibri"/>
                <w:sz w:val="18"/>
                <w:szCs w:val="18"/>
              </w:rPr>
              <w:t>□ non regolare</w:t>
            </w:r>
          </w:p>
          <w:p w:rsidR="005127D5" w:rsidRPr="009642AF" w:rsidRDefault="005127D5" w:rsidP="00867649">
            <w:pPr>
              <w:rPr>
                <w:rFonts w:ascii="Calibri" w:hAnsi="Calibri" w:cs="Calibri"/>
                <w:sz w:val="18"/>
                <w:szCs w:val="18"/>
              </w:rPr>
            </w:pPr>
            <w:r w:rsidRPr="009642AF">
              <w:rPr>
                <w:rFonts w:ascii="Calibri" w:hAnsi="Calibri" w:cs="Calibri"/>
                <w:sz w:val="18"/>
                <w:szCs w:val="18"/>
              </w:rPr>
              <w:t>□ non applicabile</w:t>
            </w:r>
          </w:p>
        </w:tc>
        <w:tc>
          <w:tcPr>
            <w:tcW w:w="1984" w:type="dxa"/>
          </w:tcPr>
          <w:p w:rsidR="005127D5" w:rsidRPr="00D351A6" w:rsidRDefault="005127D5" w:rsidP="00216033">
            <w:pPr>
              <w:pStyle w:val="Paragrafoelenco"/>
              <w:numPr>
                <w:ilvl w:val="0"/>
                <w:numId w:val="2"/>
              </w:numPr>
              <w:ind w:left="175" w:hanging="141"/>
              <w:rPr>
                <w:rFonts w:asciiTheme="minorHAnsi" w:hAnsiTheme="minorHAnsi" w:cstheme="minorHAnsi"/>
                <w:sz w:val="18"/>
                <w:szCs w:val="18"/>
                <w:lang w:eastAsia="en-US"/>
              </w:rPr>
            </w:pPr>
            <w:r>
              <w:rPr>
                <w:rFonts w:cs="Calibri"/>
                <w:sz w:val="18"/>
                <w:szCs w:val="18"/>
              </w:rPr>
              <w:t xml:space="preserve">Eventuale </w:t>
            </w:r>
            <w:r w:rsidRPr="00843636">
              <w:rPr>
                <w:rFonts w:cs="Calibri"/>
                <w:sz w:val="18"/>
                <w:szCs w:val="18"/>
              </w:rPr>
              <w:t>Checklist</w:t>
            </w:r>
            <w:r>
              <w:rPr>
                <w:rFonts w:cs="Calibri"/>
                <w:sz w:val="18"/>
                <w:szCs w:val="18"/>
              </w:rPr>
              <w:t xml:space="preserve"> Autocontrollo del Beneficiario</w:t>
            </w:r>
            <w:r w:rsidRPr="00843636">
              <w:rPr>
                <w:rFonts w:cs="Calibri"/>
                <w:sz w:val="18"/>
                <w:szCs w:val="18"/>
              </w:rPr>
              <w:t xml:space="preserve"> _</w:t>
            </w:r>
            <w:r>
              <w:rPr>
                <w:rFonts w:cs="Calibri"/>
                <w:sz w:val="18"/>
                <w:szCs w:val="18"/>
              </w:rPr>
              <w:t>Strumenti finanziari</w:t>
            </w:r>
          </w:p>
        </w:tc>
        <w:tc>
          <w:tcPr>
            <w:tcW w:w="1985" w:type="dxa"/>
          </w:tcPr>
          <w:p w:rsidR="005127D5" w:rsidRPr="005D3053" w:rsidRDefault="005127D5" w:rsidP="00D35425">
            <w:pPr>
              <w:rPr>
                <w:rFonts w:asciiTheme="minorHAnsi" w:hAnsiTheme="minorHAnsi" w:cstheme="minorHAnsi"/>
                <w:sz w:val="18"/>
                <w:szCs w:val="18"/>
              </w:rPr>
            </w:pPr>
          </w:p>
        </w:tc>
        <w:tc>
          <w:tcPr>
            <w:tcW w:w="2126" w:type="dxa"/>
            <w:gridSpan w:val="2"/>
          </w:tcPr>
          <w:p w:rsidR="005127D5" w:rsidRPr="005D3053" w:rsidRDefault="005127D5" w:rsidP="00D35425">
            <w:pPr>
              <w:rPr>
                <w:rFonts w:asciiTheme="minorHAnsi" w:hAnsiTheme="minorHAnsi" w:cstheme="minorHAnsi"/>
                <w:sz w:val="18"/>
                <w:szCs w:val="18"/>
              </w:rPr>
            </w:pPr>
          </w:p>
        </w:tc>
      </w:tr>
      <w:tr w:rsidR="005127D5" w:rsidRPr="005D3053" w:rsidTr="005B3FCE">
        <w:trPr>
          <w:trHeight w:val="259"/>
        </w:trPr>
        <w:tc>
          <w:tcPr>
            <w:tcW w:w="569" w:type="dxa"/>
            <w:vAlign w:val="center"/>
          </w:tcPr>
          <w:p w:rsidR="005127D5" w:rsidRPr="005D3053" w:rsidRDefault="00901E2E" w:rsidP="00D35425">
            <w:pPr>
              <w:jc w:val="center"/>
              <w:rPr>
                <w:rFonts w:asciiTheme="minorHAnsi" w:hAnsiTheme="minorHAnsi" w:cstheme="minorHAnsi"/>
                <w:sz w:val="18"/>
                <w:szCs w:val="18"/>
              </w:rPr>
            </w:pPr>
            <w:r>
              <w:rPr>
                <w:rFonts w:asciiTheme="minorHAnsi" w:hAnsiTheme="minorHAnsi" w:cstheme="minorHAnsi"/>
                <w:sz w:val="18"/>
                <w:szCs w:val="18"/>
              </w:rPr>
              <w:t>5</w:t>
            </w:r>
            <w:r w:rsidR="005127D5">
              <w:rPr>
                <w:rFonts w:asciiTheme="minorHAnsi" w:hAnsiTheme="minorHAnsi" w:cstheme="minorHAnsi"/>
                <w:sz w:val="18"/>
                <w:szCs w:val="18"/>
              </w:rPr>
              <w:t>0</w:t>
            </w:r>
          </w:p>
        </w:tc>
        <w:tc>
          <w:tcPr>
            <w:tcW w:w="5245" w:type="dxa"/>
          </w:tcPr>
          <w:p w:rsidR="005127D5" w:rsidRPr="00D351A6" w:rsidRDefault="005127D5" w:rsidP="00D35425">
            <w:pPr>
              <w:widowControl w:val="0"/>
              <w:autoSpaceDE w:val="0"/>
              <w:autoSpaceDN w:val="0"/>
              <w:adjustRightInd w:val="0"/>
              <w:jc w:val="both"/>
              <w:rPr>
                <w:rFonts w:asciiTheme="minorHAnsi" w:hAnsiTheme="minorHAnsi" w:cstheme="minorHAnsi"/>
                <w:sz w:val="18"/>
                <w:szCs w:val="18"/>
                <w:lang w:eastAsia="en-US"/>
              </w:rPr>
            </w:pPr>
            <w:r>
              <w:rPr>
                <w:rFonts w:asciiTheme="minorHAnsi" w:hAnsiTheme="minorHAnsi" w:cstheme="minorHAnsi"/>
                <w:sz w:val="18"/>
                <w:szCs w:val="18"/>
                <w:lang w:eastAsia="en-US"/>
              </w:rPr>
              <w:t>Laddove si tratti di controlli eseguiti durante l’attuazione dello stru</w:t>
            </w:r>
            <w:r w:rsidRPr="007F3215">
              <w:rPr>
                <w:rFonts w:asciiTheme="minorHAnsi" w:hAnsiTheme="minorHAnsi" w:cstheme="minorHAnsi"/>
                <w:sz w:val="18"/>
                <w:szCs w:val="18"/>
                <w:lang w:eastAsia="en-US"/>
              </w:rPr>
              <w:t>mento</w:t>
            </w:r>
            <w:r>
              <w:rPr>
                <w:rFonts w:asciiTheme="minorHAnsi" w:hAnsiTheme="minorHAnsi" w:cstheme="minorHAnsi"/>
                <w:sz w:val="18"/>
                <w:szCs w:val="18"/>
                <w:lang w:eastAsia="en-US"/>
              </w:rPr>
              <w:t xml:space="preserve"> finanziario sui versamenti successivi,</w:t>
            </w:r>
            <w:r w:rsidRPr="007F3215">
              <w:rPr>
                <w:rFonts w:asciiTheme="minorHAnsi" w:hAnsiTheme="minorHAnsi" w:cstheme="minorHAnsi"/>
                <w:sz w:val="18"/>
                <w:szCs w:val="18"/>
                <w:lang w:eastAsia="en-US"/>
              </w:rPr>
              <w:t xml:space="preserve"> sono state </w:t>
            </w:r>
            <w:r w:rsidRPr="00765812">
              <w:rPr>
                <w:rFonts w:ascii="Calibri" w:hAnsi="Calibri" w:cs="Calibri"/>
                <w:sz w:val="18"/>
                <w:szCs w:val="18"/>
              </w:rPr>
              <w:t>compilate correttamente e completamente tutte le pertinenti check list di</w:t>
            </w:r>
            <w:r>
              <w:rPr>
                <w:rFonts w:ascii="Calibri" w:hAnsi="Calibri" w:cs="Calibri"/>
                <w:sz w:val="18"/>
                <w:szCs w:val="18"/>
              </w:rPr>
              <w:t xml:space="preserve"> verifica amministrativa relative all’avvio/ primo versamento e ai versamenti precedenti quello oggetto del presente controllo </w:t>
            </w:r>
            <w:r w:rsidRPr="00D278F2">
              <w:rPr>
                <w:rFonts w:asciiTheme="minorHAnsi" w:hAnsiTheme="minorHAnsi" w:cs="Calibri"/>
                <w:sz w:val="18"/>
                <w:szCs w:val="18"/>
              </w:rPr>
              <w:t>(</w:t>
            </w:r>
            <w:r w:rsidRPr="00D278F2">
              <w:rPr>
                <w:rFonts w:asciiTheme="minorHAnsi" w:hAnsiTheme="minorHAnsi"/>
                <w:sz w:val="18"/>
                <w:szCs w:val="18"/>
              </w:rPr>
              <w:t>in conformità all'art</w:t>
            </w:r>
            <w:r>
              <w:rPr>
                <w:rFonts w:asciiTheme="minorHAnsi" w:hAnsiTheme="minorHAnsi"/>
                <w:sz w:val="18"/>
                <w:szCs w:val="18"/>
              </w:rPr>
              <w:t>.</w:t>
            </w:r>
            <w:r w:rsidRPr="00D278F2">
              <w:rPr>
                <w:rFonts w:asciiTheme="minorHAnsi" w:hAnsiTheme="minorHAnsi"/>
                <w:sz w:val="18"/>
                <w:szCs w:val="18"/>
              </w:rPr>
              <w:t> 125, par</w:t>
            </w:r>
            <w:r>
              <w:rPr>
                <w:rFonts w:asciiTheme="minorHAnsi" w:hAnsiTheme="minorHAnsi"/>
                <w:sz w:val="18"/>
                <w:szCs w:val="18"/>
              </w:rPr>
              <w:t>.</w:t>
            </w:r>
            <w:r w:rsidRPr="00816E99">
              <w:rPr>
                <w:rFonts w:asciiTheme="minorHAnsi" w:hAnsiTheme="minorHAnsi"/>
                <w:sz w:val="18"/>
                <w:szCs w:val="18"/>
              </w:rPr>
              <w:t> 4</w:t>
            </w:r>
            <w:r w:rsidRPr="00D278F2">
              <w:rPr>
                <w:rFonts w:asciiTheme="minorHAnsi" w:hAnsiTheme="minorHAnsi"/>
                <w:sz w:val="18"/>
                <w:szCs w:val="18"/>
              </w:rPr>
              <w:t xml:space="preserve"> del </w:t>
            </w:r>
            <w:r>
              <w:rPr>
                <w:rFonts w:asciiTheme="minorHAnsi" w:hAnsiTheme="minorHAnsi"/>
                <w:sz w:val="18"/>
                <w:szCs w:val="18"/>
              </w:rPr>
              <w:t>R</w:t>
            </w:r>
            <w:r w:rsidRPr="00D278F2">
              <w:rPr>
                <w:rFonts w:asciiTheme="minorHAnsi" w:hAnsiTheme="minorHAnsi"/>
                <w:sz w:val="18"/>
                <w:szCs w:val="18"/>
              </w:rPr>
              <w:t>eg</w:t>
            </w:r>
            <w:r>
              <w:rPr>
                <w:rFonts w:asciiTheme="minorHAnsi" w:hAnsiTheme="minorHAnsi"/>
                <w:sz w:val="18"/>
                <w:szCs w:val="18"/>
              </w:rPr>
              <w:t>.</w:t>
            </w:r>
            <w:r w:rsidRPr="00D278F2">
              <w:rPr>
                <w:rFonts w:asciiTheme="minorHAnsi" w:hAnsiTheme="minorHAnsi"/>
                <w:sz w:val="18"/>
                <w:szCs w:val="18"/>
              </w:rPr>
              <w:t xml:space="preserve"> (UE) n. 1303/2013 per il FESR, il FSE, il Fondo di coesione e il FEAMP e in conformità all'art</w:t>
            </w:r>
            <w:r>
              <w:rPr>
                <w:rFonts w:asciiTheme="minorHAnsi" w:hAnsiTheme="minorHAnsi"/>
                <w:sz w:val="18"/>
                <w:szCs w:val="18"/>
              </w:rPr>
              <w:t>.</w:t>
            </w:r>
            <w:r w:rsidRPr="00816E99">
              <w:rPr>
                <w:rFonts w:asciiTheme="minorHAnsi" w:hAnsiTheme="minorHAnsi"/>
                <w:sz w:val="18"/>
                <w:szCs w:val="18"/>
              </w:rPr>
              <w:t> 58, paragrafi 1 e 2</w:t>
            </w:r>
            <w:r w:rsidRPr="00D278F2">
              <w:rPr>
                <w:rFonts w:asciiTheme="minorHAnsi" w:hAnsiTheme="minorHAnsi"/>
                <w:sz w:val="18"/>
                <w:szCs w:val="18"/>
              </w:rPr>
              <w:t xml:space="preserve"> del </w:t>
            </w:r>
            <w:r>
              <w:rPr>
                <w:rFonts w:asciiTheme="minorHAnsi" w:hAnsiTheme="minorHAnsi"/>
                <w:sz w:val="18"/>
                <w:szCs w:val="18"/>
              </w:rPr>
              <w:t>R</w:t>
            </w:r>
            <w:r w:rsidRPr="00D278F2">
              <w:rPr>
                <w:rFonts w:asciiTheme="minorHAnsi" w:hAnsiTheme="minorHAnsi"/>
                <w:sz w:val="18"/>
                <w:szCs w:val="18"/>
              </w:rPr>
              <w:t>eg</w:t>
            </w:r>
            <w:r>
              <w:rPr>
                <w:rFonts w:asciiTheme="minorHAnsi" w:hAnsiTheme="minorHAnsi"/>
                <w:sz w:val="18"/>
                <w:szCs w:val="18"/>
              </w:rPr>
              <w:t>.</w:t>
            </w:r>
            <w:r w:rsidRPr="00D278F2">
              <w:rPr>
                <w:rFonts w:asciiTheme="minorHAnsi" w:hAnsiTheme="minorHAnsi"/>
                <w:sz w:val="18"/>
                <w:szCs w:val="18"/>
              </w:rPr>
              <w:t xml:space="preserve"> (UE) n. 1305/2013 per il FEASR</w:t>
            </w:r>
            <w:r>
              <w:rPr>
                <w:rFonts w:asciiTheme="minorHAnsi" w:hAnsiTheme="minorHAnsi"/>
                <w:sz w:val="18"/>
                <w:szCs w:val="18"/>
              </w:rPr>
              <w:t>)</w:t>
            </w:r>
            <w:r>
              <w:rPr>
                <w:rFonts w:asciiTheme="minorHAnsi" w:hAnsiTheme="minorHAnsi" w:cstheme="minorHAnsi"/>
                <w:sz w:val="18"/>
                <w:szCs w:val="18"/>
                <w:lang w:eastAsia="en-US"/>
              </w:rPr>
              <w:t>?</w:t>
            </w:r>
          </w:p>
        </w:tc>
        <w:tc>
          <w:tcPr>
            <w:tcW w:w="1276" w:type="dxa"/>
          </w:tcPr>
          <w:p w:rsidR="005127D5" w:rsidRPr="005D3053" w:rsidRDefault="005127D5" w:rsidP="00D35425">
            <w:pPr>
              <w:pStyle w:val="Paragrafoelenco1"/>
              <w:ind w:left="0"/>
              <w:rPr>
                <w:rFonts w:asciiTheme="minorHAnsi" w:hAnsiTheme="minorHAnsi" w:cstheme="minorHAnsi"/>
                <w:sz w:val="18"/>
                <w:szCs w:val="18"/>
              </w:rPr>
            </w:pPr>
          </w:p>
        </w:tc>
        <w:tc>
          <w:tcPr>
            <w:tcW w:w="1559" w:type="dxa"/>
          </w:tcPr>
          <w:p w:rsidR="005127D5" w:rsidRPr="009642AF" w:rsidRDefault="005127D5" w:rsidP="00867649">
            <w:pPr>
              <w:rPr>
                <w:rFonts w:ascii="Calibri" w:hAnsi="Calibri" w:cs="Calibri"/>
                <w:sz w:val="18"/>
                <w:szCs w:val="18"/>
              </w:rPr>
            </w:pPr>
            <w:r w:rsidRPr="009642AF">
              <w:rPr>
                <w:rFonts w:ascii="Calibri" w:hAnsi="Calibri" w:cs="Calibri"/>
                <w:sz w:val="18"/>
                <w:szCs w:val="18"/>
              </w:rPr>
              <w:t>□ regolare</w:t>
            </w:r>
          </w:p>
          <w:p w:rsidR="005127D5" w:rsidRPr="009642AF" w:rsidRDefault="005127D5" w:rsidP="00867649">
            <w:pPr>
              <w:rPr>
                <w:rFonts w:ascii="Calibri" w:hAnsi="Calibri" w:cs="Calibri"/>
                <w:sz w:val="18"/>
                <w:szCs w:val="18"/>
              </w:rPr>
            </w:pPr>
            <w:r w:rsidRPr="009642AF">
              <w:rPr>
                <w:rFonts w:ascii="Calibri" w:hAnsi="Calibri" w:cs="Calibri"/>
                <w:sz w:val="18"/>
                <w:szCs w:val="18"/>
              </w:rPr>
              <w:t>□ non regolare</w:t>
            </w:r>
          </w:p>
          <w:p w:rsidR="005127D5" w:rsidRPr="009642AF" w:rsidRDefault="005127D5" w:rsidP="00867649">
            <w:pPr>
              <w:rPr>
                <w:rFonts w:ascii="Calibri" w:hAnsi="Calibri" w:cs="Calibri"/>
                <w:sz w:val="18"/>
                <w:szCs w:val="18"/>
              </w:rPr>
            </w:pPr>
            <w:r w:rsidRPr="009642AF">
              <w:rPr>
                <w:rFonts w:ascii="Calibri" w:hAnsi="Calibri" w:cs="Calibri"/>
                <w:sz w:val="18"/>
                <w:szCs w:val="18"/>
              </w:rPr>
              <w:t>□ non applicabile</w:t>
            </w:r>
          </w:p>
        </w:tc>
        <w:tc>
          <w:tcPr>
            <w:tcW w:w="1984" w:type="dxa"/>
          </w:tcPr>
          <w:p w:rsidR="005127D5" w:rsidRPr="00D351A6" w:rsidRDefault="005127D5" w:rsidP="00DE395F">
            <w:pPr>
              <w:pStyle w:val="Paragrafoelenco"/>
              <w:numPr>
                <w:ilvl w:val="0"/>
                <w:numId w:val="2"/>
              </w:numPr>
              <w:ind w:left="175" w:hanging="141"/>
              <w:rPr>
                <w:rFonts w:asciiTheme="minorHAnsi" w:hAnsiTheme="minorHAnsi" w:cstheme="minorHAnsi"/>
                <w:sz w:val="18"/>
                <w:szCs w:val="18"/>
                <w:lang w:eastAsia="en-US"/>
              </w:rPr>
            </w:pPr>
            <w:r>
              <w:rPr>
                <w:rFonts w:cs="Calibri"/>
                <w:sz w:val="18"/>
                <w:szCs w:val="18"/>
              </w:rPr>
              <w:t xml:space="preserve">Eventuale/i </w:t>
            </w:r>
            <w:r w:rsidRPr="00843636">
              <w:rPr>
                <w:rFonts w:cs="Calibri"/>
                <w:sz w:val="18"/>
                <w:szCs w:val="18"/>
              </w:rPr>
              <w:t>Checklist</w:t>
            </w:r>
            <w:r>
              <w:rPr>
                <w:rFonts w:cs="Calibri"/>
                <w:sz w:val="18"/>
                <w:szCs w:val="18"/>
              </w:rPr>
              <w:t xml:space="preserve"> Verifiche Amministrative </w:t>
            </w:r>
            <w:r w:rsidRPr="00843636">
              <w:rPr>
                <w:rFonts w:cs="Calibri"/>
                <w:sz w:val="18"/>
                <w:szCs w:val="18"/>
              </w:rPr>
              <w:t>_</w:t>
            </w:r>
            <w:r>
              <w:rPr>
                <w:rFonts w:cs="Calibri"/>
                <w:sz w:val="18"/>
                <w:szCs w:val="18"/>
              </w:rPr>
              <w:t>Strumenti finanziari precedenti</w:t>
            </w:r>
          </w:p>
        </w:tc>
        <w:tc>
          <w:tcPr>
            <w:tcW w:w="1985" w:type="dxa"/>
          </w:tcPr>
          <w:p w:rsidR="005127D5" w:rsidRPr="005D3053" w:rsidRDefault="005127D5" w:rsidP="00D35425">
            <w:pPr>
              <w:rPr>
                <w:rFonts w:asciiTheme="minorHAnsi" w:hAnsiTheme="minorHAnsi" w:cstheme="minorHAnsi"/>
                <w:sz w:val="18"/>
                <w:szCs w:val="18"/>
              </w:rPr>
            </w:pPr>
          </w:p>
        </w:tc>
        <w:tc>
          <w:tcPr>
            <w:tcW w:w="2126" w:type="dxa"/>
            <w:gridSpan w:val="2"/>
          </w:tcPr>
          <w:p w:rsidR="005127D5" w:rsidRPr="005D3053" w:rsidRDefault="005127D5" w:rsidP="00D35425">
            <w:pPr>
              <w:rPr>
                <w:rFonts w:asciiTheme="minorHAnsi" w:hAnsiTheme="minorHAnsi" w:cstheme="minorHAnsi"/>
                <w:sz w:val="18"/>
                <w:szCs w:val="18"/>
              </w:rPr>
            </w:pPr>
          </w:p>
        </w:tc>
      </w:tr>
      <w:tr w:rsidR="005127D5" w:rsidRPr="005D3053" w:rsidTr="00D04086">
        <w:trPr>
          <w:trHeight w:val="259"/>
        </w:trPr>
        <w:tc>
          <w:tcPr>
            <w:tcW w:w="569" w:type="dxa"/>
            <w:vAlign w:val="center"/>
          </w:tcPr>
          <w:p w:rsidR="005127D5" w:rsidRPr="005D3053" w:rsidRDefault="00901E2E" w:rsidP="007F7A88">
            <w:pPr>
              <w:jc w:val="center"/>
              <w:rPr>
                <w:rFonts w:asciiTheme="minorHAnsi" w:hAnsiTheme="minorHAnsi" w:cstheme="minorHAnsi"/>
                <w:sz w:val="18"/>
                <w:szCs w:val="18"/>
              </w:rPr>
            </w:pPr>
            <w:r>
              <w:rPr>
                <w:rFonts w:asciiTheme="minorHAnsi" w:hAnsiTheme="minorHAnsi" w:cstheme="minorHAnsi"/>
                <w:sz w:val="18"/>
                <w:szCs w:val="18"/>
              </w:rPr>
              <w:t>5</w:t>
            </w:r>
            <w:r w:rsidR="005127D5">
              <w:rPr>
                <w:rFonts w:asciiTheme="minorHAnsi" w:hAnsiTheme="minorHAnsi" w:cstheme="minorHAnsi"/>
                <w:sz w:val="18"/>
                <w:szCs w:val="18"/>
              </w:rPr>
              <w:t>1</w:t>
            </w:r>
          </w:p>
        </w:tc>
        <w:tc>
          <w:tcPr>
            <w:tcW w:w="5245" w:type="dxa"/>
            <w:vAlign w:val="center"/>
          </w:tcPr>
          <w:p w:rsidR="005127D5" w:rsidRPr="00D351A6" w:rsidRDefault="005127D5" w:rsidP="00D04086">
            <w:pPr>
              <w:widowControl w:val="0"/>
              <w:autoSpaceDE w:val="0"/>
              <w:autoSpaceDN w:val="0"/>
              <w:adjustRightInd w:val="0"/>
              <w:jc w:val="both"/>
              <w:rPr>
                <w:rFonts w:asciiTheme="minorHAnsi" w:hAnsiTheme="minorHAnsi" w:cstheme="minorHAnsi"/>
                <w:sz w:val="18"/>
                <w:szCs w:val="18"/>
                <w:lang w:eastAsia="en-US"/>
              </w:rPr>
            </w:pPr>
            <w:r w:rsidRPr="00CB1057">
              <w:rPr>
                <w:rFonts w:asciiTheme="minorHAnsi" w:hAnsiTheme="minorHAnsi" w:cs="Calibri"/>
                <w:sz w:val="18"/>
                <w:szCs w:val="18"/>
              </w:rPr>
              <w:t>È stata effettuata la verifica amministrativa procedura</w:t>
            </w:r>
            <w:r>
              <w:rPr>
                <w:rFonts w:asciiTheme="minorHAnsi" w:hAnsiTheme="minorHAnsi" w:cs="Calibri"/>
                <w:sz w:val="18"/>
                <w:szCs w:val="18"/>
              </w:rPr>
              <w:t xml:space="preserve"> sulla spesa oggetto del presente controllo</w:t>
            </w:r>
            <w:r w:rsidRPr="00CB1057">
              <w:rPr>
                <w:rFonts w:asciiTheme="minorHAnsi" w:hAnsiTheme="minorHAnsi" w:cs="Calibri"/>
                <w:sz w:val="18"/>
                <w:szCs w:val="18"/>
              </w:rPr>
              <w:t>?</w:t>
            </w:r>
          </w:p>
        </w:tc>
        <w:tc>
          <w:tcPr>
            <w:tcW w:w="1276" w:type="dxa"/>
          </w:tcPr>
          <w:p w:rsidR="005127D5" w:rsidRPr="005D3053" w:rsidRDefault="005127D5" w:rsidP="007F7A88">
            <w:pPr>
              <w:pStyle w:val="Paragrafoelenco1"/>
              <w:ind w:left="0"/>
              <w:rPr>
                <w:rFonts w:asciiTheme="minorHAnsi" w:hAnsiTheme="minorHAnsi" w:cstheme="minorHAnsi"/>
                <w:sz w:val="18"/>
                <w:szCs w:val="18"/>
              </w:rPr>
            </w:pPr>
          </w:p>
        </w:tc>
        <w:tc>
          <w:tcPr>
            <w:tcW w:w="1559" w:type="dxa"/>
          </w:tcPr>
          <w:p w:rsidR="005127D5" w:rsidRPr="009642AF" w:rsidRDefault="005127D5" w:rsidP="00867649">
            <w:pPr>
              <w:rPr>
                <w:rFonts w:ascii="Calibri" w:hAnsi="Calibri" w:cs="Calibri"/>
                <w:sz w:val="18"/>
                <w:szCs w:val="18"/>
              </w:rPr>
            </w:pPr>
            <w:r w:rsidRPr="009642AF">
              <w:rPr>
                <w:rFonts w:ascii="Calibri" w:hAnsi="Calibri" w:cs="Calibri"/>
                <w:sz w:val="18"/>
                <w:szCs w:val="18"/>
              </w:rPr>
              <w:t>□ regolare</w:t>
            </w:r>
          </w:p>
          <w:p w:rsidR="005127D5" w:rsidRPr="009642AF" w:rsidRDefault="005127D5" w:rsidP="00867649">
            <w:pPr>
              <w:rPr>
                <w:rFonts w:ascii="Calibri" w:hAnsi="Calibri" w:cs="Calibri"/>
                <w:sz w:val="18"/>
                <w:szCs w:val="18"/>
              </w:rPr>
            </w:pPr>
            <w:r w:rsidRPr="009642AF">
              <w:rPr>
                <w:rFonts w:ascii="Calibri" w:hAnsi="Calibri" w:cs="Calibri"/>
                <w:sz w:val="18"/>
                <w:szCs w:val="18"/>
              </w:rPr>
              <w:t>□ non regolare</w:t>
            </w:r>
          </w:p>
          <w:p w:rsidR="005127D5" w:rsidRPr="009642AF" w:rsidRDefault="005127D5" w:rsidP="00867649">
            <w:pPr>
              <w:rPr>
                <w:rFonts w:ascii="Calibri" w:hAnsi="Calibri" w:cs="Calibri"/>
                <w:sz w:val="18"/>
                <w:szCs w:val="18"/>
              </w:rPr>
            </w:pPr>
            <w:r w:rsidRPr="009642AF">
              <w:rPr>
                <w:rFonts w:ascii="Calibri" w:hAnsi="Calibri" w:cs="Calibri"/>
                <w:sz w:val="18"/>
                <w:szCs w:val="18"/>
              </w:rPr>
              <w:t>□ non applicabile</w:t>
            </w:r>
          </w:p>
        </w:tc>
        <w:tc>
          <w:tcPr>
            <w:tcW w:w="1984" w:type="dxa"/>
          </w:tcPr>
          <w:p w:rsidR="005127D5" w:rsidRPr="00475E1C" w:rsidRDefault="005127D5" w:rsidP="007F7A88">
            <w:pPr>
              <w:pStyle w:val="Paragrafoelenco"/>
              <w:numPr>
                <w:ilvl w:val="0"/>
                <w:numId w:val="2"/>
              </w:numPr>
              <w:ind w:left="175" w:hanging="141"/>
              <w:rPr>
                <w:rFonts w:asciiTheme="minorHAnsi" w:hAnsiTheme="minorHAnsi" w:cstheme="minorHAnsi"/>
                <w:sz w:val="18"/>
                <w:szCs w:val="18"/>
                <w:lang w:eastAsia="en-US"/>
              </w:rPr>
            </w:pPr>
            <w:r w:rsidRPr="00475E1C">
              <w:rPr>
                <w:rFonts w:cs="Calibri"/>
                <w:sz w:val="18"/>
                <w:szCs w:val="18"/>
              </w:rPr>
              <w:t>Checklist Verifiche amministrative Strumenti finanziari Procedura</w:t>
            </w:r>
          </w:p>
        </w:tc>
        <w:tc>
          <w:tcPr>
            <w:tcW w:w="1985" w:type="dxa"/>
          </w:tcPr>
          <w:p w:rsidR="005127D5" w:rsidRPr="005D3053" w:rsidRDefault="005127D5" w:rsidP="007F7A88">
            <w:pPr>
              <w:rPr>
                <w:rFonts w:asciiTheme="minorHAnsi" w:hAnsiTheme="minorHAnsi" w:cstheme="minorHAnsi"/>
                <w:sz w:val="18"/>
                <w:szCs w:val="18"/>
              </w:rPr>
            </w:pPr>
          </w:p>
        </w:tc>
        <w:tc>
          <w:tcPr>
            <w:tcW w:w="2126" w:type="dxa"/>
            <w:gridSpan w:val="2"/>
          </w:tcPr>
          <w:p w:rsidR="005127D5" w:rsidRPr="005D3053" w:rsidRDefault="005127D5" w:rsidP="007F7A88">
            <w:pPr>
              <w:rPr>
                <w:rFonts w:asciiTheme="minorHAnsi" w:hAnsiTheme="minorHAnsi" w:cstheme="minorHAnsi"/>
                <w:sz w:val="18"/>
                <w:szCs w:val="18"/>
              </w:rPr>
            </w:pPr>
          </w:p>
        </w:tc>
      </w:tr>
      <w:tr w:rsidR="005127D5" w:rsidRPr="005D3053" w:rsidTr="005B3FCE">
        <w:trPr>
          <w:trHeight w:val="259"/>
        </w:trPr>
        <w:tc>
          <w:tcPr>
            <w:tcW w:w="569" w:type="dxa"/>
            <w:vAlign w:val="center"/>
          </w:tcPr>
          <w:p w:rsidR="005127D5" w:rsidRPr="005D3053" w:rsidRDefault="00901E2E" w:rsidP="007F7A88">
            <w:pPr>
              <w:jc w:val="center"/>
              <w:rPr>
                <w:rFonts w:asciiTheme="minorHAnsi" w:hAnsiTheme="minorHAnsi" w:cstheme="minorHAnsi"/>
                <w:sz w:val="18"/>
                <w:szCs w:val="18"/>
              </w:rPr>
            </w:pPr>
            <w:r>
              <w:rPr>
                <w:rFonts w:asciiTheme="minorHAnsi" w:hAnsiTheme="minorHAnsi" w:cstheme="minorHAnsi"/>
                <w:sz w:val="18"/>
                <w:szCs w:val="18"/>
              </w:rPr>
              <w:t>5</w:t>
            </w:r>
            <w:r w:rsidR="005127D5">
              <w:rPr>
                <w:rFonts w:asciiTheme="minorHAnsi" w:hAnsiTheme="minorHAnsi" w:cstheme="minorHAnsi"/>
                <w:sz w:val="18"/>
                <w:szCs w:val="18"/>
              </w:rPr>
              <w:t>2</w:t>
            </w:r>
          </w:p>
        </w:tc>
        <w:tc>
          <w:tcPr>
            <w:tcW w:w="5245" w:type="dxa"/>
            <w:tcBorders>
              <w:bottom w:val="dotted" w:sz="4" w:space="0" w:color="auto"/>
            </w:tcBorders>
            <w:vAlign w:val="center"/>
          </w:tcPr>
          <w:p w:rsidR="005127D5" w:rsidRPr="00CB1057" w:rsidRDefault="005127D5" w:rsidP="00D04086">
            <w:pPr>
              <w:jc w:val="both"/>
              <w:rPr>
                <w:rFonts w:asciiTheme="minorHAnsi" w:hAnsiTheme="minorHAnsi" w:cs="Calibri"/>
                <w:sz w:val="18"/>
                <w:szCs w:val="18"/>
              </w:rPr>
            </w:pPr>
            <w:r w:rsidRPr="00CB1057">
              <w:rPr>
                <w:rFonts w:asciiTheme="minorHAnsi" w:hAnsiTheme="minorHAnsi" w:cs="Calibri"/>
                <w:sz w:val="18"/>
                <w:szCs w:val="18"/>
              </w:rPr>
              <w:t xml:space="preserve">Laddove l’esito della verifica amministrativa procedura </w:t>
            </w:r>
            <w:r>
              <w:rPr>
                <w:rFonts w:asciiTheme="minorHAnsi" w:hAnsiTheme="minorHAnsi" w:cs="Calibri"/>
                <w:sz w:val="18"/>
                <w:szCs w:val="18"/>
              </w:rPr>
              <w:t>della spesa oggetto del presente controllo</w:t>
            </w:r>
            <w:r w:rsidRPr="00CB1057">
              <w:rPr>
                <w:rFonts w:asciiTheme="minorHAnsi" w:hAnsiTheme="minorHAnsi" w:cs="Calibri"/>
                <w:sz w:val="18"/>
                <w:szCs w:val="18"/>
              </w:rPr>
              <w:t xml:space="preserve"> sia risultato non regolare, l’irregolarità rilevata comporta una rettifica finanziaria?</w:t>
            </w:r>
          </w:p>
          <w:p w:rsidR="005127D5" w:rsidRDefault="005127D5" w:rsidP="007F7A88">
            <w:pPr>
              <w:widowControl w:val="0"/>
              <w:autoSpaceDE w:val="0"/>
              <w:autoSpaceDN w:val="0"/>
              <w:adjustRightInd w:val="0"/>
              <w:jc w:val="both"/>
              <w:rPr>
                <w:rFonts w:ascii="Calibri" w:hAnsi="Calibri" w:cs="Calibri"/>
                <w:sz w:val="18"/>
                <w:szCs w:val="18"/>
              </w:rPr>
            </w:pPr>
          </w:p>
          <w:p w:rsidR="005127D5" w:rsidRPr="00D351A6" w:rsidRDefault="005127D5" w:rsidP="007F7A88">
            <w:pPr>
              <w:widowControl w:val="0"/>
              <w:autoSpaceDE w:val="0"/>
              <w:autoSpaceDN w:val="0"/>
              <w:adjustRightInd w:val="0"/>
              <w:jc w:val="both"/>
              <w:rPr>
                <w:rFonts w:asciiTheme="minorHAnsi" w:hAnsiTheme="minorHAnsi" w:cstheme="minorHAnsi"/>
                <w:sz w:val="18"/>
                <w:szCs w:val="18"/>
                <w:lang w:eastAsia="en-US"/>
              </w:rPr>
            </w:pPr>
            <w:r w:rsidRPr="00CB1057">
              <w:rPr>
                <w:rFonts w:ascii="Calibri" w:hAnsi="Calibri" w:cs="Calibri"/>
                <w:sz w:val="18"/>
                <w:szCs w:val="18"/>
              </w:rPr>
              <w:t xml:space="preserve">NB: Se sì, riportare l’impatto finanziario di tale irregolarità in euro o in percentuale nella Sezione ESITI alla voce </w:t>
            </w:r>
            <w:r w:rsidRPr="00CB1057">
              <w:rPr>
                <w:rFonts w:ascii="Calibri" w:hAnsi="Calibri" w:cs="Calibri"/>
                <w:i/>
                <w:sz w:val="18"/>
                <w:szCs w:val="18"/>
              </w:rPr>
              <w:t>Eventuale rettifica finanziaria derivante da verifica amministrativa sulla procedura</w:t>
            </w:r>
          </w:p>
        </w:tc>
        <w:tc>
          <w:tcPr>
            <w:tcW w:w="1276" w:type="dxa"/>
            <w:tcBorders>
              <w:bottom w:val="dotted" w:sz="4" w:space="0" w:color="auto"/>
            </w:tcBorders>
          </w:tcPr>
          <w:p w:rsidR="005127D5" w:rsidRPr="005D3053" w:rsidRDefault="005127D5" w:rsidP="007F7A88">
            <w:pPr>
              <w:pStyle w:val="Paragrafoelenco1"/>
              <w:ind w:left="0"/>
              <w:rPr>
                <w:rFonts w:asciiTheme="minorHAnsi" w:hAnsiTheme="minorHAnsi" w:cstheme="minorHAnsi"/>
                <w:sz w:val="18"/>
                <w:szCs w:val="18"/>
              </w:rPr>
            </w:pPr>
          </w:p>
        </w:tc>
        <w:tc>
          <w:tcPr>
            <w:tcW w:w="1559" w:type="dxa"/>
          </w:tcPr>
          <w:p w:rsidR="005127D5" w:rsidRPr="00CB1057" w:rsidRDefault="005127D5" w:rsidP="007F7A88">
            <w:pPr>
              <w:rPr>
                <w:rFonts w:ascii="Calibri" w:hAnsi="Calibri" w:cs="Calibri"/>
                <w:sz w:val="18"/>
                <w:szCs w:val="18"/>
              </w:rPr>
            </w:pPr>
            <w:r w:rsidRPr="00CB1057">
              <w:rPr>
                <w:rFonts w:ascii="Calibri" w:hAnsi="Calibri" w:cs="Calibri"/>
                <w:sz w:val="18"/>
                <w:szCs w:val="18"/>
              </w:rPr>
              <w:t>□ sì</w:t>
            </w:r>
          </w:p>
          <w:p w:rsidR="005127D5" w:rsidRPr="009642AF" w:rsidRDefault="005127D5" w:rsidP="007F7A88">
            <w:pPr>
              <w:rPr>
                <w:rFonts w:ascii="Calibri" w:hAnsi="Calibri" w:cs="Calibri"/>
                <w:sz w:val="18"/>
                <w:szCs w:val="18"/>
              </w:rPr>
            </w:pPr>
            <w:r w:rsidRPr="00CB1057">
              <w:rPr>
                <w:rFonts w:ascii="Calibri" w:hAnsi="Calibri" w:cs="Calibri"/>
                <w:sz w:val="18"/>
                <w:szCs w:val="18"/>
              </w:rPr>
              <w:t>□ no</w:t>
            </w:r>
          </w:p>
        </w:tc>
        <w:tc>
          <w:tcPr>
            <w:tcW w:w="1984" w:type="dxa"/>
          </w:tcPr>
          <w:p w:rsidR="005127D5" w:rsidRPr="00475E1C" w:rsidRDefault="005127D5" w:rsidP="007F7A88">
            <w:pPr>
              <w:pStyle w:val="Paragrafoelenco"/>
              <w:numPr>
                <w:ilvl w:val="0"/>
                <w:numId w:val="2"/>
              </w:numPr>
              <w:ind w:left="175" w:hanging="141"/>
              <w:rPr>
                <w:rFonts w:asciiTheme="minorHAnsi" w:hAnsiTheme="minorHAnsi" w:cstheme="minorHAnsi"/>
                <w:sz w:val="18"/>
                <w:szCs w:val="18"/>
                <w:lang w:eastAsia="en-US"/>
              </w:rPr>
            </w:pPr>
            <w:r w:rsidRPr="00475E1C">
              <w:rPr>
                <w:rFonts w:cs="Calibri"/>
                <w:noProof/>
                <w:sz w:val="18"/>
                <w:szCs w:val="18"/>
              </w:rPr>
              <w:t xml:space="preserve">Checklist Verifiche amministrative </w:t>
            </w:r>
            <w:r w:rsidRPr="00475E1C">
              <w:rPr>
                <w:rFonts w:cs="Calibri"/>
                <w:sz w:val="18"/>
                <w:szCs w:val="18"/>
              </w:rPr>
              <w:t>Strumenti finanziari Procedura</w:t>
            </w:r>
          </w:p>
        </w:tc>
        <w:tc>
          <w:tcPr>
            <w:tcW w:w="1985" w:type="dxa"/>
          </w:tcPr>
          <w:p w:rsidR="005127D5" w:rsidRPr="005D3053" w:rsidRDefault="005127D5" w:rsidP="007F7A88">
            <w:pPr>
              <w:rPr>
                <w:rFonts w:asciiTheme="minorHAnsi" w:hAnsiTheme="minorHAnsi" w:cstheme="minorHAnsi"/>
                <w:sz w:val="18"/>
                <w:szCs w:val="18"/>
              </w:rPr>
            </w:pPr>
          </w:p>
        </w:tc>
        <w:tc>
          <w:tcPr>
            <w:tcW w:w="2126" w:type="dxa"/>
            <w:gridSpan w:val="2"/>
          </w:tcPr>
          <w:p w:rsidR="005127D5" w:rsidRPr="005D3053" w:rsidRDefault="005127D5" w:rsidP="007F7A88">
            <w:pPr>
              <w:rPr>
                <w:rFonts w:asciiTheme="minorHAnsi" w:hAnsiTheme="minorHAnsi" w:cstheme="minorHAnsi"/>
                <w:sz w:val="18"/>
                <w:szCs w:val="18"/>
              </w:rPr>
            </w:pPr>
          </w:p>
        </w:tc>
      </w:tr>
    </w:tbl>
    <w:p w:rsidR="00A84044" w:rsidRDefault="00A84044" w:rsidP="005D6FF0">
      <w:pPr>
        <w:rPr>
          <w:rFonts w:asciiTheme="minorHAnsi" w:hAnsiTheme="minorHAnsi" w:cstheme="minorHAnsi"/>
        </w:rPr>
      </w:pPr>
    </w:p>
    <w:p w:rsidR="00A84044" w:rsidRPr="005D3053" w:rsidRDefault="00A84044" w:rsidP="005D6FF0">
      <w:pPr>
        <w:rPr>
          <w:rFonts w:asciiTheme="minorHAnsi" w:hAnsiTheme="minorHAnsi" w:cstheme="minorHAnsi"/>
        </w:rPr>
        <w:sectPr w:rsidR="00A84044" w:rsidRPr="005D3053" w:rsidSect="00836B5D">
          <w:headerReference w:type="first" r:id="rId12"/>
          <w:pgSz w:w="16838" w:h="11906" w:orient="landscape" w:code="9"/>
          <w:pgMar w:top="1134" w:right="1418" w:bottom="851" w:left="709" w:header="709" w:footer="454" w:gutter="0"/>
          <w:cols w:space="708"/>
          <w:titlePg/>
          <w:docGrid w:linePitch="360"/>
        </w:sect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8"/>
      </w:tblGrid>
      <w:tr w:rsidR="005D3053" w:rsidRPr="001D3408" w:rsidTr="00BA35E9">
        <w:tc>
          <w:tcPr>
            <w:tcW w:w="9778" w:type="dxa"/>
          </w:tcPr>
          <w:p w:rsidR="005D3053" w:rsidRPr="001D3408" w:rsidRDefault="005D3053" w:rsidP="00BA35E9">
            <w:pPr>
              <w:tabs>
                <w:tab w:val="left" w:pos="598"/>
                <w:tab w:val="left" w:pos="5785"/>
                <w:tab w:val="left" w:pos="6099"/>
                <w:tab w:val="left" w:pos="6413"/>
                <w:tab w:val="left" w:pos="6762"/>
                <w:tab w:val="left" w:pos="8464"/>
                <w:tab w:val="left" w:pos="9048"/>
              </w:tabs>
              <w:rPr>
                <w:rFonts w:asciiTheme="minorHAnsi" w:hAnsiTheme="minorHAnsi" w:cstheme="minorHAnsi"/>
                <w:b/>
                <w:bCs/>
                <w:sz w:val="22"/>
                <w:szCs w:val="22"/>
                <w:u w:val="single"/>
              </w:rPr>
            </w:pPr>
            <w:r w:rsidRPr="001D3408">
              <w:rPr>
                <w:rFonts w:asciiTheme="minorHAnsi" w:hAnsiTheme="minorHAnsi" w:cstheme="minorHAnsi"/>
                <w:b/>
                <w:bCs/>
                <w:sz w:val="22"/>
                <w:szCs w:val="22"/>
                <w:u w:val="single"/>
              </w:rPr>
              <w:lastRenderedPageBreak/>
              <w:t xml:space="preserve">Osservazioni </w:t>
            </w:r>
          </w:p>
          <w:p w:rsidR="005D3053" w:rsidRPr="001D3408" w:rsidRDefault="005D3053" w:rsidP="00BA35E9">
            <w:pPr>
              <w:numPr>
                <w:ilvl w:val="0"/>
                <w:numId w:val="1"/>
              </w:numPr>
              <w:tabs>
                <w:tab w:val="left" w:pos="567"/>
                <w:tab w:val="left" w:pos="5785"/>
                <w:tab w:val="left" w:pos="6099"/>
                <w:tab w:val="left" w:pos="6413"/>
                <w:tab w:val="left" w:pos="6762"/>
                <w:tab w:val="left" w:pos="8464"/>
                <w:tab w:val="left" w:pos="9048"/>
              </w:tabs>
              <w:spacing w:before="120" w:after="120"/>
              <w:ind w:left="567" w:hanging="207"/>
              <w:jc w:val="both"/>
              <w:rPr>
                <w:rFonts w:asciiTheme="minorHAnsi" w:hAnsiTheme="minorHAnsi" w:cstheme="minorHAnsi"/>
                <w:b/>
                <w:bCs/>
                <w:sz w:val="22"/>
                <w:szCs w:val="22"/>
                <w:u w:val="single"/>
              </w:rPr>
            </w:pPr>
          </w:p>
          <w:p w:rsidR="005D3053" w:rsidRPr="001D3408" w:rsidRDefault="005D3053" w:rsidP="00BA35E9">
            <w:pPr>
              <w:tabs>
                <w:tab w:val="left" w:pos="598"/>
                <w:tab w:val="left" w:pos="5785"/>
                <w:tab w:val="left" w:pos="6099"/>
                <w:tab w:val="left" w:pos="6413"/>
                <w:tab w:val="left" w:pos="6762"/>
                <w:tab w:val="left" w:pos="8464"/>
                <w:tab w:val="left" w:pos="9048"/>
              </w:tabs>
              <w:rPr>
                <w:rFonts w:asciiTheme="minorHAnsi" w:hAnsiTheme="minorHAnsi" w:cstheme="minorHAnsi"/>
                <w:b/>
                <w:bCs/>
                <w:sz w:val="22"/>
                <w:szCs w:val="22"/>
                <w:u w:val="single"/>
              </w:rPr>
            </w:pPr>
            <w:r w:rsidRPr="001D3408">
              <w:rPr>
                <w:rFonts w:asciiTheme="minorHAnsi" w:hAnsiTheme="minorHAnsi" w:cstheme="minorHAnsi"/>
                <w:b/>
                <w:bCs/>
                <w:sz w:val="22"/>
                <w:szCs w:val="22"/>
                <w:u w:val="single"/>
              </w:rPr>
              <w:t xml:space="preserve">Raccomandazioni </w:t>
            </w:r>
          </w:p>
          <w:p w:rsidR="005D3053" w:rsidRPr="001D3408" w:rsidRDefault="005D3053" w:rsidP="00BA35E9">
            <w:pPr>
              <w:numPr>
                <w:ilvl w:val="0"/>
                <w:numId w:val="1"/>
              </w:numPr>
              <w:tabs>
                <w:tab w:val="left" w:pos="567"/>
                <w:tab w:val="left" w:pos="5785"/>
                <w:tab w:val="left" w:pos="6099"/>
                <w:tab w:val="left" w:pos="6413"/>
                <w:tab w:val="left" w:pos="6762"/>
                <w:tab w:val="left" w:pos="8464"/>
                <w:tab w:val="left" w:pos="9048"/>
              </w:tabs>
              <w:spacing w:before="120" w:after="120"/>
              <w:ind w:left="567" w:hanging="207"/>
              <w:jc w:val="both"/>
              <w:rPr>
                <w:rFonts w:asciiTheme="minorHAnsi" w:hAnsiTheme="minorHAnsi" w:cstheme="minorHAnsi"/>
                <w:b/>
                <w:bCs/>
                <w:sz w:val="22"/>
                <w:szCs w:val="22"/>
                <w:u w:val="single"/>
              </w:rPr>
            </w:pPr>
          </w:p>
        </w:tc>
      </w:tr>
    </w:tbl>
    <w:p w:rsidR="005D3053" w:rsidRPr="001D3408" w:rsidRDefault="005D3053" w:rsidP="005D3053">
      <w:pPr>
        <w:rPr>
          <w:rFonts w:asciiTheme="minorHAnsi" w:hAnsiTheme="minorHAnsi" w:cs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89"/>
        <w:gridCol w:w="4889"/>
      </w:tblGrid>
      <w:tr w:rsidR="005D3053" w:rsidRPr="001D3408" w:rsidTr="00BA35E9">
        <w:tc>
          <w:tcPr>
            <w:tcW w:w="9778" w:type="dxa"/>
            <w:gridSpan w:val="2"/>
            <w:tcBorders>
              <w:top w:val="single" w:sz="4" w:space="0" w:color="auto"/>
              <w:left w:val="single" w:sz="4" w:space="0" w:color="auto"/>
              <w:bottom w:val="single" w:sz="4" w:space="0" w:color="auto"/>
              <w:right w:val="single" w:sz="4" w:space="0" w:color="auto"/>
            </w:tcBorders>
            <w:shd w:val="clear" w:color="auto" w:fill="1F497D"/>
            <w:hideMark/>
          </w:tcPr>
          <w:p w:rsidR="005D3053" w:rsidRPr="001D3408" w:rsidRDefault="005D3053" w:rsidP="00BA35E9">
            <w:pPr>
              <w:jc w:val="center"/>
              <w:rPr>
                <w:rFonts w:asciiTheme="minorHAnsi" w:hAnsiTheme="minorHAnsi" w:cstheme="minorHAnsi"/>
                <w:b/>
                <w:bCs/>
                <w:i/>
                <w:color w:val="FFFFFF"/>
                <w:sz w:val="22"/>
                <w:szCs w:val="22"/>
              </w:rPr>
            </w:pPr>
            <w:r w:rsidRPr="001D3408">
              <w:rPr>
                <w:rFonts w:asciiTheme="minorHAnsi" w:hAnsiTheme="minorHAnsi" w:cstheme="minorHAnsi"/>
                <w:b/>
                <w:bCs/>
                <w:i/>
                <w:color w:val="FFFFFF"/>
                <w:sz w:val="22"/>
                <w:szCs w:val="22"/>
              </w:rPr>
              <w:t xml:space="preserve">Irregolarità : 1° informazione </w:t>
            </w:r>
          </w:p>
        </w:tc>
      </w:tr>
      <w:tr w:rsidR="005D3053" w:rsidRPr="001D3408" w:rsidTr="00BA35E9">
        <w:tc>
          <w:tcPr>
            <w:tcW w:w="4889" w:type="dxa"/>
            <w:tcBorders>
              <w:top w:val="single" w:sz="4" w:space="0" w:color="auto"/>
              <w:left w:val="single" w:sz="4" w:space="0" w:color="auto"/>
              <w:bottom w:val="single" w:sz="4" w:space="0" w:color="auto"/>
              <w:right w:val="single" w:sz="4" w:space="0" w:color="auto"/>
            </w:tcBorders>
            <w:shd w:val="clear" w:color="auto" w:fill="auto"/>
            <w:hideMark/>
          </w:tcPr>
          <w:p w:rsidR="005D3053" w:rsidRPr="001D3408" w:rsidRDefault="005D3053" w:rsidP="00BA35E9">
            <w:pPr>
              <w:tabs>
                <w:tab w:val="left" w:pos="567"/>
                <w:tab w:val="left" w:pos="5785"/>
                <w:tab w:val="left" w:pos="6099"/>
                <w:tab w:val="left" w:pos="6413"/>
                <w:tab w:val="left" w:pos="6762"/>
                <w:tab w:val="left" w:pos="8464"/>
                <w:tab w:val="left" w:pos="9048"/>
              </w:tabs>
              <w:spacing w:before="120" w:after="120"/>
              <w:rPr>
                <w:rFonts w:asciiTheme="minorHAnsi" w:hAnsiTheme="minorHAnsi" w:cstheme="minorHAnsi"/>
                <w:b/>
                <w:bCs/>
                <w:sz w:val="22"/>
                <w:szCs w:val="22"/>
                <w:u w:val="single"/>
              </w:rPr>
            </w:pPr>
            <w:r w:rsidRPr="001D3408">
              <w:rPr>
                <w:rFonts w:asciiTheme="minorHAnsi" w:hAnsiTheme="minorHAnsi" w:cstheme="minorHAnsi"/>
                <w:b/>
                <w:bCs/>
                <w:sz w:val="22"/>
                <w:szCs w:val="22"/>
                <w:u w:val="single"/>
              </w:rPr>
              <w:t>Sintesi delle criticità emerse</w:t>
            </w:r>
          </w:p>
        </w:tc>
        <w:tc>
          <w:tcPr>
            <w:tcW w:w="4889" w:type="dxa"/>
            <w:tcBorders>
              <w:top w:val="single" w:sz="4" w:space="0" w:color="auto"/>
              <w:left w:val="single" w:sz="4" w:space="0" w:color="auto"/>
              <w:bottom w:val="single" w:sz="4" w:space="0" w:color="auto"/>
              <w:right w:val="single" w:sz="4" w:space="0" w:color="auto"/>
            </w:tcBorders>
            <w:shd w:val="clear" w:color="auto" w:fill="auto"/>
          </w:tcPr>
          <w:p w:rsidR="005D3053" w:rsidRPr="001D3408" w:rsidRDefault="005D3053" w:rsidP="00BA35E9">
            <w:pPr>
              <w:tabs>
                <w:tab w:val="left" w:pos="567"/>
                <w:tab w:val="left" w:pos="5785"/>
                <w:tab w:val="left" w:pos="6099"/>
                <w:tab w:val="left" w:pos="6413"/>
                <w:tab w:val="left" w:pos="6762"/>
                <w:tab w:val="left" w:pos="8464"/>
                <w:tab w:val="left" w:pos="9048"/>
              </w:tabs>
              <w:spacing w:before="120" w:after="120"/>
              <w:rPr>
                <w:rFonts w:asciiTheme="minorHAnsi" w:hAnsiTheme="minorHAnsi" w:cstheme="minorHAnsi"/>
                <w:sz w:val="22"/>
                <w:szCs w:val="22"/>
              </w:rPr>
            </w:pPr>
          </w:p>
        </w:tc>
      </w:tr>
      <w:tr w:rsidR="005D3053" w:rsidRPr="001D3408" w:rsidTr="00BA35E9">
        <w:tc>
          <w:tcPr>
            <w:tcW w:w="4889" w:type="dxa"/>
            <w:tcBorders>
              <w:top w:val="single" w:sz="4" w:space="0" w:color="auto"/>
              <w:left w:val="single" w:sz="4" w:space="0" w:color="auto"/>
              <w:bottom w:val="single" w:sz="4" w:space="0" w:color="auto"/>
              <w:right w:val="single" w:sz="4" w:space="0" w:color="auto"/>
            </w:tcBorders>
            <w:shd w:val="clear" w:color="auto" w:fill="auto"/>
            <w:hideMark/>
          </w:tcPr>
          <w:p w:rsidR="005D3053" w:rsidRPr="001D3408" w:rsidRDefault="005D3053" w:rsidP="00BA35E9">
            <w:pPr>
              <w:tabs>
                <w:tab w:val="left" w:pos="567"/>
                <w:tab w:val="left" w:pos="5785"/>
                <w:tab w:val="left" w:pos="6099"/>
                <w:tab w:val="left" w:pos="6413"/>
                <w:tab w:val="left" w:pos="6762"/>
                <w:tab w:val="left" w:pos="8464"/>
                <w:tab w:val="left" w:pos="9048"/>
              </w:tabs>
              <w:spacing w:before="120" w:after="120"/>
              <w:rPr>
                <w:rFonts w:asciiTheme="minorHAnsi" w:hAnsiTheme="minorHAnsi" w:cstheme="minorHAnsi"/>
                <w:b/>
                <w:bCs/>
                <w:sz w:val="22"/>
                <w:szCs w:val="22"/>
                <w:u w:val="single"/>
              </w:rPr>
            </w:pPr>
            <w:r w:rsidRPr="001D3408">
              <w:rPr>
                <w:rFonts w:asciiTheme="minorHAnsi" w:hAnsiTheme="minorHAnsi" w:cstheme="minorHAnsi"/>
                <w:b/>
                <w:bCs/>
                <w:sz w:val="22"/>
                <w:szCs w:val="22"/>
                <w:u w:val="single"/>
              </w:rPr>
              <w:t>Descrizione errore irregolarità</w:t>
            </w:r>
          </w:p>
        </w:tc>
        <w:tc>
          <w:tcPr>
            <w:tcW w:w="4889" w:type="dxa"/>
            <w:tcBorders>
              <w:top w:val="single" w:sz="4" w:space="0" w:color="auto"/>
              <w:left w:val="single" w:sz="4" w:space="0" w:color="auto"/>
              <w:bottom w:val="single" w:sz="4" w:space="0" w:color="auto"/>
              <w:right w:val="single" w:sz="4" w:space="0" w:color="auto"/>
            </w:tcBorders>
            <w:shd w:val="clear" w:color="auto" w:fill="auto"/>
          </w:tcPr>
          <w:p w:rsidR="005D3053" w:rsidRPr="001D3408" w:rsidRDefault="005D3053" w:rsidP="00BA35E9">
            <w:pPr>
              <w:tabs>
                <w:tab w:val="left" w:pos="567"/>
                <w:tab w:val="left" w:pos="5785"/>
                <w:tab w:val="left" w:pos="6099"/>
                <w:tab w:val="left" w:pos="6413"/>
                <w:tab w:val="left" w:pos="6762"/>
                <w:tab w:val="left" w:pos="8464"/>
                <w:tab w:val="left" w:pos="9048"/>
              </w:tabs>
              <w:spacing w:before="120" w:after="120"/>
              <w:rPr>
                <w:rFonts w:asciiTheme="minorHAnsi" w:hAnsiTheme="minorHAnsi" w:cstheme="minorHAnsi"/>
                <w:sz w:val="22"/>
                <w:szCs w:val="22"/>
              </w:rPr>
            </w:pPr>
          </w:p>
        </w:tc>
      </w:tr>
      <w:tr w:rsidR="005D3053" w:rsidRPr="001D3408" w:rsidTr="00BA35E9">
        <w:tc>
          <w:tcPr>
            <w:tcW w:w="4889" w:type="dxa"/>
            <w:tcBorders>
              <w:top w:val="single" w:sz="4" w:space="0" w:color="auto"/>
              <w:left w:val="single" w:sz="4" w:space="0" w:color="auto"/>
              <w:bottom w:val="single" w:sz="4" w:space="0" w:color="auto"/>
              <w:right w:val="single" w:sz="4" w:space="0" w:color="auto"/>
            </w:tcBorders>
            <w:shd w:val="clear" w:color="auto" w:fill="auto"/>
            <w:hideMark/>
          </w:tcPr>
          <w:p w:rsidR="005D3053" w:rsidRPr="001D3408" w:rsidRDefault="005D3053" w:rsidP="00BA35E9">
            <w:pPr>
              <w:tabs>
                <w:tab w:val="left" w:pos="567"/>
                <w:tab w:val="left" w:pos="5785"/>
                <w:tab w:val="left" w:pos="6099"/>
                <w:tab w:val="left" w:pos="6413"/>
                <w:tab w:val="left" w:pos="6762"/>
                <w:tab w:val="left" w:pos="8464"/>
                <w:tab w:val="left" w:pos="9048"/>
              </w:tabs>
              <w:spacing w:before="120" w:after="120"/>
              <w:rPr>
                <w:rFonts w:asciiTheme="minorHAnsi" w:hAnsiTheme="minorHAnsi" w:cstheme="minorHAnsi"/>
                <w:b/>
                <w:bCs/>
                <w:sz w:val="22"/>
                <w:szCs w:val="22"/>
                <w:u w:val="single"/>
              </w:rPr>
            </w:pPr>
            <w:r w:rsidRPr="001D3408">
              <w:rPr>
                <w:rFonts w:asciiTheme="minorHAnsi" w:hAnsiTheme="minorHAnsi" w:cstheme="minorHAnsi"/>
                <w:b/>
                <w:bCs/>
                <w:sz w:val="22"/>
                <w:szCs w:val="22"/>
                <w:u w:val="single"/>
              </w:rPr>
              <w:t>Impatto finanziario dell’irregolarità</w:t>
            </w:r>
          </w:p>
        </w:tc>
        <w:tc>
          <w:tcPr>
            <w:tcW w:w="4889" w:type="dxa"/>
            <w:tcBorders>
              <w:top w:val="single" w:sz="4" w:space="0" w:color="auto"/>
              <w:left w:val="single" w:sz="4" w:space="0" w:color="auto"/>
              <w:bottom w:val="single" w:sz="4" w:space="0" w:color="auto"/>
              <w:right w:val="single" w:sz="4" w:space="0" w:color="auto"/>
            </w:tcBorders>
            <w:shd w:val="clear" w:color="auto" w:fill="auto"/>
          </w:tcPr>
          <w:p w:rsidR="005D3053" w:rsidRPr="001D3408" w:rsidRDefault="005D3053" w:rsidP="00BA35E9">
            <w:pPr>
              <w:tabs>
                <w:tab w:val="left" w:pos="567"/>
                <w:tab w:val="left" w:pos="5785"/>
                <w:tab w:val="left" w:pos="6099"/>
                <w:tab w:val="left" w:pos="6413"/>
                <w:tab w:val="left" w:pos="6762"/>
                <w:tab w:val="left" w:pos="8464"/>
                <w:tab w:val="left" w:pos="9048"/>
              </w:tabs>
              <w:spacing w:before="120" w:after="120"/>
              <w:rPr>
                <w:rFonts w:asciiTheme="minorHAnsi" w:hAnsiTheme="minorHAnsi" w:cstheme="minorHAnsi"/>
                <w:sz w:val="22"/>
                <w:szCs w:val="22"/>
              </w:rPr>
            </w:pPr>
          </w:p>
        </w:tc>
      </w:tr>
      <w:tr w:rsidR="005D3053" w:rsidRPr="001D3408" w:rsidTr="00BA35E9">
        <w:tc>
          <w:tcPr>
            <w:tcW w:w="4889" w:type="dxa"/>
            <w:tcBorders>
              <w:top w:val="single" w:sz="4" w:space="0" w:color="auto"/>
              <w:left w:val="single" w:sz="4" w:space="0" w:color="auto"/>
              <w:bottom w:val="single" w:sz="4" w:space="0" w:color="auto"/>
              <w:right w:val="single" w:sz="4" w:space="0" w:color="auto"/>
            </w:tcBorders>
            <w:shd w:val="clear" w:color="auto" w:fill="auto"/>
            <w:hideMark/>
          </w:tcPr>
          <w:p w:rsidR="005D3053" w:rsidRPr="001D3408" w:rsidRDefault="005D3053" w:rsidP="00BA35E9">
            <w:pPr>
              <w:tabs>
                <w:tab w:val="left" w:pos="567"/>
                <w:tab w:val="left" w:pos="5785"/>
                <w:tab w:val="left" w:pos="6099"/>
                <w:tab w:val="left" w:pos="6413"/>
                <w:tab w:val="left" w:pos="6762"/>
                <w:tab w:val="left" w:pos="8464"/>
                <w:tab w:val="left" w:pos="9048"/>
              </w:tabs>
              <w:spacing w:before="120" w:after="120"/>
              <w:rPr>
                <w:rFonts w:asciiTheme="minorHAnsi" w:hAnsiTheme="minorHAnsi" w:cstheme="minorHAnsi"/>
                <w:sz w:val="22"/>
                <w:szCs w:val="22"/>
              </w:rPr>
            </w:pPr>
            <w:r w:rsidRPr="001D3408">
              <w:rPr>
                <w:rFonts w:asciiTheme="minorHAnsi" w:hAnsiTheme="minorHAnsi" w:cstheme="minorHAnsi"/>
                <w:b/>
                <w:bCs/>
                <w:sz w:val="22"/>
                <w:szCs w:val="22"/>
                <w:u w:val="single"/>
              </w:rPr>
              <w:t>Documentazione dalla quale si evince l’irregolarità</w:t>
            </w:r>
          </w:p>
        </w:tc>
        <w:tc>
          <w:tcPr>
            <w:tcW w:w="4889" w:type="dxa"/>
            <w:tcBorders>
              <w:top w:val="single" w:sz="4" w:space="0" w:color="auto"/>
              <w:left w:val="single" w:sz="4" w:space="0" w:color="auto"/>
              <w:bottom w:val="single" w:sz="4" w:space="0" w:color="auto"/>
              <w:right w:val="single" w:sz="4" w:space="0" w:color="auto"/>
            </w:tcBorders>
            <w:shd w:val="clear" w:color="auto" w:fill="auto"/>
          </w:tcPr>
          <w:p w:rsidR="005D3053" w:rsidRPr="001D3408" w:rsidRDefault="005D3053" w:rsidP="00BA35E9">
            <w:pPr>
              <w:tabs>
                <w:tab w:val="left" w:pos="567"/>
                <w:tab w:val="left" w:pos="5785"/>
                <w:tab w:val="left" w:pos="6099"/>
                <w:tab w:val="left" w:pos="6413"/>
                <w:tab w:val="left" w:pos="6762"/>
                <w:tab w:val="left" w:pos="8464"/>
                <w:tab w:val="left" w:pos="9048"/>
              </w:tabs>
              <w:spacing w:before="120" w:after="120"/>
              <w:rPr>
                <w:rFonts w:asciiTheme="minorHAnsi" w:hAnsiTheme="minorHAnsi" w:cstheme="minorHAnsi"/>
                <w:sz w:val="22"/>
                <w:szCs w:val="22"/>
              </w:rPr>
            </w:pPr>
          </w:p>
        </w:tc>
      </w:tr>
      <w:tr w:rsidR="005D3053" w:rsidRPr="001D3408" w:rsidTr="00BA35E9">
        <w:tc>
          <w:tcPr>
            <w:tcW w:w="4889" w:type="dxa"/>
            <w:tcBorders>
              <w:top w:val="single" w:sz="4" w:space="0" w:color="auto"/>
              <w:left w:val="single" w:sz="4" w:space="0" w:color="auto"/>
              <w:bottom w:val="single" w:sz="4" w:space="0" w:color="auto"/>
              <w:right w:val="single" w:sz="4" w:space="0" w:color="auto"/>
            </w:tcBorders>
            <w:shd w:val="clear" w:color="auto" w:fill="auto"/>
          </w:tcPr>
          <w:p w:rsidR="005D3053" w:rsidRPr="001D3408" w:rsidRDefault="005D3053" w:rsidP="00BA35E9">
            <w:pPr>
              <w:tabs>
                <w:tab w:val="left" w:pos="567"/>
                <w:tab w:val="left" w:pos="5785"/>
                <w:tab w:val="left" w:pos="6099"/>
                <w:tab w:val="left" w:pos="6413"/>
                <w:tab w:val="left" w:pos="6762"/>
                <w:tab w:val="left" w:pos="8464"/>
                <w:tab w:val="left" w:pos="9048"/>
              </w:tabs>
              <w:spacing w:before="120" w:after="120"/>
              <w:rPr>
                <w:rFonts w:asciiTheme="minorHAnsi" w:hAnsiTheme="minorHAnsi" w:cstheme="minorHAnsi"/>
                <w:b/>
                <w:bCs/>
                <w:sz w:val="22"/>
                <w:szCs w:val="22"/>
                <w:u w:val="single"/>
              </w:rPr>
            </w:pPr>
            <w:r w:rsidRPr="001D3408">
              <w:rPr>
                <w:rFonts w:asciiTheme="minorHAnsi" w:hAnsiTheme="minorHAnsi" w:cstheme="minorHAnsi"/>
                <w:b/>
                <w:bCs/>
                <w:sz w:val="22"/>
                <w:szCs w:val="22"/>
                <w:u w:val="single"/>
              </w:rPr>
              <w:t>Note</w:t>
            </w:r>
          </w:p>
          <w:p w:rsidR="005D3053" w:rsidRPr="001D3408" w:rsidRDefault="005D3053" w:rsidP="00BA35E9">
            <w:pPr>
              <w:tabs>
                <w:tab w:val="left" w:pos="567"/>
                <w:tab w:val="left" w:pos="5785"/>
                <w:tab w:val="left" w:pos="6099"/>
                <w:tab w:val="left" w:pos="6413"/>
                <w:tab w:val="left" w:pos="6762"/>
                <w:tab w:val="left" w:pos="8464"/>
                <w:tab w:val="left" w:pos="9048"/>
              </w:tabs>
              <w:spacing w:before="120" w:after="120"/>
              <w:rPr>
                <w:rFonts w:asciiTheme="minorHAnsi" w:hAnsiTheme="minorHAnsi" w:cstheme="minorHAnsi"/>
                <w:sz w:val="22"/>
                <w:szCs w:val="22"/>
              </w:rPr>
            </w:pPr>
          </w:p>
        </w:tc>
        <w:tc>
          <w:tcPr>
            <w:tcW w:w="4889" w:type="dxa"/>
            <w:tcBorders>
              <w:top w:val="single" w:sz="4" w:space="0" w:color="auto"/>
              <w:left w:val="single" w:sz="4" w:space="0" w:color="auto"/>
              <w:bottom w:val="single" w:sz="4" w:space="0" w:color="auto"/>
              <w:right w:val="single" w:sz="4" w:space="0" w:color="auto"/>
            </w:tcBorders>
            <w:shd w:val="clear" w:color="auto" w:fill="auto"/>
          </w:tcPr>
          <w:p w:rsidR="005D3053" w:rsidRPr="001D3408" w:rsidRDefault="005D3053" w:rsidP="00BA35E9">
            <w:pPr>
              <w:tabs>
                <w:tab w:val="left" w:pos="567"/>
                <w:tab w:val="left" w:pos="5785"/>
                <w:tab w:val="left" w:pos="6099"/>
                <w:tab w:val="left" w:pos="6413"/>
                <w:tab w:val="left" w:pos="6762"/>
                <w:tab w:val="left" w:pos="8464"/>
                <w:tab w:val="left" w:pos="9048"/>
              </w:tabs>
              <w:spacing w:before="120" w:after="120"/>
              <w:rPr>
                <w:rFonts w:asciiTheme="minorHAnsi" w:hAnsiTheme="minorHAnsi" w:cstheme="minorHAnsi"/>
                <w:sz w:val="22"/>
                <w:szCs w:val="22"/>
              </w:rPr>
            </w:pPr>
          </w:p>
        </w:tc>
      </w:tr>
    </w:tbl>
    <w:p w:rsidR="005D3053" w:rsidRPr="001D3408" w:rsidRDefault="005D3053" w:rsidP="005D3053">
      <w:pPr>
        <w:rPr>
          <w:rFonts w:asciiTheme="minorHAnsi" w:hAnsiTheme="minorHAnsi" w:cstheme="minorHAnsi"/>
          <w:sz w:val="22"/>
          <w:szCs w:val="22"/>
        </w:rPr>
      </w:pPr>
    </w:p>
    <w:tbl>
      <w:tblPr>
        <w:tblW w:w="5000" w:type="pct"/>
        <w:tblCellMar>
          <w:left w:w="70" w:type="dxa"/>
          <w:right w:w="70" w:type="dxa"/>
        </w:tblCellMar>
        <w:tblLook w:val="04A0" w:firstRow="1" w:lastRow="0" w:firstColumn="1" w:lastColumn="0" w:noHBand="0" w:noVBand="1"/>
      </w:tblPr>
      <w:tblGrid>
        <w:gridCol w:w="7301"/>
        <w:gridCol w:w="991"/>
        <w:gridCol w:w="1486"/>
      </w:tblGrid>
      <w:tr w:rsidR="001D1E20" w:rsidRPr="001D3408" w:rsidTr="00B063DF">
        <w:trPr>
          <w:trHeight w:val="495"/>
        </w:trPr>
        <w:tc>
          <w:tcPr>
            <w:tcW w:w="5000" w:type="pct"/>
            <w:gridSpan w:val="3"/>
            <w:tcBorders>
              <w:top w:val="single" w:sz="4" w:space="0" w:color="auto"/>
              <w:left w:val="single" w:sz="4" w:space="0" w:color="auto"/>
              <w:bottom w:val="nil"/>
              <w:right w:val="single" w:sz="4" w:space="0" w:color="auto"/>
            </w:tcBorders>
            <w:shd w:val="clear" w:color="auto" w:fill="365F91"/>
            <w:noWrap/>
            <w:vAlign w:val="center"/>
            <w:hideMark/>
          </w:tcPr>
          <w:p w:rsidR="001D1E20" w:rsidRPr="001D3408" w:rsidRDefault="001D1E20" w:rsidP="00B063DF">
            <w:pPr>
              <w:jc w:val="center"/>
              <w:rPr>
                <w:rFonts w:ascii="Calibri" w:hAnsi="Calibri" w:cs="Calibri"/>
                <w:b/>
                <w:bCs/>
                <w:sz w:val="22"/>
                <w:szCs w:val="22"/>
              </w:rPr>
            </w:pPr>
            <w:r w:rsidRPr="001D3408">
              <w:rPr>
                <w:rFonts w:ascii="Calibri" w:hAnsi="Calibri" w:cs="Calibri"/>
                <w:b/>
                <w:bCs/>
                <w:sz w:val="22"/>
                <w:szCs w:val="22"/>
              </w:rPr>
              <w:t>ESITI</w:t>
            </w:r>
          </w:p>
        </w:tc>
      </w:tr>
      <w:tr w:rsidR="001D1E20" w:rsidRPr="001D3408" w:rsidTr="00B063DF">
        <w:trPr>
          <w:trHeight w:val="495"/>
        </w:trPr>
        <w:tc>
          <w:tcPr>
            <w:tcW w:w="3733" w:type="pct"/>
            <w:vMerge w:val="restar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1D1E20" w:rsidRPr="001D3408" w:rsidRDefault="001D1E20" w:rsidP="00B063DF">
            <w:pPr>
              <w:rPr>
                <w:rFonts w:ascii="Calibri" w:hAnsi="Calibri" w:cs="Calibri"/>
                <w:b/>
                <w:bCs/>
                <w:sz w:val="22"/>
                <w:szCs w:val="22"/>
              </w:rPr>
            </w:pPr>
            <w:r w:rsidRPr="001D3408">
              <w:rPr>
                <w:rFonts w:ascii="Calibri" w:hAnsi="Calibri" w:cs="Calibri"/>
                <w:b/>
                <w:bCs/>
                <w:sz w:val="22"/>
                <w:szCs w:val="22"/>
              </w:rPr>
              <w:t>Esito del presente controllo</w:t>
            </w:r>
            <w:r w:rsidR="005F7F6B">
              <w:rPr>
                <w:rFonts w:ascii="Calibri" w:hAnsi="Calibri" w:cs="Calibri"/>
                <w:b/>
                <w:bCs/>
                <w:sz w:val="22"/>
                <w:szCs w:val="22"/>
              </w:rPr>
              <w:t xml:space="preserve"> in loco</w:t>
            </w:r>
            <w:r w:rsidRPr="001D3408">
              <w:rPr>
                <w:rFonts w:ascii="Calibri" w:hAnsi="Calibri" w:cs="Calibri"/>
                <w:b/>
                <w:bCs/>
                <w:sz w:val="22"/>
                <w:szCs w:val="22"/>
              </w:rPr>
              <w:t>:</w:t>
            </w:r>
          </w:p>
        </w:tc>
        <w:tc>
          <w:tcPr>
            <w:tcW w:w="507" w:type="pct"/>
            <w:tcBorders>
              <w:top w:val="single" w:sz="4" w:space="0" w:color="auto"/>
              <w:left w:val="nil"/>
              <w:bottom w:val="single" w:sz="4" w:space="0" w:color="auto"/>
              <w:right w:val="single" w:sz="4" w:space="0" w:color="auto"/>
            </w:tcBorders>
            <w:shd w:val="clear" w:color="auto" w:fill="FFFFFF"/>
            <w:noWrap/>
            <w:vAlign w:val="center"/>
          </w:tcPr>
          <w:p w:rsidR="001D1E20" w:rsidRPr="001D3408" w:rsidRDefault="001D1E20" w:rsidP="00B063DF">
            <w:pPr>
              <w:jc w:val="center"/>
              <w:rPr>
                <w:rFonts w:ascii="Calibri" w:hAnsi="Calibri" w:cs="Calibri"/>
                <w:bCs/>
                <w:sz w:val="22"/>
                <w:szCs w:val="22"/>
              </w:rPr>
            </w:pPr>
          </w:p>
        </w:tc>
        <w:tc>
          <w:tcPr>
            <w:tcW w:w="760" w:type="pct"/>
            <w:tcBorders>
              <w:top w:val="single" w:sz="4" w:space="0" w:color="auto"/>
              <w:left w:val="nil"/>
              <w:bottom w:val="single" w:sz="4" w:space="0" w:color="auto"/>
              <w:right w:val="single" w:sz="4" w:space="0" w:color="auto"/>
            </w:tcBorders>
            <w:shd w:val="clear" w:color="auto" w:fill="FFFFFF"/>
            <w:vAlign w:val="center"/>
            <w:hideMark/>
          </w:tcPr>
          <w:p w:rsidR="001D1E20" w:rsidRPr="001D3408" w:rsidRDefault="001D1E20" w:rsidP="00B063DF">
            <w:pPr>
              <w:jc w:val="center"/>
              <w:rPr>
                <w:rFonts w:ascii="Calibri" w:hAnsi="Calibri" w:cs="Calibri"/>
                <w:bCs/>
                <w:sz w:val="22"/>
                <w:szCs w:val="22"/>
              </w:rPr>
            </w:pPr>
            <w:r w:rsidRPr="001D3408">
              <w:rPr>
                <w:rFonts w:ascii="Calibri" w:hAnsi="Calibri" w:cs="Calibri"/>
                <w:bCs/>
                <w:sz w:val="22"/>
                <w:szCs w:val="22"/>
              </w:rPr>
              <w:t>Positivo</w:t>
            </w:r>
          </w:p>
        </w:tc>
      </w:tr>
      <w:tr w:rsidR="001D1E20" w:rsidRPr="001D3408" w:rsidTr="00B063DF">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1D1E20" w:rsidRPr="001D3408" w:rsidRDefault="001D1E20" w:rsidP="00B063DF">
            <w:pPr>
              <w:rPr>
                <w:rFonts w:ascii="Calibri" w:hAnsi="Calibri" w:cs="Calibri"/>
                <w:b/>
                <w:bCs/>
                <w:sz w:val="22"/>
                <w:szCs w:val="22"/>
              </w:rPr>
            </w:pPr>
          </w:p>
        </w:tc>
        <w:tc>
          <w:tcPr>
            <w:tcW w:w="507" w:type="pct"/>
            <w:tcBorders>
              <w:top w:val="single" w:sz="4" w:space="0" w:color="auto"/>
              <w:left w:val="nil"/>
              <w:bottom w:val="single" w:sz="4" w:space="0" w:color="auto"/>
              <w:right w:val="single" w:sz="4" w:space="0" w:color="auto"/>
            </w:tcBorders>
            <w:shd w:val="clear" w:color="auto" w:fill="FFFFFF"/>
            <w:noWrap/>
            <w:vAlign w:val="center"/>
          </w:tcPr>
          <w:p w:rsidR="001D1E20" w:rsidRPr="001D3408" w:rsidRDefault="001D1E20" w:rsidP="00B063DF">
            <w:pPr>
              <w:jc w:val="center"/>
              <w:rPr>
                <w:rFonts w:ascii="Calibri" w:hAnsi="Calibri" w:cs="Calibri"/>
                <w:bCs/>
                <w:sz w:val="22"/>
                <w:szCs w:val="22"/>
              </w:rPr>
            </w:pPr>
          </w:p>
        </w:tc>
        <w:tc>
          <w:tcPr>
            <w:tcW w:w="760" w:type="pct"/>
            <w:tcBorders>
              <w:top w:val="single" w:sz="4" w:space="0" w:color="auto"/>
              <w:left w:val="nil"/>
              <w:bottom w:val="single" w:sz="4" w:space="0" w:color="auto"/>
              <w:right w:val="single" w:sz="4" w:space="0" w:color="auto"/>
            </w:tcBorders>
            <w:shd w:val="clear" w:color="auto" w:fill="FFFFFF"/>
            <w:vAlign w:val="center"/>
            <w:hideMark/>
          </w:tcPr>
          <w:p w:rsidR="001D1E20" w:rsidRPr="001D3408" w:rsidRDefault="001D1E20" w:rsidP="00B063DF">
            <w:pPr>
              <w:jc w:val="center"/>
              <w:rPr>
                <w:rFonts w:ascii="Calibri" w:hAnsi="Calibri" w:cs="Calibri"/>
                <w:bCs/>
                <w:sz w:val="22"/>
                <w:szCs w:val="22"/>
              </w:rPr>
            </w:pPr>
            <w:r w:rsidRPr="001D3408">
              <w:rPr>
                <w:rFonts w:ascii="Calibri" w:hAnsi="Calibri" w:cs="Calibri"/>
                <w:bCs/>
                <w:sz w:val="22"/>
                <w:szCs w:val="22"/>
              </w:rPr>
              <w:t>Parzialmente  positivo</w:t>
            </w:r>
          </w:p>
        </w:tc>
      </w:tr>
      <w:tr w:rsidR="001D1E20" w:rsidRPr="001D3408" w:rsidTr="00B063DF">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1D1E20" w:rsidRPr="001D3408" w:rsidRDefault="001D1E20" w:rsidP="00B063DF">
            <w:pPr>
              <w:rPr>
                <w:rFonts w:ascii="Calibri" w:hAnsi="Calibri" w:cs="Calibri"/>
                <w:b/>
                <w:bCs/>
                <w:sz w:val="22"/>
                <w:szCs w:val="22"/>
              </w:rPr>
            </w:pPr>
          </w:p>
        </w:tc>
        <w:tc>
          <w:tcPr>
            <w:tcW w:w="507" w:type="pct"/>
            <w:tcBorders>
              <w:top w:val="single" w:sz="4" w:space="0" w:color="auto"/>
              <w:left w:val="nil"/>
              <w:bottom w:val="single" w:sz="4" w:space="0" w:color="auto"/>
              <w:right w:val="single" w:sz="4" w:space="0" w:color="auto"/>
            </w:tcBorders>
            <w:shd w:val="clear" w:color="auto" w:fill="FFFFFF"/>
            <w:noWrap/>
            <w:vAlign w:val="center"/>
          </w:tcPr>
          <w:p w:rsidR="001D1E20" w:rsidRPr="001D3408" w:rsidRDefault="001D1E20" w:rsidP="00B063DF">
            <w:pPr>
              <w:jc w:val="center"/>
              <w:rPr>
                <w:rFonts w:ascii="Calibri" w:hAnsi="Calibri" w:cs="Calibri"/>
                <w:bCs/>
                <w:sz w:val="22"/>
                <w:szCs w:val="22"/>
              </w:rPr>
            </w:pPr>
          </w:p>
        </w:tc>
        <w:tc>
          <w:tcPr>
            <w:tcW w:w="760" w:type="pct"/>
            <w:tcBorders>
              <w:top w:val="single" w:sz="4" w:space="0" w:color="auto"/>
              <w:left w:val="nil"/>
              <w:bottom w:val="single" w:sz="4" w:space="0" w:color="auto"/>
              <w:right w:val="single" w:sz="4" w:space="0" w:color="auto"/>
            </w:tcBorders>
            <w:shd w:val="clear" w:color="auto" w:fill="FFFFFF"/>
            <w:vAlign w:val="center"/>
            <w:hideMark/>
          </w:tcPr>
          <w:p w:rsidR="001D1E20" w:rsidRPr="001D3408" w:rsidRDefault="001D1E20" w:rsidP="00B063DF">
            <w:pPr>
              <w:jc w:val="center"/>
              <w:rPr>
                <w:rFonts w:ascii="Calibri" w:hAnsi="Calibri" w:cs="Calibri"/>
                <w:bCs/>
                <w:sz w:val="22"/>
                <w:szCs w:val="22"/>
              </w:rPr>
            </w:pPr>
            <w:r w:rsidRPr="001D3408">
              <w:rPr>
                <w:rFonts w:ascii="Calibri" w:hAnsi="Calibri" w:cs="Calibri"/>
                <w:bCs/>
                <w:sz w:val="22"/>
                <w:szCs w:val="22"/>
              </w:rPr>
              <w:t>Negativo</w:t>
            </w:r>
          </w:p>
        </w:tc>
      </w:tr>
      <w:tr w:rsidR="001D1E20" w:rsidRPr="001D3408" w:rsidTr="00B063DF">
        <w:trPr>
          <w:trHeight w:val="495"/>
        </w:trPr>
        <w:tc>
          <w:tcPr>
            <w:tcW w:w="3733" w:type="pct"/>
            <w:vMerge w:val="restart"/>
            <w:tcBorders>
              <w:top w:val="single" w:sz="4" w:space="0" w:color="auto"/>
              <w:left w:val="single" w:sz="4" w:space="0" w:color="auto"/>
              <w:bottom w:val="single" w:sz="4" w:space="0" w:color="auto"/>
              <w:right w:val="single" w:sz="4" w:space="0" w:color="auto"/>
            </w:tcBorders>
            <w:vAlign w:val="center"/>
            <w:hideMark/>
          </w:tcPr>
          <w:p w:rsidR="001D1E20" w:rsidRPr="001D3408" w:rsidRDefault="001D1E20" w:rsidP="00B063DF">
            <w:pPr>
              <w:rPr>
                <w:rFonts w:ascii="Calibri" w:hAnsi="Calibri" w:cs="Calibri"/>
                <w:b/>
                <w:bCs/>
                <w:sz w:val="22"/>
                <w:szCs w:val="22"/>
              </w:rPr>
            </w:pPr>
            <w:r w:rsidRPr="001D3408">
              <w:rPr>
                <w:rFonts w:ascii="Calibri" w:hAnsi="Calibri" w:cs="Calibri"/>
                <w:b/>
                <w:bCs/>
                <w:sz w:val="22"/>
                <w:szCs w:val="22"/>
              </w:rPr>
              <w:t xml:space="preserve">Eventuale rettifica finanziaria derivante da verifica amministrativa sulla procedura </w:t>
            </w:r>
          </w:p>
        </w:tc>
        <w:tc>
          <w:tcPr>
            <w:tcW w:w="1267" w:type="pct"/>
            <w:gridSpan w:val="2"/>
            <w:tcBorders>
              <w:top w:val="single" w:sz="4" w:space="0" w:color="auto"/>
              <w:left w:val="nil"/>
              <w:bottom w:val="single" w:sz="4" w:space="0" w:color="auto"/>
              <w:right w:val="single" w:sz="4" w:space="0" w:color="auto"/>
            </w:tcBorders>
            <w:shd w:val="clear" w:color="auto" w:fill="FFFFFF"/>
            <w:noWrap/>
            <w:vAlign w:val="center"/>
            <w:hideMark/>
          </w:tcPr>
          <w:p w:rsidR="001D1E20" w:rsidRPr="001D3408" w:rsidRDefault="001D1E20" w:rsidP="00B063DF">
            <w:pPr>
              <w:jc w:val="center"/>
              <w:rPr>
                <w:rFonts w:ascii="Calibri" w:hAnsi="Calibri" w:cs="Calibri"/>
                <w:bCs/>
                <w:sz w:val="22"/>
                <w:szCs w:val="22"/>
              </w:rPr>
            </w:pPr>
            <w:r w:rsidRPr="001D3408">
              <w:rPr>
                <w:rFonts w:ascii="Calibri" w:hAnsi="Calibri" w:cs="Calibri"/>
                <w:sz w:val="22"/>
                <w:szCs w:val="22"/>
              </w:rPr>
              <w:t>€______________</w:t>
            </w:r>
          </w:p>
        </w:tc>
      </w:tr>
      <w:tr w:rsidR="001D1E20" w:rsidRPr="001D3408" w:rsidTr="00B063DF">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1D1E20" w:rsidRPr="001D3408" w:rsidRDefault="001D1E20" w:rsidP="00B063DF">
            <w:pPr>
              <w:rPr>
                <w:rFonts w:ascii="Calibri" w:hAnsi="Calibri" w:cs="Calibri"/>
                <w:b/>
                <w:bCs/>
                <w:sz w:val="22"/>
                <w:szCs w:val="22"/>
              </w:rPr>
            </w:pPr>
          </w:p>
        </w:tc>
        <w:tc>
          <w:tcPr>
            <w:tcW w:w="1267" w:type="pct"/>
            <w:gridSpan w:val="2"/>
            <w:tcBorders>
              <w:top w:val="single" w:sz="4" w:space="0" w:color="auto"/>
              <w:left w:val="nil"/>
              <w:bottom w:val="single" w:sz="4" w:space="0" w:color="auto"/>
              <w:right w:val="single" w:sz="4" w:space="0" w:color="auto"/>
            </w:tcBorders>
            <w:shd w:val="clear" w:color="auto" w:fill="FFFFFF"/>
            <w:noWrap/>
            <w:vAlign w:val="center"/>
            <w:hideMark/>
          </w:tcPr>
          <w:p w:rsidR="001D1E20" w:rsidRPr="001D3408" w:rsidRDefault="001D1E20" w:rsidP="00B063DF">
            <w:pPr>
              <w:jc w:val="center"/>
              <w:rPr>
                <w:rFonts w:ascii="Calibri" w:hAnsi="Calibri" w:cs="Calibri"/>
                <w:sz w:val="22"/>
                <w:szCs w:val="22"/>
              </w:rPr>
            </w:pPr>
            <w:r w:rsidRPr="001D3408">
              <w:rPr>
                <w:rFonts w:ascii="Calibri" w:hAnsi="Calibri" w:cs="Calibri"/>
                <w:sz w:val="22"/>
                <w:szCs w:val="22"/>
              </w:rPr>
              <w:t>%_____________</w:t>
            </w:r>
          </w:p>
        </w:tc>
      </w:tr>
      <w:tr w:rsidR="001D1E20" w:rsidRPr="001D3408" w:rsidTr="00B063DF">
        <w:trPr>
          <w:trHeight w:val="495"/>
        </w:trPr>
        <w:tc>
          <w:tcPr>
            <w:tcW w:w="3733" w:type="pct"/>
            <w:tcBorders>
              <w:top w:val="single" w:sz="4" w:space="0" w:color="auto"/>
              <w:left w:val="single" w:sz="4" w:space="0" w:color="auto"/>
              <w:bottom w:val="single" w:sz="4" w:space="0" w:color="auto"/>
              <w:right w:val="single" w:sz="4" w:space="0" w:color="auto"/>
            </w:tcBorders>
            <w:vAlign w:val="center"/>
            <w:hideMark/>
          </w:tcPr>
          <w:p w:rsidR="001D1E20" w:rsidRPr="001D3408" w:rsidRDefault="001D1E20" w:rsidP="00B063DF">
            <w:pPr>
              <w:rPr>
                <w:rFonts w:ascii="Calibri" w:hAnsi="Calibri" w:cs="Calibri"/>
                <w:b/>
                <w:bCs/>
                <w:sz w:val="22"/>
                <w:szCs w:val="22"/>
              </w:rPr>
            </w:pPr>
            <w:r w:rsidRPr="001D3408">
              <w:rPr>
                <w:rFonts w:ascii="Calibri" w:hAnsi="Calibri" w:cs="Calibri"/>
                <w:b/>
                <w:bCs/>
                <w:sz w:val="22"/>
                <w:szCs w:val="22"/>
              </w:rPr>
              <w:t>Importo controllato</w:t>
            </w:r>
          </w:p>
        </w:tc>
        <w:tc>
          <w:tcPr>
            <w:tcW w:w="1267" w:type="pct"/>
            <w:gridSpan w:val="2"/>
            <w:tcBorders>
              <w:top w:val="single" w:sz="4" w:space="0" w:color="auto"/>
              <w:left w:val="nil"/>
              <w:bottom w:val="single" w:sz="4" w:space="0" w:color="auto"/>
              <w:right w:val="single" w:sz="4" w:space="0" w:color="auto"/>
            </w:tcBorders>
            <w:shd w:val="clear" w:color="auto" w:fill="FFFFFF"/>
            <w:noWrap/>
            <w:vAlign w:val="center"/>
            <w:hideMark/>
          </w:tcPr>
          <w:p w:rsidR="001D1E20" w:rsidRPr="001D3408" w:rsidRDefault="001D1E20" w:rsidP="00B063DF">
            <w:pPr>
              <w:jc w:val="center"/>
              <w:rPr>
                <w:rFonts w:ascii="Calibri" w:hAnsi="Calibri" w:cs="Calibri"/>
                <w:bCs/>
                <w:sz w:val="22"/>
                <w:szCs w:val="22"/>
              </w:rPr>
            </w:pPr>
            <w:r w:rsidRPr="001D3408">
              <w:rPr>
                <w:rFonts w:ascii="Calibri" w:hAnsi="Calibri" w:cs="Calibri"/>
                <w:sz w:val="22"/>
                <w:szCs w:val="22"/>
              </w:rPr>
              <w:t>€______________</w:t>
            </w:r>
          </w:p>
        </w:tc>
      </w:tr>
      <w:tr w:rsidR="001D1E20" w:rsidRPr="001D3408" w:rsidTr="00B063DF">
        <w:trPr>
          <w:trHeight w:val="495"/>
        </w:trPr>
        <w:tc>
          <w:tcPr>
            <w:tcW w:w="3733" w:type="pct"/>
            <w:tcBorders>
              <w:top w:val="single" w:sz="4" w:space="0" w:color="auto"/>
              <w:left w:val="single" w:sz="4" w:space="0" w:color="auto"/>
              <w:bottom w:val="single" w:sz="4" w:space="0" w:color="auto"/>
              <w:right w:val="single" w:sz="4" w:space="0" w:color="auto"/>
            </w:tcBorders>
            <w:vAlign w:val="center"/>
            <w:hideMark/>
          </w:tcPr>
          <w:p w:rsidR="001D1E20" w:rsidRPr="001D3408" w:rsidRDefault="001D1E20" w:rsidP="00B063DF">
            <w:pPr>
              <w:rPr>
                <w:rFonts w:ascii="Calibri" w:hAnsi="Calibri" w:cs="Calibri"/>
                <w:b/>
                <w:bCs/>
                <w:sz w:val="22"/>
                <w:szCs w:val="22"/>
              </w:rPr>
            </w:pPr>
            <w:r w:rsidRPr="001D3408">
              <w:rPr>
                <w:rFonts w:ascii="Calibri" w:hAnsi="Calibri" w:cs="Calibri"/>
                <w:b/>
                <w:bCs/>
                <w:sz w:val="22"/>
                <w:szCs w:val="22"/>
              </w:rPr>
              <w:t>Importo ammissibile*</w:t>
            </w:r>
          </w:p>
        </w:tc>
        <w:tc>
          <w:tcPr>
            <w:tcW w:w="1267" w:type="pct"/>
            <w:gridSpan w:val="2"/>
            <w:tcBorders>
              <w:top w:val="single" w:sz="4" w:space="0" w:color="auto"/>
              <w:left w:val="nil"/>
              <w:bottom w:val="single" w:sz="4" w:space="0" w:color="auto"/>
              <w:right w:val="single" w:sz="4" w:space="0" w:color="auto"/>
            </w:tcBorders>
            <w:shd w:val="clear" w:color="auto" w:fill="FFFFFF"/>
            <w:noWrap/>
            <w:vAlign w:val="center"/>
            <w:hideMark/>
          </w:tcPr>
          <w:p w:rsidR="001D1E20" w:rsidRPr="001D3408" w:rsidRDefault="001D1E20" w:rsidP="00B063DF">
            <w:pPr>
              <w:jc w:val="center"/>
              <w:rPr>
                <w:rFonts w:ascii="Calibri" w:hAnsi="Calibri" w:cs="Calibri"/>
                <w:bCs/>
                <w:sz w:val="22"/>
                <w:szCs w:val="22"/>
              </w:rPr>
            </w:pPr>
            <w:r w:rsidRPr="001D3408">
              <w:rPr>
                <w:rFonts w:ascii="Calibri" w:hAnsi="Calibri" w:cs="Calibri"/>
                <w:sz w:val="22"/>
                <w:szCs w:val="22"/>
              </w:rPr>
              <w:t>€______________</w:t>
            </w:r>
          </w:p>
        </w:tc>
      </w:tr>
      <w:tr w:rsidR="001D1E20" w:rsidRPr="001D3408" w:rsidTr="00B063DF">
        <w:trPr>
          <w:trHeight w:val="495"/>
        </w:trPr>
        <w:tc>
          <w:tcPr>
            <w:tcW w:w="3733" w:type="pct"/>
            <w:tcBorders>
              <w:top w:val="single" w:sz="4" w:space="0" w:color="auto"/>
              <w:left w:val="single" w:sz="4" w:space="0" w:color="auto"/>
              <w:bottom w:val="single" w:sz="4" w:space="0" w:color="auto"/>
              <w:right w:val="single" w:sz="4" w:space="0" w:color="auto"/>
            </w:tcBorders>
            <w:vAlign w:val="center"/>
            <w:hideMark/>
          </w:tcPr>
          <w:p w:rsidR="001D1E20" w:rsidRPr="001D3408" w:rsidRDefault="001D1E20" w:rsidP="00B063DF">
            <w:pPr>
              <w:rPr>
                <w:rFonts w:ascii="Calibri" w:hAnsi="Calibri" w:cs="Calibri"/>
                <w:b/>
                <w:bCs/>
                <w:sz w:val="22"/>
                <w:szCs w:val="22"/>
              </w:rPr>
            </w:pPr>
            <w:r w:rsidRPr="001D3408">
              <w:rPr>
                <w:rFonts w:ascii="Calibri" w:hAnsi="Calibri" w:cs="Calibri"/>
                <w:b/>
                <w:bCs/>
                <w:sz w:val="22"/>
                <w:szCs w:val="22"/>
              </w:rPr>
              <w:t>Importo non ammissibile*</w:t>
            </w:r>
          </w:p>
        </w:tc>
        <w:tc>
          <w:tcPr>
            <w:tcW w:w="1267" w:type="pct"/>
            <w:gridSpan w:val="2"/>
            <w:tcBorders>
              <w:top w:val="single" w:sz="4" w:space="0" w:color="auto"/>
              <w:left w:val="nil"/>
              <w:bottom w:val="single" w:sz="4" w:space="0" w:color="auto"/>
              <w:right w:val="single" w:sz="4" w:space="0" w:color="auto"/>
            </w:tcBorders>
            <w:shd w:val="clear" w:color="auto" w:fill="FFFFFF"/>
            <w:noWrap/>
            <w:vAlign w:val="center"/>
            <w:hideMark/>
          </w:tcPr>
          <w:p w:rsidR="001D1E20" w:rsidRPr="001D3408" w:rsidRDefault="001D1E20" w:rsidP="00B063DF">
            <w:pPr>
              <w:jc w:val="center"/>
              <w:rPr>
                <w:rFonts w:ascii="Calibri" w:hAnsi="Calibri" w:cs="Calibri"/>
                <w:bCs/>
                <w:sz w:val="22"/>
                <w:szCs w:val="22"/>
              </w:rPr>
            </w:pPr>
            <w:r w:rsidRPr="001D3408">
              <w:rPr>
                <w:rFonts w:ascii="Calibri" w:hAnsi="Calibri" w:cs="Calibri"/>
                <w:sz w:val="22"/>
                <w:szCs w:val="22"/>
              </w:rPr>
              <w:t>€______________</w:t>
            </w:r>
          </w:p>
        </w:tc>
      </w:tr>
      <w:tr w:rsidR="001D1E20" w:rsidRPr="001D3408" w:rsidTr="00B063DF">
        <w:trPr>
          <w:trHeight w:val="495"/>
        </w:trPr>
        <w:tc>
          <w:tcPr>
            <w:tcW w:w="3733" w:type="pct"/>
            <w:tcBorders>
              <w:top w:val="single" w:sz="4" w:space="0" w:color="auto"/>
              <w:left w:val="single" w:sz="4" w:space="0" w:color="auto"/>
              <w:bottom w:val="single" w:sz="4" w:space="0" w:color="auto"/>
              <w:right w:val="single" w:sz="4" w:space="0" w:color="auto"/>
            </w:tcBorders>
            <w:vAlign w:val="center"/>
            <w:hideMark/>
          </w:tcPr>
          <w:p w:rsidR="001D1E20" w:rsidRPr="001D3408" w:rsidRDefault="001D1E20" w:rsidP="00B063DF">
            <w:pPr>
              <w:rPr>
                <w:rFonts w:ascii="Calibri" w:hAnsi="Calibri" w:cs="Calibri"/>
                <w:b/>
                <w:bCs/>
                <w:sz w:val="22"/>
                <w:szCs w:val="22"/>
              </w:rPr>
            </w:pPr>
            <w:r w:rsidRPr="001D3408">
              <w:rPr>
                <w:rFonts w:ascii="Calibri" w:hAnsi="Calibri" w:cs="Calibri"/>
                <w:b/>
                <w:bCs/>
                <w:sz w:val="22"/>
                <w:szCs w:val="22"/>
              </w:rPr>
              <w:t>Importo sospeso (in attesa di esito contraddittorio)</w:t>
            </w:r>
          </w:p>
        </w:tc>
        <w:tc>
          <w:tcPr>
            <w:tcW w:w="1267" w:type="pct"/>
            <w:gridSpan w:val="2"/>
            <w:tcBorders>
              <w:top w:val="single" w:sz="4" w:space="0" w:color="auto"/>
              <w:left w:val="nil"/>
              <w:bottom w:val="single" w:sz="4" w:space="0" w:color="auto"/>
              <w:right w:val="single" w:sz="4" w:space="0" w:color="auto"/>
            </w:tcBorders>
            <w:shd w:val="clear" w:color="auto" w:fill="FFFFFF"/>
            <w:noWrap/>
            <w:vAlign w:val="center"/>
            <w:hideMark/>
          </w:tcPr>
          <w:p w:rsidR="001D1E20" w:rsidRPr="001D3408" w:rsidRDefault="001D1E20" w:rsidP="00B063DF">
            <w:pPr>
              <w:jc w:val="center"/>
              <w:rPr>
                <w:rFonts w:ascii="Calibri" w:hAnsi="Calibri" w:cs="Calibri"/>
                <w:sz w:val="22"/>
                <w:szCs w:val="22"/>
              </w:rPr>
            </w:pPr>
            <w:r w:rsidRPr="001D3408">
              <w:rPr>
                <w:rFonts w:ascii="Calibri" w:hAnsi="Calibri" w:cs="Calibri"/>
                <w:sz w:val="22"/>
                <w:szCs w:val="22"/>
              </w:rPr>
              <w:t>€______________</w:t>
            </w:r>
          </w:p>
        </w:tc>
      </w:tr>
    </w:tbl>
    <w:p w:rsidR="001D1E20" w:rsidRDefault="001D1E20" w:rsidP="001D1E20">
      <w:pPr>
        <w:tabs>
          <w:tab w:val="left" w:pos="6749"/>
        </w:tabs>
        <w:rPr>
          <w:rFonts w:ascii="Calibri" w:hAnsi="Calibri" w:cs="Calibri"/>
          <w:sz w:val="22"/>
          <w:szCs w:val="22"/>
        </w:rPr>
      </w:pPr>
      <w:r w:rsidRPr="001D3408">
        <w:rPr>
          <w:rFonts w:ascii="Calibri" w:hAnsi="Calibri" w:cs="Calibri"/>
          <w:sz w:val="22"/>
          <w:szCs w:val="22"/>
        </w:rPr>
        <w:t xml:space="preserve">* nel calcolo si tiene conto anche dell’eventuale rettifica di cui sopra </w:t>
      </w:r>
    </w:p>
    <w:p w:rsidR="00DE5172" w:rsidRDefault="00DE5172" w:rsidP="001D1E20">
      <w:pPr>
        <w:tabs>
          <w:tab w:val="left" w:pos="6749"/>
        </w:tabs>
        <w:rPr>
          <w:rFonts w:ascii="Calibri" w:hAnsi="Calibri" w:cs="Calibri"/>
          <w:sz w:val="22"/>
          <w:szCs w:val="22"/>
        </w:rPr>
      </w:pPr>
    </w:p>
    <w:tbl>
      <w:tblPr>
        <w:tblW w:w="7137" w:type="pct"/>
        <w:tblCellMar>
          <w:left w:w="70" w:type="dxa"/>
          <w:right w:w="70" w:type="dxa"/>
        </w:tblCellMar>
        <w:tblLook w:val="04A0" w:firstRow="1" w:lastRow="0" w:firstColumn="1" w:lastColumn="0" w:noHBand="0" w:noVBand="1"/>
      </w:tblPr>
      <w:tblGrid>
        <w:gridCol w:w="6730"/>
        <w:gridCol w:w="3048"/>
        <w:gridCol w:w="4179"/>
      </w:tblGrid>
      <w:tr w:rsidR="001D3408" w:rsidRPr="001D3408" w:rsidTr="001D3408">
        <w:trPr>
          <w:gridAfter w:val="1"/>
          <w:wAfter w:w="1497" w:type="pct"/>
          <w:trHeight w:val="495"/>
        </w:trPr>
        <w:tc>
          <w:tcPr>
            <w:tcW w:w="2411"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1D3408" w:rsidRPr="001D3408" w:rsidRDefault="001D3408">
            <w:pPr>
              <w:rPr>
                <w:rFonts w:ascii="Calibri" w:hAnsi="Calibri" w:cs="Calibri"/>
                <w:b/>
                <w:bCs/>
                <w:sz w:val="22"/>
                <w:szCs w:val="22"/>
              </w:rPr>
            </w:pPr>
            <w:r w:rsidRPr="001D3408">
              <w:rPr>
                <w:rFonts w:ascii="Calibri" w:hAnsi="Calibri" w:cs="Calibri"/>
                <w:b/>
                <w:bCs/>
                <w:sz w:val="22"/>
                <w:szCs w:val="22"/>
              </w:rPr>
              <w:t>Data e luogo del controllo:</w:t>
            </w:r>
          </w:p>
        </w:tc>
        <w:tc>
          <w:tcPr>
            <w:tcW w:w="1092" w:type="pct"/>
            <w:tcBorders>
              <w:top w:val="single" w:sz="4" w:space="0" w:color="auto"/>
              <w:left w:val="nil"/>
              <w:bottom w:val="single" w:sz="4" w:space="0" w:color="auto"/>
              <w:right w:val="single" w:sz="4" w:space="0" w:color="auto"/>
            </w:tcBorders>
            <w:shd w:val="clear" w:color="auto" w:fill="FFFFFF"/>
            <w:noWrap/>
            <w:vAlign w:val="center"/>
            <w:hideMark/>
          </w:tcPr>
          <w:p w:rsidR="001D3408" w:rsidRPr="001D3408" w:rsidRDefault="001D3408">
            <w:pPr>
              <w:jc w:val="center"/>
              <w:rPr>
                <w:rFonts w:ascii="Calibri" w:hAnsi="Calibri" w:cs="Calibri"/>
                <w:b/>
                <w:bCs/>
                <w:sz w:val="22"/>
                <w:szCs w:val="22"/>
              </w:rPr>
            </w:pPr>
            <w:r w:rsidRPr="001D3408">
              <w:rPr>
                <w:rFonts w:ascii="Calibri" w:hAnsi="Calibri" w:cs="Calibri"/>
                <w:b/>
                <w:bCs/>
                <w:sz w:val="22"/>
                <w:szCs w:val="22"/>
              </w:rPr>
              <w:t>___/___/_____</w:t>
            </w:r>
          </w:p>
        </w:tc>
      </w:tr>
      <w:tr w:rsidR="001D3408" w:rsidRPr="001D3408" w:rsidTr="001D3408">
        <w:trPr>
          <w:trHeight w:val="757"/>
        </w:trPr>
        <w:tc>
          <w:tcPr>
            <w:tcW w:w="3503" w:type="pct"/>
            <w:gridSpan w:val="2"/>
            <w:tcBorders>
              <w:top w:val="single" w:sz="4" w:space="0" w:color="auto"/>
              <w:left w:val="single" w:sz="4" w:space="0" w:color="auto"/>
              <w:bottom w:val="single" w:sz="4" w:space="0" w:color="auto"/>
              <w:right w:val="single" w:sz="4" w:space="0" w:color="auto"/>
            </w:tcBorders>
            <w:vAlign w:val="center"/>
            <w:hideMark/>
          </w:tcPr>
          <w:p w:rsidR="001D3408" w:rsidRPr="001D3408" w:rsidRDefault="001D3408">
            <w:pPr>
              <w:rPr>
                <w:rFonts w:ascii="Calibri" w:hAnsi="Calibri" w:cs="Calibri"/>
                <w:b/>
                <w:bCs/>
                <w:sz w:val="22"/>
                <w:szCs w:val="22"/>
              </w:rPr>
            </w:pPr>
            <w:r w:rsidRPr="001D3408">
              <w:rPr>
                <w:rFonts w:ascii="Calibri" w:hAnsi="Calibri" w:cs="Calibri"/>
                <w:b/>
                <w:bCs/>
                <w:sz w:val="22"/>
                <w:szCs w:val="22"/>
              </w:rPr>
              <w:t>Incaricato del controllo:                                                                                                     Firma</w:t>
            </w:r>
          </w:p>
        </w:tc>
        <w:tc>
          <w:tcPr>
            <w:tcW w:w="1497" w:type="pct"/>
            <w:vAlign w:val="center"/>
          </w:tcPr>
          <w:p w:rsidR="001D3408" w:rsidRPr="001D3408" w:rsidRDefault="001D3408">
            <w:pPr>
              <w:rPr>
                <w:rFonts w:ascii="Calibri" w:hAnsi="Calibri" w:cs="Calibri"/>
                <w:b/>
                <w:sz w:val="22"/>
                <w:szCs w:val="22"/>
              </w:rPr>
            </w:pPr>
          </w:p>
        </w:tc>
      </w:tr>
      <w:tr w:rsidR="001D3408" w:rsidRPr="001D3408" w:rsidTr="001D3408">
        <w:trPr>
          <w:trHeight w:val="795"/>
        </w:trPr>
        <w:tc>
          <w:tcPr>
            <w:tcW w:w="3503" w:type="pct"/>
            <w:gridSpan w:val="2"/>
            <w:tcBorders>
              <w:top w:val="single" w:sz="4" w:space="0" w:color="auto"/>
              <w:left w:val="single" w:sz="4" w:space="0" w:color="auto"/>
              <w:bottom w:val="single" w:sz="4" w:space="0" w:color="auto"/>
              <w:right w:val="single" w:sz="4" w:space="0" w:color="auto"/>
            </w:tcBorders>
            <w:vAlign w:val="center"/>
            <w:hideMark/>
          </w:tcPr>
          <w:p w:rsidR="001D3408" w:rsidRPr="001D3408" w:rsidRDefault="001D3408">
            <w:pPr>
              <w:rPr>
                <w:rFonts w:ascii="Calibri" w:hAnsi="Calibri" w:cs="Calibri"/>
                <w:b/>
                <w:bCs/>
                <w:sz w:val="22"/>
                <w:szCs w:val="22"/>
              </w:rPr>
            </w:pPr>
            <w:r w:rsidRPr="001D3408">
              <w:rPr>
                <w:rFonts w:ascii="Calibri" w:hAnsi="Calibri" w:cs="Calibri"/>
                <w:b/>
                <w:bCs/>
                <w:sz w:val="22"/>
                <w:szCs w:val="22"/>
              </w:rPr>
              <w:t>Responsabile del controllo:                                                                                               Firma</w:t>
            </w:r>
          </w:p>
        </w:tc>
        <w:tc>
          <w:tcPr>
            <w:tcW w:w="1497" w:type="pct"/>
            <w:vAlign w:val="center"/>
          </w:tcPr>
          <w:p w:rsidR="001D3408" w:rsidRPr="001D3408" w:rsidRDefault="001D3408">
            <w:pPr>
              <w:rPr>
                <w:sz w:val="22"/>
                <w:szCs w:val="22"/>
              </w:rPr>
            </w:pPr>
          </w:p>
        </w:tc>
      </w:tr>
    </w:tbl>
    <w:p w:rsidR="00CC43FD" w:rsidRPr="00AC6BE3" w:rsidRDefault="00CC43FD" w:rsidP="00D04086">
      <w:pPr>
        <w:rPr>
          <w:color w:val="19171B"/>
          <w:sz w:val="20"/>
          <w:szCs w:val="20"/>
          <w:highlight w:val="cyan"/>
        </w:rPr>
      </w:pPr>
    </w:p>
    <w:sectPr w:rsidR="00CC43FD" w:rsidRPr="00AC6BE3" w:rsidSect="004D29E8">
      <w:headerReference w:type="default" r:id="rId13"/>
      <w:pgSz w:w="11906" w:h="16838"/>
      <w:pgMar w:top="212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13935" w:rsidRDefault="00113935" w:rsidP="00672E05">
      <w:r>
        <w:separator/>
      </w:r>
    </w:p>
  </w:endnote>
  <w:endnote w:type="continuationSeparator" w:id="0">
    <w:p w:rsidR="00113935" w:rsidRDefault="00113935" w:rsidP="00672E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ill Sans MT">
    <w:charset w:val="00"/>
    <w:family w:val="swiss"/>
    <w:pitch w:val="variable"/>
    <w:sig w:usb0="00000007" w:usb1="00000000" w:usb2="00000000" w:usb3="00000000" w:csb0="00000003"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20002A87" w:usb1="00000000" w:usb2="00000000"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2154"/>
      <w:docPartObj>
        <w:docPartGallery w:val="Page Numbers (Bottom of Page)"/>
        <w:docPartUnique/>
      </w:docPartObj>
    </w:sdtPr>
    <w:sdtEndPr>
      <w:rPr>
        <w:rFonts w:asciiTheme="minorHAnsi" w:hAnsiTheme="minorHAnsi" w:cstheme="minorHAnsi"/>
        <w:sz w:val="16"/>
        <w:szCs w:val="16"/>
      </w:rPr>
    </w:sdtEndPr>
    <w:sdtContent>
      <w:p w:rsidR="0081615B" w:rsidRDefault="00245B56" w:rsidP="0064195C">
        <w:pPr>
          <w:pStyle w:val="Pidipagina"/>
          <w:jc w:val="right"/>
        </w:pPr>
        <w:r w:rsidRPr="0064195C">
          <w:rPr>
            <w:rFonts w:asciiTheme="minorHAnsi" w:hAnsiTheme="minorHAnsi" w:cstheme="minorHAnsi"/>
            <w:sz w:val="16"/>
            <w:szCs w:val="16"/>
          </w:rPr>
          <w:fldChar w:fldCharType="begin"/>
        </w:r>
        <w:r w:rsidR="0081615B" w:rsidRPr="0064195C">
          <w:rPr>
            <w:rFonts w:asciiTheme="minorHAnsi" w:hAnsiTheme="minorHAnsi" w:cstheme="minorHAnsi"/>
            <w:sz w:val="16"/>
            <w:szCs w:val="16"/>
          </w:rPr>
          <w:instrText xml:space="preserve"> PAGE   \* MERGEFORMAT </w:instrText>
        </w:r>
        <w:r w:rsidRPr="0064195C">
          <w:rPr>
            <w:rFonts w:asciiTheme="minorHAnsi" w:hAnsiTheme="minorHAnsi" w:cstheme="minorHAnsi"/>
            <w:sz w:val="16"/>
            <w:szCs w:val="16"/>
          </w:rPr>
          <w:fldChar w:fldCharType="separate"/>
        </w:r>
        <w:r w:rsidR="00AC71EB">
          <w:rPr>
            <w:rFonts w:asciiTheme="minorHAnsi" w:hAnsiTheme="minorHAnsi" w:cstheme="minorHAnsi"/>
            <w:noProof/>
            <w:sz w:val="16"/>
            <w:szCs w:val="16"/>
          </w:rPr>
          <w:t>2</w:t>
        </w:r>
        <w:r w:rsidRPr="0064195C">
          <w:rPr>
            <w:rFonts w:asciiTheme="minorHAnsi" w:hAnsiTheme="minorHAnsi" w:cstheme="minorHAnsi"/>
            <w:sz w:val="16"/>
            <w:szCs w:val="16"/>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2131"/>
      <w:docPartObj>
        <w:docPartGallery w:val="Page Numbers (Bottom of Page)"/>
        <w:docPartUnique/>
      </w:docPartObj>
    </w:sdtPr>
    <w:sdtEndPr/>
    <w:sdtContent>
      <w:p w:rsidR="00142B31" w:rsidRDefault="00D45065" w:rsidP="00142B31">
        <w:pPr>
          <w:pStyle w:val="Pidipagina"/>
          <w:jc w:val="center"/>
          <w:rPr>
            <w:i/>
            <w:color w:val="1F497D" w:themeColor="text2"/>
            <w:sz w:val="2"/>
          </w:rPr>
        </w:pPr>
        <w:r>
          <w:pict>
            <v:line id="Connettore diritto 4" o:spid="_x0000_s2057" style="position:absolute;left:0;text-align:left;z-index:251798016;visibility:visible;mso-wrap-distance-top:-3e-5mm;mso-wrap-distance-bottom:-3e-5mm;mso-position-horizontal-relative:text;mso-position-vertical-relative:text;mso-width-relative:margin;mso-height-relative:margin" from="13.4pt,7.15pt" to="469.7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" strokecolor="#4f81bd [3204]">
              <v:shadow on="t" color="black" opacity="24903f" origin=",.5" offset="0,.55556mm"/>
              <o:lock v:ext="edit" shapetype="f"/>
            </v:line>
          </w:pict>
        </w:r>
      </w:p>
      <w:p w:rsidR="00142B31" w:rsidRDefault="00142B31" w:rsidP="00142B31">
        <w:pPr>
          <w:pStyle w:val="Pidipagina"/>
          <w:jc w:val="center"/>
          <w:rPr>
            <w:b/>
            <w:i/>
            <w:color w:val="244061" w:themeColor="accent1" w:themeShade="80"/>
            <w:sz w:val="20"/>
          </w:rPr>
        </w:pPr>
      </w:p>
      <w:p w:rsidR="00142B31" w:rsidRPr="00A002EF" w:rsidRDefault="00142B31" w:rsidP="00142B31">
        <w:pPr>
          <w:pStyle w:val="Pidipagina"/>
          <w:jc w:val="center"/>
          <w:rPr>
            <w:rFonts w:asciiTheme="minorHAnsi" w:hAnsiTheme="minorHAnsi" w:cstheme="minorHAnsi"/>
            <w:b/>
            <w:color w:val="244061" w:themeColor="accent1" w:themeShade="80"/>
            <w:sz w:val="20"/>
          </w:rPr>
        </w:pPr>
        <w:r w:rsidRPr="00A002EF">
          <w:rPr>
            <w:rFonts w:asciiTheme="minorHAnsi" w:hAnsiTheme="minorHAnsi" w:cstheme="minorHAnsi"/>
            <w:b/>
            <w:color w:val="244061" w:themeColor="accent1" w:themeShade="80"/>
            <w:sz w:val="20"/>
          </w:rPr>
          <w:t>Dipartimento della Presidenza e Rapporti con L’Europa</w:t>
        </w:r>
      </w:p>
      <w:p w:rsidR="00142B31" w:rsidRPr="00A002EF" w:rsidRDefault="00142B31" w:rsidP="00142B31">
        <w:pPr>
          <w:pStyle w:val="Pidipagina"/>
          <w:jc w:val="center"/>
          <w:rPr>
            <w:rFonts w:asciiTheme="minorHAnsi" w:hAnsiTheme="minorHAnsi" w:cstheme="minorHAnsi"/>
            <w:b/>
            <w:color w:val="244061" w:themeColor="accent1" w:themeShade="80"/>
            <w:sz w:val="20"/>
          </w:rPr>
        </w:pPr>
        <w:r w:rsidRPr="00A002EF">
          <w:rPr>
            <w:rFonts w:asciiTheme="minorHAnsi" w:hAnsiTheme="minorHAnsi" w:cstheme="minorHAnsi"/>
            <w:b/>
            <w:color w:val="244061" w:themeColor="accent1" w:themeShade="80"/>
            <w:sz w:val="20"/>
          </w:rPr>
          <w:t>Servizio Autorità di Gestione Unica FESR – FSE 2014-2020, programmazione e coordinamento unitario</w:t>
        </w:r>
      </w:p>
      <w:p w:rsidR="0081615B" w:rsidRDefault="00245B56" w:rsidP="00FE3084">
        <w:pPr>
          <w:pStyle w:val="Pidipagina"/>
          <w:jc w:val="right"/>
        </w:pPr>
        <w:r w:rsidRPr="00FE3084">
          <w:rPr>
            <w:rFonts w:asciiTheme="minorHAnsi" w:hAnsiTheme="minorHAnsi" w:cstheme="minorHAnsi"/>
            <w:sz w:val="16"/>
            <w:szCs w:val="16"/>
          </w:rPr>
          <w:fldChar w:fldCharType="begin"/>
        </w:r>
        <w:r w:rsidR="0081615B" w:rsidRPr="00FE3084">
          <w:rPr>
            <w:rFonts w:asciiTheme="minorHAnsi" w:hAnsiTheme="minorHAnsi" w:cstheme="minorHAnsi"/>
            <w:sz w:val="16"/>
            <w:szCs w:val="16"/>
          </w:rPr>
          <w:instrText xml:space="preserve"> PAGE   \* MERGEFORMAT </w:instrText>
        </w:r>
        <w:r w:rsidRPr="00FE3084">
          <w:rPr>
            <w:rFonts w:asciiTheme="minorHAnsi" w:hAnsiTheme="minorHAnsi" w:cstheme="minorHAnsi"/>
            <w:sz w:val="16"/>
            <w:szCs w:val="16"/>
          </w:rPr>
          <w:fldChar w:fldCharType="separate"/>
        </w:r>
        <w:r w:rsidR="00AC71EB">
          <w:rPr>
            <w:rFonts w:asciiTheme="minorHAnsi" w:hAnsiTheme="minorHAnsi" w:cstheme="minorHAnsi"/>
            <w:noProof/>
            <w:sz w:val="16"/>
            <w:szCs w:val="16"/>
          </w:rPr>
          <w:t>1</w:t>
        </w:r>
        <w:r w:rsidRPr="00FE3084">
          <w:rPr>
            <w:rFonts w:asciiTheme="minorHAnsi" w:hAnsiTheme="minorHAnsi" w:cstheme="minorHAnsi"/>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13935" w:rsidRDefault="00113935" w:rsidP="00672E05">
      <w:r>
        <w:separator/>
      </w:r>
    </w:p>
  </w:footnote>
  <w:footnote w:type="continuationSeparator" w:id="0">
    <w:p w:rsidR="00113935" w:rsidRDefault="00113935" w:rsidP="00672E05">
      <w:r>
        <w:continuationSeparator/>
      </w:r>
    </w:p>
  </w:footnote>
  <w:footnote w:id="1">
    <w:p w:rsidR="0081615B" w:rsidRPr="00324506" w:rsidRDefault="0081615B">
      <w:pPr>
        <w:pStyle w:val="Testonotaapidipagina"/>
        <w:rPr>
          <w:rFonts w:asciiTheme="minorHAnsi" w:hAnsiTheme="minorHAnsi" w:cstheme="minorHAnsi"/>
          <w:sz w:val="16"/>
          <w:szCs w:val="16"/>
        </w:rPr>
      </w:pPr>
      <w:r w:rsidRPr="00324506">
        <w:rPr>
          <w:rFonts w:asciiTheme="minorHAnsi" w:hAnsiTheme="minorHAnsi" w:cstheme="minorHAnsi"/>
          <w:sz w:val="16"/>
          <w:szCs w:val="16"/>
        </w:rPr>
        <w:t>(*) La compilazione di questa sezione è obbligatoria.</w:t>
      </w:r>
    </w:p>
    <w:p w:rsidR="0081615B" w:rsidRPr="00324506" w:rsidRDefault="0081615B">
      <w:pPr>
        <w:pStyle w:val="Testonotaapidipagina"/>
        <w:rPr>
          <w:rFonts w:asciiTheme="minorHAnsi" w:hAnsiTheme="minorHAnsi" w:cstheme="minorHAnsi"/>
          <w:sz w:val="16"/>
          <w:szCs w:val="16"/>
        </w:rPr>
      </w:pPr>
      <w:r w:rsidRPr="00324506">
        <w:rPr>
          <w:rFonts w:asciiTheme="minorHAnsi" w:hAnsiTheme="minorHAnsi" w:cstheme="minorHAnsi"/>
          <w:sz w:val="16"/>
          <w:szCs w:val="16"/>
        </w:rPr>
        <w:t>(**) La compilazione di questa sezione non è obbligatoria.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615B" w:rsidRDefault="0081615B">
    <w:pPr>
      <w:pStyle w:val="Intestazione"/>
    </w:pPr>
    <w:r w:rsidRPr="00DC0B7E">
      <w:rPr>
        <w:noProof/>
      </w:rPr>
      <w:drawing>
        <wp:anchor distT="0" distB="0" distL="114300" distR="114300" simplePos="0" relativeHeight="251794944" behindDoc="0" locked="0" layoutInCell="1" allowOverlap="1">
          <wp:simplePos x="0" y="0"/>
          <wp:positionH relativeFrom="column">
            <wp:posOffset>1528445</wp:posOffset>
          </wp:positionH>
          <wp:positionV relativeFrom="paragraph">
            <wp:posOffset>-283845</wp:posOffset>
          </wp:positionV>
          <wp:extent cx="563245" cy="380365"/>
          <wp:effectExtent l="0" t="0" r="8255" b="635"/>
          <wp:wrapSquare wrapText="bothSides"/>
          <wp:docPr id="19" name="Immagine 19" descr="http://www.dps.gov.it/opencms/export/sites/dps/it/documentazione/pongat/Comunicazione/loghi/jau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http://www.dps.gov.it/opencms/export/sites/dps/it/documentazione/pongat/Comunicazione/loghi/jaune.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245" cy="380365"/>
                  </a:xfrm>
                  <a:prstGeom prst="rect">
                    <a:avLst/>
                  </a:prstGeom>
                  <a:noFill/>
                  <a:ln w="9525">
                    <a:noFill/>
                    <a:miter lim="800000"/>
                    <a:headEnd/>
                    <a:tailEnd/>
                  </a:ln>
                </pic:spPr>
              </pic:pic>
            </a:graphicData>
          </a:graphic>
        </wp:anchor>
      </w:drawing>
    </w:r>
    <w:r w:rsidR="00D45065">
      <w:rPr>
        <w:noProof/>
      </w:rPr>
      <w:pict>
        <v:shapetype id="_x0000_t202" coordsize="21600,21600" o:spt="202" path="m,l,21600r21600,l21600,xe">
          <v:stroke joinstyle="miter"/>
          <v:path gradientshapeok="t" o:connecttype="rect"/>
        </v:shapetype>
        <v:shape id="Casella di testo 9" o:spid="_x0000_s2052" type="#_x0000_t202" style="position:absolute;margin-left:102.2pt;margin-top:3.05pt;width:81pt;height:22.8pt;z-index:251795968;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" filled="f" stroked="f">
          <v:textbox>
            <w:txbxContent>
              <w:p w:rsidR="0081615B" w:rsidRPr="00765259" w:rsidRDefault="0081615B" w:rsidP="00DC0B7E">
                <w:pPr>
                  <w:tabs>
                    <w:tab w:val="left" w:pos="4535"/>
                    <w:tab w:val="center" w:pos="4819"/>
                    <w:tab w:val="right" w:pos="9638"/>
                  </w:tabs>
                  <w:suppressAutoHyphens/>
                  <w:jc w:val="center"/>
                  <w:rPr>
                    <w:rFonts w:eastAsia="Calibri" w:cs="Calibri"/>
                    <w:b/>
                    <w:color w:val="000066"/>
                    <w:sz w:val="8"/>
                    <w:szCs w:val="8"/>
                    <w:lang w:eastAsia="ar-SA"/>
                  </w:rPr>
                </w:pPr>
                <w:r w:rsidRPr="00765259">
                  <w:rPr>
                    <w:rFonts w:eastAsia="Calibri" w:cs="Calibri"/>
                    <w:b/>
                    <w:color w:val="000066"/>
                    <w:sz w:val="8"/>
                    <w:szCs w:val="8"/>
                    <w:lang w:eastAsia="ar-SA"/>
                  </w:rPr>
                  <w:t>Unione Europea</w:t>
                </w:r>
              </w:p>
              <w:p w:rsidR="0081615B" w:rsidRPr="00765259" w:rsidRDefault="0081615B" w:rsidP="00DC0B7E">
                <w:pPr>
                  <w:tabs>
                    <w:tab w:val="left" w:pos="4535"/>
                    <w:tab w:val="center" w:pos="4819"/>
                    <w:tab w:val="right" w:pos="9638"/>
                  </w:tabs>
                  <w:suppressAutoHyphens/>
                  <w:jc w:val="center"/>
                  <w:rPr>
                    <w:rFonts w:eastAsia="Calibri" w:cs="Calibri"/>
                    <w:b/>
                    <w:color w:val="000066"/>
                    <w:sz w:val="8"/>
                    <w:szCs w:val="8"/>
                    <w:lang w:eastAsia="ar-SA"/>
                  </w:rPr>
                </w:pPr>
                <w:r w:rsidRPr="00765259">
                  <w:rPr>
                    <w:rFonts w:eastAsia="Calibri" w:cs="Calibri"/>
                    <w:b/>
                    <w:color w:val="000066"/>
                    <w:sz w:val="8"/>
                    <w:szCs w:val="8"/>
                    <w:lang w:eastAsia="ar-SA"/>
                  </w:rPr>
                  <w:t>Fondo Sociale Europeo</w:t>
                </w:r>
              </w:p>
              <w:p w:rsidR="0081615B" w:rsidRPr="00765259" w:rsidRDefault="0081615B" w:rsidP="00DC0B7E">
                <w:pPr>
                  <w:jc w:val="center"/>
                  <w:rPr>
                    <w:sz w:val="8"/>
                    <w:szCs w:val="8"/>
                  </w:rPr>
                </w:pPr>
                <w:r w:rsidRPr="00765259">
                  <w:rPr>
                    <w:rFonts w:eastAsia="Calibri" w:cs="Calibri"/>
                    <w:b/>
                    <w:color w:val="000066"/>
                    <w:sz w:val="8"/>
                    <w:szCs w:val="8"/>
                    <w:lang w:eastAsia="ar-SA"/>
                  </w:rPr>
                  <w:t>Fondo Europeo di Sviluppo Regionale</w:t>
                </w:r>
              </w:p>
            </w:txbxContent>
          </v:textbox>
          <w10:wrap type="square"/>
        </v:shape>
      </w:pict>
    </w:r>
    <w:r w:rsidRPr="00DC0B7E">
      <w:rPr>
        <w:noProof/>
      </w:rPr>
      <w:drawing>
        <wp:anchor distT="0" distB="0" distL="114300" distR="114300" simplePos="0" relativeHeight="251792896" behindDoc="0" locked="0" layoutInCell="1" allowOverlap="1">
          <wp:simplePos x="0" y="0"/>
          <wp:positionH relativeFrom="column">
            <wp:posOffset>2971165</wp:posOffset>
          </wp:positionH>
          <wp:positionV relativeFrom="paragraph">
            <wp:posOffset>-231352</wp:posOffset>
          </wp:positionV>
          <wp:extent cx="1323975" cy="457200"/>
          <wp:effectExtent l="0" t="0" r="9525" b="0"/>
          <wp:wrapNone/>
          <wp:docPr id="15" name="Immagine 15"/>
          <wp:cNvGraphicFramePr/>
          <a:graphic xmlns:a="http://schemas.openxmlformats.org/drawingml/2006/main">
            <a:graphicData uri="http://schemas.openxmlformats.org/drawingml/2006/picture">
              <pic:pic xmlns:pic="http://schemas.openxmlformats.org/drawingml/2006/picture">
                <pic:nvPicPr>
                  <pic:cNvPr id="17" name="Immagine 17"/>
                  <pic:cNvPicPr/>
                </pic:nvPicPr>
                <pic:blipFill>
                  <a:blip r:embed="rId2">
                    <a:extLst>
                      <a:ext uri="{28A0092B-C50C-407E-A947-70E740481C1C}">
                        <a14:useLocalDpi xmlns:a14="http://schemas.microsoft.com/office/drawing/2010/main" val="0"/>
                      </a:ext>
                    </a:extLst>
                  </a:blip>
                  <a:srcRect l="15503" t="48891" r="62733" b="37804"/>
                  <a:stretch>
                    <a:fillRect/>
                  </a:stretch>
                </pic:blipFill>
                <pic:spPr bwMode="auto">
                  <a:xfrm>
                    <a:off x="0" y="0"/>
                    <a:ext cx="1323975" cy="457200"/>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2B31" w:rsidRPr="00142B31" w:rsidRDefault="00D45065" w:rsidP="00142B31">
    <w:pPr>
      <w:rPr>
        <w:sz w:val="20"/>
      </w:rPr>
    </w:pPr>
    <w:r>
      <w:rPr>
        <w:b/>
        <w:i/>
        <w:noProof/>
        <w:color w:val="17365D" w:themeColor="text2" w:themeShade="BF"/>
      </w:rPr>
      <w:pict>
        <v:line id="Connettore diritto 1" o:spid="_x0000_s2058" style="position:absolute;z-index:251800064;visibility:visible;mso-wrap-distance-top:-3e-5mm;mso-wrap-distance-bottom:-3e-5mm;mso-width-relative:margin;mso-height-relative:margin" from="1.45pt,95.55pt" to="466.3pt,9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" strokecolor="#4f81bd [3204]" strokeweight="1.25pt">
          <v:shadow on="t" color="black" opacity="24903f" origin=",.5" offset="0,.55556mm"/>
          <o:lock v:ext="edit" shapetype="f"/>
        </v:line>
      </w:pict>
    </w:r>
    <w:r w:rsidR="0081615B">
      <w:tab/>
    </w:r>
    <w:r w:rsidR="00142B31" w:rsidRPr="00FF4A92">
      <w:rPr>
        <w:rFonts w:eastAsia="Georgia" w:cs="Arial"/>
        <w:b/>
        <w:noProof/>
        <w:sz w:val="40"/>
        <w:szCs w:val="30"/>
      </w:rPr>
      <w:drawing>
        <wp:inline distT="0" distB="0" distL="0" distR="0">
          <wp:extent cx="6120130" cy="1038225"/>
          <wp:effectExtent l="0" t="0" r="0" b="9525"/>
          <wp:docPr id="2" name="Immagine 2" descr="C:\Users\laura.cococcetta\Desktop\MODIFICHE MANUALE e SIGECO\Logo FESR Header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laura.cococcetta\Desktop\MODIFICHE MANUALE e SIGECO\Logo FESR Header .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1038225"/>
                  </a:xfrm>
                  <a:prstGeom prst="rect">
                    <a:avLst/>
                  </a:prstGeom>
                  <a:noFill/>
                  <a:ln>
                    <a:noFill/>
                  </a:ln>
                </pic:spPr>
              </pic:pic>
            </a:graphicData>
          </a:graphic>
        </wp:inline>
      </w:drawing>
    </w:r>
  </w:p>
  <w:p w:rsidR="00142B31" w:rsidRDefault="00142B31" w:rsidP="00142B31">
    <w:pPr>
      <w:rPr>
        <w:rFonts w:asciiTheme="minorHAnsi" w:hAnsiTheme="minorHAnsi" w:cstheme="minorHAnsi"/>
        <w:b/>
        <w:i/>
        <w:color w:val="17365D" w:themeColor="text2" w:themeShade="BF"/>
        <w:sz w:val="22"/>
        <w:szCs w:val="22"/>
      </w:rPr>
    </w:pPr>
    <w:r w:rsidRPr="00142B31">
      <w:rPr>
        <w:rFonts w:asciiTheme="minorHAnsi" w:hAnsiTheme="minorHAnsi" w:cstheme="minorHAnsi"/>
        <w:b/>
        <w:i/>
        <w:color w:val="17365D" w:themeColor="text2" w:themeShade="BF"/>
        <w:sz w:val="22"/>
        <w:szCs w:val="22"/>
      </w:rPr>
      <w:t xml:space="preserve">POR FESR ABRUZZO 2014 – 2020 </w:t>
    </w:r>
    <w:r w:rsidRPr="00142B31">
      <w:rPr>
        <w:rFonts w:asciiTheme="minorHAnsi" w:hAnsiTheme="minorHAnsi" w:cstheme="minorHAnsi"/>
        <w:b/>
        <w:i/>
        <w:color w:val="17365D" w:themeColor="text2" w:themeShade="BF"/>
        <w:sz w:val="22"/>
        <w:szCs w:val="22"/>
      </w:rPr>
      <w:tab/>
    </w:r>
    <w:r w:rsidRPr="00142B31">
      <w:rPr>
        <w:rFonts w:asciiTheme="minorHAnsi" w:hAnsiTheme="minorHAnsi" w:cstheme="minorHAnsi"/>
        <w:b/>
        <w:i/>
        <w:color w:val="17365D" w:themeColor="text2" w:themeShade="BF"/>
        <w:sz w:val="22"/>
        <w:szCs w:val="22"/>
      </w:rPr>
      <w:tab/>
    </w:r>
    <w:r w:rsidRPr="00142B31">
      <w:rPr>
        <w:rFonts w:asciiTheme="minorHAnsi" w:hAnsiTheme="minorHAnsi" w:cstheme="minorHAnsi"/>
        <w:b/>
        <w:i/>
        <w:color w:val="17365D" w:themeColor="text2" w:themeShade="BF"/>
        <w:sz w:val="22"/>
        <w:szCs w:val="22"/>
      </w:rPr>
      <w:tab/>
    </w:r>
    <w:r>
      <w:rPr>
        <w:rFonts w:asciiTheme="minorHAnsi" w:hAnsiTheme="minorHAnsi" w:cstheme="minorHAnsi"/>
        <w:b/>
        <w:i/>
        <w:color w:val="17365D" w:themeColor="text2" w:themeShade="BF"/>
        <w:sz w:val="22"/>
        <w:szCs w:val="22"/>
      </w:rPr>
      <w:t xml:space="preserve">    </w:t>
    </w:r>
    <w:r>
      <w:rPr>
        <w:rFonts w:asciiTheme="minorHAnsi" w:hAnsiTheme="minorHAnsi" w:cstheme="minorHAnsi"/>
        <w:b/>
        <w:i/>
        <w:color w:val="17365D" w:themeColor="text2" w:themeShade="BF"/>
        <w:sz w:val="22"/>
        <w:szCs w:val="22"/>
      </w:rPr>
      <w:tab/>
    </w:r>
    <w:r w:rsidRPr="00142B31">
      <w:rPr>
        <w:rFonts w:asciiTheme="minorHAnsi" w:hAnsiTheme="minorHAnsi" w:cstheme="minorHAnsi"/>
        <w:b/>
        <w:i/>
        <w:color w:val="17365D" w:themeColor="text2" w:themeShade="BF"/>
        <w:sz w:val="22"/>
        <w:szCs w:val="22"/>
      </w:rPr>
      <w:tab/>
    </w:r>
    <w:r w:rsidRPr="00142B31">
      <w:rPr>
        <w:rFonts w:asciiTheme="minorHAnsi" w:hAnsiTheme="minorHAnsi" w:cstheme="minorHAnsi"/>
        <w:b/>
        <w:i/>
        <w:color w:val="17365D" w:themeColor="text2" w:themeShade="BF"/>
        <w:sz w:val="22"/>
        <w:szCs w:val="22"/>
      </w:rPr>
      <w:tab/>
    </w:r>
    <w:r w:rsidRPr="00142B31">
      <w:rPr>
        <w:rFonts w:asciiTheme="minorHAnsi" w:hAnsiTheme="minorHAnsi" w:cstheme="minorHAnsi"/>
        <w:b/>
        <w:i/>
        <w:color w:val="17365D" w:themeColor="text2" w:themeShade="BF"/>
        <w:sz w:val="22"/>
        <w:szCs w:val="22"/>
      </w:rPr>
      <w:tab/>
      <w:t>ALLEGATO</w:t>
    </w:r>
    <w:r w:rsidR="00AC71EB">
      <w:rPr>
        <w:rFonts w:asciiTheme="minorHAnsi" w:hAnsiTheme="minorHAnsi" w:cstheme="minorHAnsi"/>
        <w:b/>
        <w:i/>
        <w:color w:val="17365D" w:themeColor="text2" w:themeShade="BF"/>
        <w:sz w:val="22"/>
        <w:szCs w:val="22"/>
      </w:rPr>
      <w:t xml:space="preserve"> </w:t>
    </w:r>
    <w:r>
      <w:rPr>
        <w:rFonts w:asciiTheme="minorHAnsi" w:hAnsiTheme="minorHAnsi" w:cstheme="minorHAnsi"/>
        <w:b/>
        <w:i/>
        <w:color w:val="17365D" w:themeColor="text2" w:themeShade="BF"/>
        <w:sz w:val="22"/>
        <w:szCs w:val="22"/>
      </w:rPr>
      <w:t>13</w:t>
    </w:r>
  </w:p>
  <w:p w:rsidR="00AC71EB" w:rsidRPr="00142B31" w:rsidRDefault="00AC71EB" w:rsidP="00142B31">
    <w:pPr>
      <w:rPr>
        <w:rFonts w:asciiTheme="minorHAnsi" w:hAnsiTheme="minorHAnsi" w:cstheme="minorHAnsi"/>
        <w:b/>
        <w:i/>
        <w:color w:val="17365D" w:themeColor="text2" w:themeShade="BF"/>
        <w:sz w:val="22"/>
        <w:szCs w:val="22"/>
      </w:rPr>
    </w:pPr>
    <w:r>
      <w:rPr>
        <w:rFonts w:asciiTheme="minorHAnsi" w:hAnsiTheme="minorHAnsi" w:cstheme="minorHAnsi"/>
        <w:b/>
        <w:i/>
        <w:color w:val="17365D" w:themeColor="text2" w:themeShade="BF"/>
        <w:sz w:val="22"/>
        <w:szCs w:val="22"/>
      </w:rPr>
      <w:t xml:space="preserve">                                                                                                                                      </w:t>
    </w:r>
    <w:r w:rsidRPr="00AC71EB">
      <w:rPr>
        <w:rFonts w:asciiTheme="minorHAnsi" w:hAnsiTheme="minorHAnsi" w:cstheme="minorHAnsi"/>
        <w:b/>
        <w:i/>
        <w:color w:val="17365D" w:themeColor="text2" w:themeShade="BF"/>
        <w:sz w:val="22"/>
        <w:szCs w:val="22"/>
      </w:rPr>
      <w:t xml:space="preserve">Versione </w:t>
    </w:r>
    <w:r w:rsidR="00D6437E">
      <w:rPr>
        <w:rFonts w:asciiTheme="minorHAnsi" w:hAnsiTheme="minorHAnsi" w:cstheme="minorHAnsi"/>
        <w:b/>
        <w:i/>
        <w:color w:val="17365D" w:themeColor="text2" w:themeShade="BF"/>
        <w:sz w:val="22"/>
        <w:szCs w:val="22"/>
      </w:rPr>
      <w:t>8</w:t>
    </w:r>
    <w:r w:rsidRPr="00AC71EB">
      <w:rPr>
        <w:rFonts w:asciiTheme="minorHAnsi" w:hAnsiTheme="minorHAnsi" w:cstheme="minorHAnsi"/>
        <w:b/>
        <w:i/>
        <w:color w:val="17365D" w:themeColor="text2" w:themeShade="BF"/>
        <w:sz w:val="22"/>
        <w:szCs w:val="22"/>
      </w:rPr>
      <w:t xml:space="preserve">.0 </w:t>
    </w:r>
    <w:r w:rsidR="00D6437E">
      <w:rPr>
        <w:rFonts w:asciiTheme="minorHAnsi" w:hAnsiTheme="minorHAnsi" w:cstheme="minorHAnsi"/>
        <w:b/>
        <w:i/>
        <w:color w:val="17365D" w:themeColor="text2" w:themeShade="BF"/>
        <w:sz w:val="22"/>
        <w:szCs w:val="22"/>
      </w:rPr>
      <w:t>Maggio</w:t>
    </w:r>
    <w:r w:rsidRPr="00AC71EB">
      <w:rPr>
        <w:rFonts w:asciiTheme="minorHAnsi" w:hAnsiTheme="minorHAnsi" w:cstheme="minorHAnsi"/>
        <w:b/>
        <w:i/>
        <w:color w:val="17365D" w:themeColor="text2" w:themeShade="BF"/>
        <w:sz w:val="22"/>
        <w:szCs w:val="22"/>
      </w:rPr>
      <w:t xml:space="preserve"> 2021</w:t>
    </w:r>
  </w:p>
  <w:p w:rsidR="0081615B" w:rsidRPr="00142B31" w:rsidRDefault="00142B31" w:rsidP="00142B31">
    <w:pPr>
      <w:rPr>
        <w:b/>
        <w:i/>
        <w:color w:val="17365D" w:themeColor="text2" w:themeShade="BF"/>
      </w:rPr>
    </w:pPr>
    <w:r>
      <w:rPr>
        <w:b/>
        <w:i/>
        <w:color w:val="17365D" w:themeColor="text2" w:themeShade="BF"/>
      </w:rPr>
      <w:tab/>
    </w:r>
    <w:r>
      <w:rPr>
        <w:b/>
        <w:i/>
        <w:color w:val="17365D" w:themeColor="text2" w:themeShade="BF"/>
      </w:rPr>
      <w:tab/>
    </w:r>
    <w:r>
      <w:rPr>
        <w:b/>
        <w:i/>
        <w:color w:val="17365D" w:themeColor="text2" w:themeShade="BF"/>
      </w:rPr>
      <w:tab/>
    </w:r>
    <w:r>
      <w:rPr>
        <w:b/>
        <w:i/>
        <w:color w:val="17365D" w:themeColor="text2" w:themeShade="BF"/>
      </w:rPr>
      <w:tab/>
    </w:r>
    <w:r>
      <w:rPr>
        <w:b/>
        <w:i/>
        <w:color w:val="17365D" w:themeColor="text2" w:themeShade="BF"/>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615B" w:rsidRDefault="0081615B" w:rsidP="00A551F7">
    <w:pPr>
      <w:pStyle w:val="Intestazione"/>
      <w:jc w:val="center"/>
    </w:pPr>
    <w:r w:rsidRPr="00DC0B7E">
      <w:rPr>
        <w:noProof/>
      </w:rPr>
      <w:drawing>
        <wp:anchor distT="0" distB="0" distL="114300" distR="114300" simplePos="0" relativeHeight="251786752" behindDoc="0" locked="0" layoutInCell="1" allowOverlap="1">
          <wp:simplePos x="0" y="0"/>
          <wp:positionH relativeFrom="column">
            <wp:posOffset>2069253</wp:posOffset>
          </wp:positionH>
          <wp:positionV relativeFrom="paragraph">
            <wp:posOffset>-309245</wp:posOffset>
          </wp:positionV>
          <wp:extent cx="563245" cy="380365"/>
          <wp:effectExtent l="0" t="0" r="8255" b="635"/>
          <wp:wrapSquare wrapText="bothSides"/>
          <wp:docPr id="21" name="Immagine 21" descr="http://www.dps.gov.it/opencms/export/sites/dps/it/documentazione/pongat/Comunicazione/loghi/jau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http://www.dps.gov.it/opencms/export/sites/dps/it/documentazione/pongat/Comunicazione/loghi/jaune.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245" cy="380365"/>
                  </a:xfrm>
                  <a:prstGeom prst="rect">
                    <a:avLst/>
                  </a:prstGeom>
                  <a:noFill/>
                  <a:ln w="9525">
                    <a:noFill/>
                    <a:miter lim="800000"/>
                    <a:headEnd/>
                    <a:tailEnd/>
                  </a:ln>
                </pic:spPr>
              </pic:pic>
            </a:graphicData>
          </a:graphic>
        </wp:anchor>
      </w:drawing>
    </w:r>
    <w:r w:rsidR="00D45065">
      <w:rPr>
        <w:noProof/>
      </w:rPr>
      <w:pict>
        <v:shapetype id="_x0000_t202" coordsize="21600,21600" o:spt="202" path="m,l,21600r21600,l21600,xe">
          <v:stroke joinstyle="miter"/>
          <v:path gradientshapeok="t" o:connecttype="rect"/>
        </v:shapetype>
        <v:shape id="Casella di testo 4" o:spid="_x0000_s2050" type="#_x0000_t202" style="position:absolute;left:0;text-align:left;margin-left:143.4pt;margin-top:2.25pt;width:81pt;height:22.8pt;z-index:251787776;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" filled="f" stroked="f">
          <v:textbox>
            <w:txbxContent>
              <w:p w:rsidR="0081615B" w:rsidRPr="00765259" w:rsidRDefault="0081615B" w:rsidP="00DC0B7E">
                <w:pPr>
                  <w:tabs>
                    <w:tab w:val="left" w:pos="4535"/>
                    <w:tab w:val="center" w:pos="4819"/>
                    <w:tab w:val="right" w:pos="9638"/>
                  </w:tabs>
                  <w:suppressAutoHyphens/>
                  <w:jc w:val="center"/>
                  <w:rPr>
                    <w:rFonts w:eastAsia="Calibri" w:cs="Calibri"/>
                    <w:b/>
                    <w:color w:val="000066"/>
                    <w:sz w:val="8"/>
                    <w:szCs w:val="8"/>
                    <w:lang w:eastAsia="ar-SA"/>
                  </w:rPr>
                </w:pPr>
                <w:r w:rsidRPr="00765259">
                  <w:rPr>
                    <w:rFonts w:eastAsia="Calibri" w:cs="Calibri"/>
                    <w:b/>
                    <w:color w:val="000066"/>
                    <w:sz w:val="8"/>
                    <w:szCs w:val="8"/>
                    <w:lang w:eastAsia="ar-SA"/>
                  </w:rPr>
                  <w:t>Unione Europea</w:t>
                </w:r>
              </w:p>
              <w:p w:rsidR="0081615B" w:rsidRPr="00765259" w:rsidRDefault="0081615B" w:rsidP="00DC0B7E">
                <w:pPr>
                  <w:tabs>
                    <w:tab w:val="left" w:pos="4535"/>
                    <w:tab w:val="center" w:pos="4819"/>
                    <w:tab w:val="right" w:pos="9638"/>
                  </w:tabs>
                  <w:suppressAutoHyphens/>
                  <w:jc w:val="center"/>
                  <w:rPr>
                    <w:rFonts w:eastAsia="Calibri" w:cs="Calibri"/>
                    <w:b/>
                    <w:color w:val="000066"/>
                    <w:sz w:val="8"/>
                    <w:szCs w:val="8"/>
                    <w:lang w:eastAsia="ar-SA"/>
                  </w:rPr>
                </w:pPr>
                <w:r w:rsidRPr="00765259">
                  <w:rPr>
                    <w:rFonts w:eastAsia="Calibri" w:cs="Calibri"/>
                    <w:b/>
                    <w:color w:val="000066"/>
                    <w:sz w:val="8"/>
                    <w:szCs w:val="8"/>
                    <w:lang w:eastAsia="ar-SA"/>
                  </w:rPr>
                  <w:t>Fondo Sociale Europeo</w:t>
                </w:r>
              </w:p>
              <w:p w:rsidR="0081615B" w:rsidRPr="00765259" w:rsidRDefault="0081615B" w:rsidP="00DC0B7E">
                <w:pPr>
                  <w:jc w:val="center"/>
                  <w:rPr>
                    <w:sz w:val="8"/>
                    <w:szCs w:val="8"/>
                  </w:rPr>
                </w:pPr>
                <w:r w:rsidRPr="00765259">
                  <w:rPr>
                    <w:rFonts w:eastAsia="Calibri" w:cs="Calibri"/>
                    <w:b/>
                    <w:color w:val="000066"/>
                    <w:sz w:val="8"/>
                    <w:szCs w:val="8"/>
                    <w:lang w:eastAsia="ar-SA"/>
                  </w:rPr>
                  <w:t>Fondo Europeo di Sviluppo Regionale</w:t>
                </w:r>
              </w:p>
            </w:txbxContent>
          </v:textbox>
          <w10:wrap type="square"/>
        </v:shape>
      </w:pict>
    </w:r>
    <w:r w:rsidRPr="00070ADC">
      <w:rPr>
        <w:noProof/>
      </w:rPr>
      <w:drawing>
        <wp:anchor distT="0" distB="0" distL="114300" distR="114300" simplePos="0" relativeHeight="251732480" behindDoc="0" locked="0" layoutInCell="1" allowOverlap="1">
          <wp:simplePos x="0" y="0"/>
          <wp:positionH relativeFrom="column">
            <wp:posOffset>4034790</wp:posOffset>
          </wp:positionH>
          <wp:positionV relativeFrom="paragraph">
            <wp:posOffset>-305435</wp:posOffset>
          </wp:positionV>
          <wp:extent cx="1323975" cy="457200"/>
          <wp:effectExtent l="0" t="0" r="9525" b="0"/>
          <wp:wrapNone/>
          <wp:docPr id="22" name="Immagine 22"/>
          <wp:cNvGraphicFramePr/>
          <a:graphic xmlns:a="http://schemas.openxmlformats.org/drawingml/2006/main">
            <a:graphicData uri="http://schemas.openxmlformats.org/drawingml/2006/picture">
              <pic:pic xmlns:pic="http://schemas.openxmlformats.org/drawingml/2006/picture">
                <pic:nvPicPr>
                  <pic:cNvPr id="17" name="Immagine 17"/>
                  <pic:cNvPicPr/>
                </pic:nvPicPr>
                <pic:blipFill>
                  <a:blip r:embed="rId2">
                    <a:extLst>
                      <a:ext uri="{28A0092B-C50C-407E-A947-70E740481C1C}">
                        <a14:useLocalDpi xmlns:a14="http://schemas.microsoft.com/office/drawing/2010/main" val="0"/>
                      </a:ext>
                    </a:extLst>
                  </a:blip>
                  <a:srcRect l="15503" t="48891" r="62733" b="37804"/>
                  <a:stretch>
                    <a:fillRect/>
                  </a:stretch>
                </pic:blipFill>
                <pic:spPr bwMode="auto">
                  <a:xfrm>
                    <a:off x="0" y="0"/>
                    <a:ext cx="1323975" cy="457200"/>
                  </a:xfrm>
                  <a:prstGeom prst="rect">
                    <a:avLst/>
                  </a:prstGeom>
                  <a:noFill/>
                  <a:ln>
                    <a:noFill/>
                  </a:ln>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615B" w:rsidRDefault="0081615B">
    <w:pPr>
      <w:pStyle w:val="Intestazione"/>
    </w:pPr>
    <w:r w:rsidRPr="00DC0B7E">
      <w:rPr>
        <w:noProof/>
      </w:rPr>
      <w:drawing>
        <wp:anchor distT="0" distB="0" distL="114300" distR="114300" simplePos="0" relativeHeight="251789824" behindDoc="0" locked="0" layoutInCell="1" allowOverlap="1">
          <wp:simplePos x="0" y="0"/>
          <wp:positionH relativeFrom="column">
            <wp:posOffset>735118</wp:posOffset>
          </wp:positionH>
          <wp:positionV relativeFrom="paragraph">
            <wp:posOffset>22225</wp:posOffset>
          </wp:positionV>
          <wp:extent cx="563245" cy="380365"/>
          <wp:effectExtent l="0" t="0" r="8255" b="635"/>
          <wp:wrapSquare wrapText="bothSides"/>
          <wp:docPr id="8" name="Immagine 8" descr="http://www.dps.gov.it/opencms/export/sites/dps/it/documentazione/pongat/Comunicazione/loghi/jau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http://www.dps.gov.it/opencms/export/sites/dps/it/documentazione/pongat/Comunicazione/loghi/jaune.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245" cy="380365"/>
                  </a:xfrm>
                  <a:prstGeom prst="rect">
                    <a:avLst/>
                  </a:prstGeom>
                  <a:noFill/>
                  <a:ln w="9525">
                    <a:noFill/>
                    <a:miter lim="800000"/>
                    <a:headEnd/>
                    <a:tailEnd/>
                  </a:ln>
                </pic:spPr>
              </pic:pic>
            </a:graphicData>
          </a:graphic>
        </wp:anchor>
      </w:drawing>
    </w:r>
    <w:r w:rsidR="00D45065">
      <w:rPr>
        <w:noProof/>
      </w:rPr>
      <w:pict>
        <v:shapetype id="_x0000_t202" coordsize="21600,21600" o:spt="202" path="m,l,21600r21600,l21600,xe">
          <v:stroke joinstyle="miter"/>
          <v:path gradientshapeok="t" o:connecttype="rect"/>
        </v:shapetype>
        <v:shape id="Casella di testo 7" o:spid="_x0000_s2049" type="#_x0000_t202" style="position:absolute;margin-left:38.35pt;margin-top:27.95pt;width:81pt;height:22.8pt;z-index:251790848;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" filled="f" stroked="f">
          <v:textbox>
            <w:txbxContent>
              <w:p w:rsidR="0081615B" w:rsidRPr="00765259" w:rsidRDefault="0081615B" w:rsidP="00DC0B7E">
                <w:pPr>
                  <w:tabs>
                    <w:tab w:val="left" w:pos="4535"/>
                    <w:tab w:val="center" w:pos="4819"/>
                    <w:tab w:val="right" w:pos="9638"/>
                  </w:tabs>
                  <w:suppressAutoHyphens/>
                  <w:jc w:val="center"/>
                  <w:rPr>
                    <w:rFonts w:eastAsia="Calibri" w:cs="Calibri"/>
                    <w:b/>
                    <w:color w:val="000066"/>
                    <w:sz w:val="8"/>
                    <w:szCs w:val="8"/>
                    <w:lang w:eastAsia="ar-SA"/>
                  </w:rPr>
                </w:pPr>
                <w:r w:rsidRPr="00765259">
                  <w:rPr>
                    <w:rFonts w:eastAsia="Calibri" w:cs="Calibri"/>
                    <w:b/>
                    <w:color w:val="000066"/>
                    <w:sz w:val="8"/>
                    <w:szCs w:val="8"/>
                    <w:lang w:eastAsia="ar-SA"/>
                  </w:rPr>
                  <w:t>Unione Europea</w:t>
                </w:r>
              </w:p>
              <w:p w:rsidR="0081615B" w:rsidRPr="00765259" w:rsidRDefault="0081615B" w:rsidP="00DC0B7E">
                <w:pPr>
                  <w:tabs>
                    <w:tab w:val="left" w:pos="4535"/>
                    <w:tab w:val="center" w:pos="4819"/>
                    <w:tab w:val="right" w:pos="9638"/>
                  </w:tabs>
                  <w:suppressAutoHyphens/>
                  <w:jc w:val="center"/>
                  <w:rPr>
                    <w:rFonts w:eastAsia="Calibri" w:cs="Calibri"/>
                    <w:b/>
                    <w:color w:val="000066"/>
                    <w:sz w:val="8"/>
                    <w:szCs w:val="8"/>
                    <w:lang w:eastAsia="ar-SA"/>
                  </w:rPr>
                </w:pPr>
                <w:r w:rsidRPr="00765259">
                  <w:rPr>
                    <w:rFonts w:eastAsia="Calibri" w:cs="Calibri"/>
                    <w:b/>
                    <w:color w:val="000066"/>
                    <w:sz w:val="8"/>
                    <w:szCs w:val="8"/>
                    <w:lang w:eastAsia="ar-SA"/>
                  </w:rPr>
                  <w:t>Fondo Sociale Europeo</w:t>
                </w:r>
              </w:p>
              <w:p w:rsidR="0081615B" w:rsidRPr="00765259" w:rsidRDefault="0081615B" w:rsidP="00DC0B7E">
                <w:pPr>
                  <w:jc w:val="center"/>
                  <w:rPr>
                    <w:sz w:val="8"/>
                    <w:szCs w:val="8"/>
                  </w:rPr>
                </w:pPr>
                <w:r w:rsidRPr="00765259">
                  <w:rPr>
                    <w:rFonts w:eastAsia="Calibri" w:cs="Calibri"/>
                    <w:b/>
                    <w:color w:val="000066"/>
                    <w:sz w:val="8"/>
                    <w:szCs w:val="8"/>
                    <w:lang w:eastAsia="ar-SA"/>
                  </w:rPr>
                  <w:t>Fondo Europeo di Sviluppo Regionale</w:t>
                </w:r>
              </w:p>
            </w:txbxContent>
          </v:textbox>
          <w10:wrap type="square"/>
        </v:shape>
      </w:pict>
    </w:r>
    <w:r w:rsidRPr="00070ADC">
      <w:rPr>
        <w:noProof/>
      </w:rPr>
      <w:drawing>
        <wp:anchor distT="0" distB="0" distL="114300" distR="114300" simplePos="0" relativeHeight="251775488" behindDoc="0" locked="0" layoutInCell="1" allowOverlap="1">
          <wp:simplePos x="0" y="0"/>
          <wp:positionH relativeFrom="column">
            <wp:posOffset>2388870</wp:posOffset>
          </wp:positionH>
          <wp:positionV relativeFrom="paragraph">
            <wp:posOffset>-635</wp:posOffset>
          </wp:positionV>
          <wp:extent cx="1323975" cy="457200"/>
          <wp:effectExtent l="0" t="0" r="9525" b="0"/>
          <wp:wrapNone/>
          <wp:docPr id="10" name="Immagine 10"/>
          <wp:cNvGraphicFramePr/>
          <a:graphic xmlns:a="http://schemas.openxmlformats.org/drawingml/2006/main">
            <a:graphicData uri="http://schemas.openxmlformats.org/drawingml/2006/picture">
              <pic:pic xmlns:pic="http://schemas.openxmlformats.org/drawingml/2006/picture">
                <pic:nvPicPr>
                  <pic:cNvPr id="17" name="Immagine 17"/>
                  <pic:cNvPicPr/>
                </pic:nvPicPr>
                <pic:blipFill>
                  <a:blip r:embed="rId2">
                    <a:extLst>
                      <a:ext uri="{28A0092B-C50C-407E-A947-70E740481C1C}">
                        <a14:useLocalDpi xmlns:a14="http://schemas.microsoft.com/office/drawing/2010/main" val="0"/>
                      </a:ext>
                    </a:extLst>
                  </a:blip>
                  <a:srcRect l="15503" t="48891" r="62733" b="37804"/>
                  <a:stretch>
                    <a:fillRect/>
                  </a:stretch>
                </pic:blipFill>
                <pic:spPr bwMode="auto">
                  <a:xfrm>
                    <a:off x="0" y="0"/>
                    <a:ext cx="1323975" cy="4572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B32A4"/>
    <w:multiLevelType w:val="hybridMultilevel"/>
    <w:tmpl w:val="E4A2A40E"/>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 w15:restartNumberingAfterBreak="0">
    <w:nsid w:val="032B4359"/>
    <w:multiLevelType w:val="hybridMultilevel"/>
    <w:tmpl w:val="D806E3F8"/>
    <w:lvl w:ilvl="0" w:tplc="FF24D078">
      <w:start w:val="1"/>
      <w:numFmt w:val="decimal"/>
      <w:lvlText w:val="%1."/>
      <w:lvlJc w:val="left"/>
      <w:pPr>
        <w:ind w:left="720" w:hanging="360"/>
      </w:pPr>
      <w:rPr>
        <w:rFonts w:ascii="Gill Sans MT" w:hAnsi="Gill Sans MT" w:hint="default"/>
        <w:caps w:val="0"/>
        <w:strike w:val="0"/>
        <w:dstrike w:val="0"/>
        <w:vanish w:val="0"/>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4781B46"/>
    <w:multiLevelType w:val="hybridMultilevel"/>
    <w:tmpl w:val="8098EEB0"/>
    <w:lvl w:ilvl="0" w:tplc="79F63FDC">
      <w:start w:val="1"/>
      <w:numFmt w:val="bullet"/>
      <w:lvlText w:val=""/>
      <w:lvlJc w:val="left"/>
      <w:pPr>
        <w:ind w:left="785" w:hanging="360"/>
      </w:pPr>
      <w:rPr>
        <w:rFonts w:ascii="Symbol" w:hAnsi="Symbol" w:hint="default"/>
        <w:sz w:val="18"/>
        <w:szCs w:val="18"/>
      </w:rPr>
    </w:lvl>
    <w:lvl w:ilvl="1" w:tplc="04100003" w:tentative="1">
      <w:start w:val="1"/>
      <w:numFmt w:val="bullet"/>
      <w:lvlText w:val="o"/>
      <w:lvlJc w:val="left"/>
      <w:pPr>
        <w:ind w:left="1473" w:hanging="360"/>
      </w:pPr>
      <w:rPr>
        <w:rFonts w:ascii="Courier New" w:hAnsi="Courier New" w:cs="Courier New" w:hint="default"/>
      </w:rPr>
    </w:lvl>
    <w:lvl w:ilvl="2" w:tplc="04100005" w:tentative="1">
      <w:start w:val="1"/>
      <w:numFmt w:val="bullet"/>
      <w:lvlText w:val=""/>
      <w:lvlJc w:val="left"/>
      <w:pPr>
        <w:ind w:left="2193" w:hanging="360"/>
      </w:pPr>
      <w:rPr>
        <w:rFonts w:ascii="Wingdings" w:hAnsi="Wingdings" w:hint="default"/>
      </w:rPr>
    </w:lvl>
    <w:lvl w:ilvl="3" w:tplc="04100001" w:tentative="1">
      <w:start w:val="1"/>
      <w:numFmt w:val="bullet"/>
      <w:lvlText w:val=""/>
      <w:lvlJc w:val="left"/>
      <w:pPr>
        <w:ind w:left="2913" w:hanging="360"/>
      </w:pPr>
      <w:rPr>
        <w:rFonts w:ascii="Symbol" w:hAnsi="Symbol" w:hint="default"/>
      </w:rPr>
    </w:lvl>
    <w:lvl w:ilvl="4" w:tplc="04100003" w:tentative="1">
      <w:start w:val="1"/>
      <w:numFmt w:val="bullet"/>
      <w:lvlText w:val="o"/>
      <w:lvlJc w:val="left"/>
      <w:pPr>
        <w:ind w:left="3633" w:hanging="360"/>
      </w:pPr>
      <w:rPr>
        <w:rFonts w:ascii="Courier New" w:hAnsi="Courier New" w:cs="Courier New" w:hint="default"/>
      </w:rPr>
    </w:lvl>
    <w:lvl w:ilvl="5" w:tplc="04100005" w:tentative="1">
      <w:start w:val="1"/>
      <w:numFmt w:val="bullet"/>
      <w:lvlText w:val=""/>
      <w:lvlJc w:val="left"/>
      <w:pPr>
        <w:ind w:left="4353" w:hanging="360"/>
      </w:pPr>
      <w:rPr>
        <w:rFonts w:ascii="Wingdings" w:hAnsi="Wingdings" w:hint="default"/>
      </w:rPr>
    </w:lvl>
    <w:lvl w:ilvl="6" w:tplc="04100001" w:tentative="1">
      <w:start w:val="1"/>
      <w:numFmt w:val="bullet"/>
      <w:lvlText w:val=""/>
      <w:lvlJc w:val="left"/>
      <w:pPr>
        <w:ind w:left="5073" w:hanging="360"/>
      </w:pPr>
      <w:rPr>
        <w:rFonts w:ascii="Symbol" w:hAnsi="Symbol" w:hint="default"/>
      </w:rPr>
    </w:lvl>
    <w:lvl w:ilvl="7" w:tplc="04100003" w:tentative="1">
      <w:start w:val="1"/>
      <w:numFmt w:val="bullet"/>
      <w:lvlText w:val="o"/>
      <w:lvlJc w:val="left"/>
      <w:pPr>
        <w:ind w:left="5793" w:hanging="360"/>
      </w:pPr>
      <w:rPr>
        <w:rFonts w:ascii="Courier New" w:hAnsi="Courier New" w:cs="Courier New" w:hint="default"/>
      </w:rPr>
    </w:lvl>
    <w:lvl w:ilvl="8" w:tplc="04100005" w:tentative="1">
      <w:start w:val="1"/>
      <w:numFmt w:val="bullet"/>
      <w:lvlText w:val=""/>
      <w:lvlJc w:val="left"/>
      <w:pPr>
        <w:ind w:left="6513" w:hanging="360"/>
      </w:pPr>
      <w:rPr>
        <w:rFonts w:ascii="Wingdings" w:hAnsi="Wingdings" w:hint="default"/>
      </w:rPr>
    </w:lvl>
  </w:abstractNum>
  <w:abstractNum w:abstractNumId="3" w15:restartNumberingAfterBreak="0">
    <w:nsid w:val="2C0F093A"/>
    <w:multiLevelType w:val="hybridMultilevel"/>
    <w:tmpl w:val="3F669674"/>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41773413"/>
    <w:multiLevelType w:val="hybridMultilevel"/>
    <w:tmpl w:val="E08E236C"/>
    <w:lvl w:ilvl="0" w:tplc="278EFF1A">
      <w:start w:val="1"/>
      <w:numFmt w:val="bullet"/>
      <w:lvlText w:val="•"/>
      <w:lvlJc w:val="left"/>
      <w:pPr>
        <w:tabs>
          <w:tab w:val="num" w:pos="720"/>
        </w:tabs>
        <w:ind w:left="720" w:hanging="360"/>
      </w:pPr>
      <w:rPr>
        <w:rFonts w:ascii="Times" w:hAnsi="Times" w:hint="default"/>
      </w:rPr>
    </w:lvl>
    <w:lvl w:ilvl="1" w:tplc="3C54CC54" w:tentative="1">
      <w:start w:val="1"/>
      <w:numFmt w:val="bullet"/>
      <w:lvlText w:val="•"/>
      <w:lvlJc w:val="left"/>
      <w:pPr>
        <w:tabs>
          <w:tab w:val="num" w:pos="1440"/>
        </w:tabs>
        <w:ind w:left="1440" w:hanging="360"/>
      </w:pPr>
      <w:rPr>
        <w:rFonts w:ascii="Times" w:hAnsi="Times" w:hint="default"/>
      </w:rPr>
    </w:lvl>
    <w:lvl w:ilvl="2" w:tplc="42C62694" w:tentative="1">
      <w:start w:val="1"/>
      <w:numFmt w:val="bullet"/>
      <w:lvlText w:val="•"/>
      <w:lvlJc w:val="left"/>
      <w:pPr>
        <w:tabs>
          <w:tab w:val="num" w:pos="2160"/>
        </w:tabs>
        <w:ind w:left="2160" w:hanging="360"/>
      </w:pPr>
      <w:rPr>
        <w:rFonts w:ascii="Times" w:hAnsi="Times" w:hint="default"/>
      </w:rPr>
    </w:lvl>
    <w:lvl w:ilvl="3" w:tplc="4ACAB23E" w:tentative="1">
      <w:start w:val="1"/>
      <w:numFmt w:val="bullet"/>
      <w:lvlText w:val="•"/>
      <w:lvlJc w:val="left"/>
      <w:pPr>
        <w:tabs>
          <w:tab w:val="num" w:pos="2880"/>
        </w:tabs>
        <w:ind w:left="2880" w:hanging="360"/>
      </w:pPr>
      <w:rPr>
        <w:rFonts w:ascii="Times" w:hAnsi="Times" w:hint="default"/>
      </w:rPr>
    </w:lvl>
    <w:lvl w:ilvl="4" w:tplc="70224954" w:tentative="1">
      <w:start w:val="1"/>
      <w:numFmt w:val="bullet"/>
      <w:lvlText w:val="•"/>
      <w:lvlJc w:val="left"/>
      <w:pPr>
        <w:tabs>
          <w:tab w:val="num" w:pos="3600"/>
        </w:tabs>
        <w:ind w:left="3600" w:hanging="360"/>
      </w:pPr>
      <w:rPr>
        <w:rFonts w:ascii="Times" w:hAnsi="Times" w:hint="default"/>
      </w:rPr>
    </w:lvl>
    <w:lvl w:ilvl="5" w:tplc="816C703C" w:tentative="1">
      <w:start w:val="1"/>
      <w:numFmt w:val="bullet"/>
      <w:lvlText w:val="•"/>
      <w:lvlJc w:val="left"/>
      <w:pPr>
        <w:tabs>
          <w:tab w:val="num" w:pos="4320"/>
        </w:tabs>
        <w:ind w:left="4320" w:hanging="360"/>
      </w:pPr>
      <w:rPr>
        <w:rFonts w:ascii="Times" w:hAnsi="Times" w:hint="default"/>
      </w:rPr>
    </w:lvl>
    <w:lvl w:ilvl="6" w:tplc="24566256" w:tentative="1">
      <w:start w:val="1"/>
      <w:numFmt w:val="bullet"/>
      <w:lvlText w:val="•"/>
      <w:lvlJc w:val="left"/>
      <w:pPr>
        <w:tabs>
          <w:tab w:val="num" w:pos="5040"/>
        </w:tabs>
        <w:ind w:left="5040" w:hanging="360"/>
      </w:pPr>
      <w:rPr>
        <w:rFonts w:ascii="Times" w:hAnsi="Times" w:hint="default"/>
      </w:rPr>
    </w:lvl>
    <w:lvl w:ilvl="7" w:tplc="EFAAE8DC" w:tentative="1">
      <w:start w:val="1"/>
      <w:numFmt w:val="bullet"/>
      <w:lvlText w:val="•"/>
      <w:lvlJc w:val="left"/>
      <w:pPr>
        <w:tabs>
          <w:tab w:val="num" w:pos="5760"/>
        </w:tabs>
        <w:ind w:left="5760" w:hanging="360"/>
      </w:pPr>
      <w:rPr>
        <w:rFonts w:ascii="Times" w:hAnsi="Times" w:hint="default"/>
      </w:rPr>
    </w:lvl>
    <w:lvl w:ilvl="8" w:tplc="C54C9CA0" w:tentative="1">
      <w:start w:val="1"/>
      <w:numFmt w:val="bullet"/>
      <w:lvlText w:val="•"/>
      <w:lvlJc w:val="left"/>
      <w:pPr>
        <w:tabs>
          <w:tab w:val="num" w:pos="6480"/>
        </w:tabs>
        <w:ind w:left="6480" w:hanging="360"/>
      </w:pPr>
      <w:rPr>
        <w:rFonts w:ascii="Times" w:hAnsi="Times" w:hint="default"/>
      </w:rPr>
    </w:lvl>
  </w:abstractNum>
  <w:abstractNum w:abstractNumId="5" w15:restartNumberingAfterBreak="0">
    <w:nsid w:val="5E397AE9"/>
    <w:multiLevelType w:val="hybridMultilevel"/>
    <w:tmpl w:val="3D8EF742"/>
    <w:lvl w:ilvl="0" w:tplc="2A88ECBE">
      <w:start w:val="1"/>
      <w:numFmt w:val="bullet"/>
      <w:lvlText w:val="•"/>
      <w:lvlJc w:val="left"/>
      <w:pPr>
        <w:tabs>
          <w:tab w:val="num" w:pos="720"/>
        </w:tabs>
        <w:ind w:left="720" w:hanging="360"/>
      </w:pPr>
      <w:rPr>
        <w:rFonts w:ascii="Times" w:hAnsi="Times" w:hint="default"/>
      </w:rPr>
    </w:lvl>
    <w:lvl w:ilvl="1" w:tplc="E746E512" w:tentative="1">
      <w:start w:val="1"/>
      <w:numFmt w:val="bullet"/>
      <w:lvlText w:val="•"/>
      <w:lvlJc w:val="left"/>
      <w:pPr>
        <w:tabs>
          <w:tab w:val="num" w:pos="1440"/>
        </w:tabs>
        <w:ind w:left="1440" w:hanging="360"/>
      </w:pPr>
      <w:rPr>
        <w:rFonts w:ascii="Times" w:hAnsi="Times" w:hint="default"/>
      </w:rPr>
    </w:lvl>
    <w:lvl w:ilvl="2" w:tplc="81F89D6E" w:tentative="1">
      <w:start w:val="1"/>
      <w:numFmt w:val="bullet"/>
      <w:lvlText w:val="•"/>
      <w:lvlJc w:val="left"/>
      <w:pPr>
        <w:tabs>
          <w:tab w:val="num" w:pos="2160"/>
        </w:tabs>
        <w:ind w:left="2160" w:hanging="360"/>
      </w:pPr>
      <w:rPr>
        <w:rFonts w:ascii="Times" w:hAnsi="Times" w:hint="default"/>
      </w:rPr>
    </w:lvl>
    <w:lvl w:ilvl="3" w:tplc="084ED36A" w:tentative="1">
      <w:start w:val="1"/>
      <w:numFmt w:val="bullet"/>
      <w:lvlText w:val="•"/>
      <w:lvlJc w:val="left"/>
      <w:pPr>
        <w:tabs>
          <w:tab w:val="num" w:pos="2880"/>
        </w:tabs>
        <w:ind w:left="2880" w:hanging="360"/>
      </w:pPr>
      <w:rPr>
        <w:rFonts w:ascii="Times" w:hAnsi="Times" w:hint="default"/>
      </w:rPr>
    </w:lvl>
    <w:lvl w:ilvl="4" w:tplc="1C72B610" w:tentative="1">
      <w:start w:val="1"/>
      <w:numFmt w:val="bullet"/>
      <w:lvlText w:val="•"/>
      <w:lvlJc w:val="left"/>
      <w:pPr>
        <w:tabs>
          <w:tab w:val="num" w:pos="3600"/>
        </w:tabs>
        <w:ind w:left="3600" w:hanging="360"/>
      </w:pPr>
      <w:rPr>
        <w:rFonts w:ascii="Times" w:hAnsi="Times" w:hint="default"/>
      </w:rPr>
    </w:lvl>
    <w:lvl w:ilvl="5" w:tplc="33000F38" w:tentative="1">
      <w:start w:val="1"/>
      <w:numFmt w:val="bullet"/>
      <w:lvlText w:val="•"/>
      <w:lvlJc w:val="left"/>
      <w:pPr>
        <w:tabs>
          <w:tab w:val="num" w:pos="4320"/>
        </w:tabs>
        <w:ind w:left="4320" w:hanging="360"/>
      </w:pPr>
      <w:rPr>
        <w:rFonts w:ascii="Times" w:hAnsi="Times" w:hint="default"/>
      </w:rPr>
    </w:lvl>
    <w:lvl w:ilvl="6" w:tplc="425065B0" w:tentative="1">
      <w:start w:val="1"/>
      <w:numFmt w:val="bullet"/>
      <w:lvlText w:val="•"/>
      <w:lvlJc w:val="left"/>
      <w:pPr>
        <w:tabs>
          <w:tab w:val="num" w:pos="5040"/>
        </w:tabs>
        <w:ind w:left="5040" w:hanging="360"/>
      </w:pPr>
      <w:rPr>
        <w:rFonts w:ascii="Times" w:hAnsi="Times" w:hint="default"/>
      </w:rPr>
    </w:lvl>
    <w:lvl w:ilvl="7" w:tplc="662E8F50" w:tentative="1">
      <w:start w:val="1"/>
      <w:numFmt w:val="bullet"/>
      <w:lvlText w:val="•"/>
      <w:lvlJc w:val="left"/>
      <w:pPr>
        <w:tabs>
          <w:tab w:val="num" w:pos="5760"/>
        </w:tabs>
        <w:ind w:left="5760" w:hanging="360"/>
      </w:pPr>
      <w:rPr>
        <w:rFonts w:ascii="Times" w:hAnsi="Times" w:hint="default"/>
      </w:rPr>
    </w:lvl>
    <w:lvl w:ilvl="8" w:tplc="7BAC1582" w:tentative="1">
      <w:start w:val="1"/>
      <w:numFmt w:val="bullet"/>
      <w:lvlText w:val="•"/>
      <w:lvlJc w:val="left"/>
      <w:pPr>
        <w:tabs>
          <w:tab w:val="num" w:pos="6480"/>
        </w:tabs>
        <w:ind w:left="6480" w:hanging="360"/>
      </w:pPr>
      <w:rPr>
        <w:rFonts w:ascii="Times" w:hAnsi="Times" w:hint="default"/>
      </w:rPr>
    </w:lvl>
  </w:abstractNum>
  <w:abstractNum w:abstractNumId="6" w15:restartNumberingAfterBreak="0">
    <w:nsid w:val="5EFF1F1B"/>
    <w:multiLevelType w:val="hybridMultilevel"/>
    <w:tmpl w:val="D18A1F30"/>
    <w:lvl w:ilvl="0" w:tplc="4522BF48">
      <w:start w:val="1"/>
      <w:numFmt w:val="bullet"/>
      <w:lvlText w:val="•"/>
      <w:lvlJc w:val="left"/>
      <w:pPr>
        <w:tabs>
          <w:tab w:val="num" w:pos="720"/>
        </w:tabs>
        <w:ind w:left="720" w:hanging="360"/>
      </w:pPr>
      <w:rPr>
        <w:rFonts w:ascii="Times" w:hAnsi="Times" w:hint="default"/>
      </w:rPr>
    </w:lvl>
    <w:lvl w:ilvl="1" w:tplc="9F74A420" w:tentative="1">
      <w:start w:val="1"/>
      <w:numFmt w:val="bullet"/>
      <w:lvlText w:val="•"/>
      <w:lvlJc w:val="left"/>
      <w:pPr>
        <w:tabs>
          <w:tab w:val="num" w:pos="1440"/>
        </w:tabs>
        <w:ind w:left="1440" w:hanging="360"/>
      </w:pPr>
      <w:rPr>
        <w:rFonts w:ascii="Times" w:hAnsi="Times" w:hint="default"/>
      </w:rPr>
    </w:lvl>
    <w:lvl w:ilvl="2" w:tplc="0CF8EBC2" w:tentative="1">
      <w:start w:val="1"/>
      <w:numFmt w:val="bullet"/>
      <w:lvlText w:val="•"/>
      <w:lvlJc w:val="left"/>
      <w:pPr>
        <w:tabs>
          <w:tab w:val="num" w:pos="2160"/>
        </w:tabs>
        <w:ind w:left="2160" w:hanging="360"/>
      </w:pPr>
      <w:rPr>
        <w:rFonts w:ascii="Times" w:hAnsi="Times" w:hint="default"/>
      </w:rPr>
    </w:lvl>
    <w:lvl w:ilvl="3" w:tplc="31C4A6F0" w:tentative="1">
      <w:start w:val="1"/>
      <w:numFmt w:val="bullet"/>
      <w:lvlText w:val="•"/>
      <w:lvlJc w:val="left"/>
      <w:pPr>
        <w:tabs>
          <w:tab w:val="num" w:pos="2880"/>
        </w:tabs>
        <w:ind w:left="2880" w:hanging="360"/>
      </w:pPr>
      <w:rPr>
        <w:rFonts w:ascii="Times" w:hAnsi="Times" w:hint="default"/>
      </w:rPr>
    </w:lvl>
    <w:lvl w:ilvl="4" w:tplc="F154AD20" w:tentative="1">
      <w:start w:val="1"/>
      <w:numFmt w:val="bullet"/>
      <w:lvlText w:val="•"/>
      <w:lvlJc w:val="left"/>
      <w:pPr>
        <w:tabs>
          <w:tab w:val="num" w:pos="3600"/>
        </w:tabs>
        <w:ind w:left="3600" w:hanging="360"/>
      </w:pPr>
      <w:rPr>
        <w:rFonts w:ascii="Times" w:hAnsi="Times" w:hint="default"/>
      </w:rPr>
    </w:lvl>
    <w:lvl w:ilvl="5" w:tplc="3E26B7C0" w:tentative="1">
      <w:start w:val="1"/>
      <w:numFmt w:val="bullet"/>
      <w:lvlText w:val="•"/>
      <w:lvlJc w:val="left"/>
      <w:pPr>
        <w:tabs>
          <w:tab w:val="num" w:pos="4320"/>
        </w:tabs>
        <w:ind w:left="4320" w:hanging="360"/>
      </w:pPr>
      <w:rPr>
        <w:rFonts w:ascii="Times" w:hAnsi="Times" w:hint="default"/>
      </w:rPr>
    </w:lvl>
    <w:lvl w:ilvl="6" w:tplc="D1C6356C" w:tentative="1">
      <w:start w:val="1"/>
      <w:numFmt w:val="bullet"/>
      <w:lvlText w:val="•"/>
      <w:lvlJc w:val="left"/>
      <w:pPr>
        <w:tabs>
          <w:tab w:val="num" w:pos="5040"/>
        </w:tabs>
        <w:ind w:left="5040" w:hanging="360"/>
      </w:pPr>
      <w:rPr>
        <w:rFonts w:ascii="Times" w:hAnsi="Times" w:hint="default"/>
      </w:rPr>
    </w:lvl>
    <w:lvl w:ilvl="7" w:tplc="008E95C0" w:tentative="1">
      <w:start w:val="1"/>
      <w:numFmt w:val="bullet"/>
      <w:lvlText w:val="•"/>
      <w:lvlJc w:val="left"/>
      <w:pPr>
        <w:tabs>
          <w:tab w:val="num" w:pos="5760"/>
        </w:tabs>
        <w:ind w:left="5760" w:hanging="360"/>
      </w:pPr>
      <w:rPr>
        <w:rFonts w:ascii="Times" w:hAnsi="Times" w:hint="default"/>
      </w:rPr>
    </w:lvl>
    <w:lvl w:ilvl="8" w:tplc="6BAE8074" w:tentative="1">
      <w:start w:val="1"/>
      <w:numFmt w:val="bullet"/>
      <w:lvlText w:val="•"/>
      <w:lvlJc w:val="left"/>
      <w:pPr>
        <w:tabs>
          <w:tab w:val="num" w:pos="6480"/>
        </w:tabs>
        <w:ind w:left="6480" w:hanging="360"/>
      </w:pPr>
      <w:rPr>
        <w:rFonts w:ascii="Times" w:hAnsi="Times" w:hint="default"/>
      </w:rPr>
    </w:lvl>
  </w:abstractNum>
  <w:abstractNum w:abstractNumId="7" w15:restartNumberingAfterBreak="0">
    <w:nsid w:val="61D50657"/>
    <w:multiLevelType w:val="multilevel"/>
    <w:tmpl w:val="E7228A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2580C38"/>
    <w:multiLevelType w:val="hybridMultilevel"/>
    <w:tmpl w:val="12D280D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
  </w:num>
  <w:num w:numId="2">
    <w:abstractNumId w:val="2"/>
  </w:num>
  <w:num w:numId="3">
    <w:abstractNumId w:val="7"/>
  </w:num>
  <w:num w:numId="4">
    <w:abstractNumId w:val="4"/>
  </w:num>
  <w:num w:numId="5">
    <w:abstractNumId w:val="6"/>
  </w:num>
  <w:num w:numId="6">
    <w:abstractNumId w:val="5"/>
  </w:num>
  <w:num w:numId="7">
    <w:abstractNumId w:val="1"/>
  </w:num>
  <w:num w:numId="8">
    <w:abstractNumId w:val="8"/>
  </w:num>
  <w:num w:numId="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283"/>
  <w:drawingGridHorizontalSpacing w:val="120"/>
  <w:displayHorizontalDrawingGridEvery w:val="2"/>
  <w:characterSpacingControl w:val="doNotCompress"/>
  <w:hdrShapeDefaults>
    <o:shapedefaults v:ext="edit" spidmax="2062"/>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31A34"/>
    <w:rsid w:val="000001B7"/>
    <w:rsid w:val="0000057A"/>
    <w:rsid w:val="0001260E"/>
    <w:rsid w:val="00012F2D"/>
    <w:rsid w:val="000145F4"/>
    <w:rsid w:val="000220A6"/>
    <w:rsid w:val="00024E7E"/>
    <w:rsid w:val="000328EC"/>
    <w:rsid w:val="00034D7D"/>
    <w:rsid w:val="000363E6"/>
    <w:rsid w:val="0003649E"/>
    <w:rsid w:val="00040CA5"/>
    <w:rsid w:val="000417C0"/>
    <w:rsid w:val="0004345F"/>
    <w:rsid w:val="000455C8"/>
    <w:rsid w:val="00053A4A"/>
    <w:rsid w:val="00053E98"/>
    <w:rsid w:val="00054A89"/>
    <w:rsid w:val="00056104"/>
    <w:rsid w:val="000612D2"/>
    <w:rsid w:val="00062403"/>
    <w:rsid w:val="00066AA8"/>
    <w:rsid w:val="0007097A"/>
    <w:rsid w:val="00070ADC"/>
    <w:rsid w:val="00074F92"/>
    <w:rsid w:val="00076E6D"/>
    <w:rsid w:val="000770A9"/>
    <w:rsid w:val="000775CA"/>
    <w:rsid w:val="00085475"/>
    <w:rsid w:val="00086D5C"/>
    <w:rsid w:val="0008796F"/>
    <w:rsid w:val="0009495C"/>
    <w:rsid w:val="000951BF"/>
    <w:rsid w:val="00095996"/>
    <w:rsid w:val="00095E81"/>
    <w:rsid w:val="0009789F"/>
    <w:rsid w:val="000A01C3"/>
    <w:rsid w:val="000A16DC"/>
    <w:rsid w:val="000A2A00"/>
    <w:rsid w:val="000A37CE"/>
    <w:rsid w:val="000A4737"/>
    <w:rsid w:val="000A4DAD"/>
    <w:rsid w:val="000A729E"/>
    <w:rsid w:val="000A7DBC"/>
    <w:rsid w:val="000B2CB9"/>
    <w:rsid w:val="000B3895"/>
    <w:rsid w:val="000B7376"/>
    <w:rsid w:val="000B7B29"/>
    <w:rsid w:val="000B7FD9"/>
    <w:rsid w:val="000C1790"/>
    <w:rsid w:val="000C256F"/>
    <w:rsid w:val="000C2C33"/>
    <w:rsid w:val="000C35CD"/>
    <w:rsid w:val="000C5494"/>
    <w:rsid w:val="000D513F"/>
    <w:rsid w:val="000D6BB6"/>
    <w:rsid w:val="000D7C8A"/>
    <w:rsid w:val="0010047F"/>
    <w:rsid w:val="001005FB"/>
    <w:rsid w:val="00102341"/>
    <w:rsid w:val="00105AF3"/>
    <w:rsid w:val="00111728"/>
    <w:rsid w:val="00112CED"/>
    <w:rsid w:val="00113935"/>
    <w:rsid w:val="001146E3"/>
    <w:rsid w:val="00115157"/>
    <w:rsid w:val="00117D09"/>
    <w:rsid w:val="00117E7F"/>
    <w:rsid w:val="0012213E"/>
    <w:rsid w:val="001308F3"/>
    <w:rsid w:val="00130B95"/>
    <w:rsid w:val="00134FEA"/>
    <w:rsid w:val="0013649E"/>
    <w:rsid w:val="00136A3D"/>
    <w:rsid w:val="00140695"/>
    <w:rsid w:val="00142B31"/>
    <w:rsid w:val="00147009"/>
    <w:rsid w:val="00151C04"/>
    <w:rsid w:val="0016174B"/>
    <w:rsid w:val="0016782F"/>
    <w:rsid w:val="00172E94"/>
    <w:rsid w:val="001742F7"/>
    <w:rsid w:val="001751F3"/>
    <w:rsid w:val="00175FF4"/>
    <w:rsid w:val="0018415A"/>
    <w:rsid w:val="00186136"/>
    <w:rsid w:val="0018620E"/>
    <w:rsid w:val="001907C8"/>
    <w:rsid w:val="001908EF"/>
    <w:rsid w:val="00195DF4"/>
    <w:rsid w:val="00196FF3"/>
    <w:rsid w:val="001972DC"/>
    <w:rsid w:val="001A2699"/>
    <w:rsid w:val="001A6D5C"/>
    <w:rsid w:val="001B1220"/>
    <w:rsid w:val="001B3259"/>
    <w:rsid w:val="001B581A"/>
    <w:rsid w:val="001B64F3"/>
    <w:rsid w:val="001B784B"/>
    <w:rsid w:val="001C0EE6"/>
    <w:rsid w:val="001C3696"/>
    <w:rsid w:val="001C7FC8"/>
    <w:rsid w:val="001D1E20"/>
    <w:rsid w:val="001D3408"/>
    <w:rsid w:val="001E0202"/>
    <w:rsid w:val="001E2147"/>
    <w:rsid w:val="001E27F7"/>
    <w:rsid w:val="001E38E7"/>
    <w:rsid w:val="001E58B9"/>
    <w:rsid w:val="001E69D6"/>
    <w:rsid w:val="001F0F15"/>
    <w:rsid w:val="001F1A8B"/>
    <w:rsid w:val="001F3DC6"/>
    <w:rsid w:val="001F475C"/>
    <w:rsid w:val="00202CC2"/>
    <w:rsid w:val="0020468A"/>
    <w:rsid w:val="00204EB2"/>
    <w:rsid w:val="0020603F"/>
    <w:rsid w:val="00207241"/>
    <w:rsid w:val="0021168B"/>
    <w:rsid w:val="002133AD"/>
    <w:rsid w:val="00216033"/>
    <w:rsid w:val="002220E6"/>
    <w:rsid w:val="00223060"/>
    <w:rsid w:val="00223309"/>
    <w:rsid w:val="00223C98"/>
    <w:rsid w:val="0022751E"/>
    <w:rsid w:val="00232A21"/>
    <w:rsid w:val="00237F25"/>
    <w:rsid w:val="00243A24"/>
    <w:rsid w:val="00245B56"/>
    <w:rsid w:val="00245DF4"/>
    <w:rsid w:val="00250BEE"/>
    <w:rsid w:val="00252457"/>
    <w:rsid w:val="00252A9E"/>
    <w:rsid w:val="00252DE9"/>
    <w:rsid w:val="00265B54"/>
    <w:rsid w:val="00266449"/>
    <w:rsid w:val="00270ECA"/>
    <w:rsid w:val="00273B21"/>
    <w:rsid w:val="00275253"/>
    <w:rsid w:val="00277DB7"/>
    <w:rsid w:val="00282552"/>
    <w:rsid w:val="00285EFE"/>
    <w:rsid w:val="00291502"/>
    <w:rsid w:val="002964F3"/>
    <w:rsid w:val="002A0512"/>
    <w:rsid w:val="002A0789"/>
    <w:rsid w:val="002A10B2"/>
    <w:rsid w:val="002A27E9"/>
    <w:rsid w:val="002A3500"/>
    <w:rsid w:val="002A3F4D"/>
    <w:rsid w:val="002A4286"/>
    <w:rsid w:val="002B0874"/>
    <w:rsid w:val="002B13B1"/>
    <w:rsid w:val="002B294D"/>
    <w:rsid w:val="002B2984"/>
    <w:rsid w:val="002B36C7"/>
    <w:rsid w:val="002C1632"/>
    <w:rsid w:val="002C4164"/>
    <w:rsid w:val="002C54AF"/>
    <w:rsid w:val="002C6C44"/>
    <w:rsid w:val="002D01CE"/>
    <w:rsid w:val="002D50D4"/>
    <w:rsid w:val="002D548D"/>
    <w:rsid w:val="002E01C8"/>
    <w:rsid w:val="002E130D"/>
    <w:rsid w:val="002E5539"/>
    <w:rsid w:val="002E633A"/>
    <w:rsid w:val="002E6A83"/>
    <w:rsid w:val="002E7D8D"/>
    <w:rsid w:val="002F3258"/>
    <w:rsid w:val="00300374"/>
    <w:rsid w:val="00303A0E"/>
    <w:rsid w:val="00303B68"/>
    <w:rsid w:val="00312228"/>
    <w:rsid w:val="003144BF"/>
    <w:rsid w:val="00317BB6"/>
    <w:rsid w:val="00323E35"/>
    <w:rsid w:val="00324506"/>
    <w:rsid w:val="00325915"/>
    <w:rsid w:val="00325A6B"/>
    <w:rsid w:val="0033090B"/>
    <w:rsid w:val="00330E7B"/>
    <w:rsid w:val="003312DB"/>
    <w:rsid w:val="00340769"/>
    <w:rsid w:val="00340D4E"/>
    <w:rsid w:val="00342239"/>
    <w:rsid w:val="00342276"/>
    <w:rsid w:val="00342491"/>
    <w:rsid w:val="00344FEC"/>
    <w:rsid w:val="00347A53"/>
    <w:rsid w:val="00347A6E"/>
    <w:rsid w:val="00354850"/>
    <w:rsid w:val="00355A7F"/>
    <w:rsid w:val="00357429"/>
    <w:rsid w:val="003601C2"/>
    <w:rsid w:val="00361A92"/>
    <w:rsid w:val="003630C8"/>
    <w:rsid w:val="00367995"/>
    <w:rsid w:val="00370198"/>
    <w:rsid w:val="003720FF"/>
    <w:rsid w:val="003725AB"/>
    <w:rsid w:val="00372B3F"/>
    <w:rsid w:val="003731D1"/>
    <w:rsid w:val="0037565C"/>
    <w:rsid w:val="0037602C"/>
    <w:rsid w:val="0037702E"/>
    <w:rsid w:val="00377963"/>
    <w:rsid w:val="00380DD5"/>
    <w:rsid w:val="003815DD"/>
    <w:rsid w:val="003834BA"/>
    <w:rsid w:val="00393333"/>
    <w:rsid w:val="003946F7"/>
    <w:rsid w:val="00395232"/>
    <w:rsid w:val="003A02A6"/>
    <w:rsid w:val="003A1380"/>
    <w:rsid w:val="003A46AB"/>
    <w:rsid w:val="003B0606"/>
    <w:rsid w:val="003B1D2D"/>
    <w:rsid w:val="003B35B3"/>
    <w:rsid w:val="003B6D85"/>
    <w:rsid w:val="003C07DA"/>
    <w:rsid w:val="003C116E"/>
    <w:rsid w:val="003C1ADD"/>
    <w:rsid w:val="003C6EAA"/>
    <w:rsid w:val="003D13C1"/>
    <w:rsid w:val="003D519D"/>
    <w:rsid w:val="003E0F08"/>
    <w:rsid w:val="003E404E"/>
    <w:rsid w:val="003E7D6C"/>
    <w:rsid w:val="003F3479"/>
    <w:rsid w:val="003F460A"/>
    <w:rsid w:val="003F7CEC"/>
    <w:rsid w:val="0040064F"/>
    <w:rsid w:val="004032AF"/>
    <w:rsid w:val="00403D8E"/>
    <w:rsid w:val="00403FF3"/>
    <w:rsid w:val="004069B6"/>
    <w:rsid w:val="00407BF2"/>
    <w:rsid w:val="00410904"/>
    <w:rsid w:val="0041216C"/>
    <w:rsid w:val="0041638B"/>
    <w:rsid w:val="00420C80"/>
    <w:rsid w:val="00421A34"/>
    <w:rsid w:val="004220BB"/>
    <w:rsid w:val="00423A68"/>
    <w:rsid w:val="00424F79"/>
    <w:rsid w:val="00425150"/>
    <w:rsid w:val="0042641B"/>
    <w:rsid w:val="00430A9A"/>
    <w:rsid w:val="004344CA"/>
    <w:rsid w:val="00434919"/>
    <w:rsid w:val="004366E6"/>
    <w:rsid w:val="00442157"/>
    <w:rsid w:val="00442AAE"/>
    <w:rsid w:val="00444494"/>
    <w:rsid w:val="00446A6F"/>
    <w:rsid w:val="00453F67"/>
    <w:rsid w:val="004540B4"/>
    <w:rsid w:val="00455423"/>
    <w:rsid w:val="00455DF5"/>
    <w:rsid w:val="0045638F"/>
    <w:rsid w:val="00460EB5"/>
    <w:rsid w:val="00462809"/>
    <w:rsid w:val="00464A7D"/>
    <w:rsid w:val="00465A6A"/>
    <w:rsid w:val="00467951"/>
    <w:rsid w:val="00467CA1"/>
    <w:rsid w:val="0047308A"/>
    <w:rsid w:val="00475E1C"/>
    <w:rsid w:val="00476073"/>
    <w:rsid w:val="00477BAD"/>
    <w:rsid w:val="004924CE"/>
    <w:rsid w:val="0049298E"/>
    <w:rsid w:val="004943FB"/>
    <w:rsid w:val="00494745"/>
    <w:rsid w:val="00494DDD"/>
    <w:rsid w:val="00495B61"/>
    <w:rsid w:val="004976B7"/>
    <w:rsid w:val="004A0366"/>
    <w:rsid w:val="004A17F5"/>
    <w:rsid w:val="004A2FD1"/>
    <w:rsid w:val="004A3855"/>
    <w:rsid w:val="004A390F"/>
    <w:rsid w:val="004B1D6E"/>
    <w:rsid w:val="004B1FF3"/>
    <w:rsid w:val="004B380D"/>
    <w:rsid w:val="004B6628"/>
    <w:rsid w:val="004C1073"/>
    <w:rsid w:val="004C5BCB"/>
    <w:rsid w:val="004C6A9B"/>
    <w:rsid w:val="004D289A"/>
    <w:rsid w:val="004D29E8"/>
    <w:rsid w:val="004D3FCF"/>
    <w:rsid w:val="004D40E1"/>
    <w:rsid w:val="004D5871"/>
    <w:rsid w:val="004E09C6"/>
    <w:rsid w:val="004E5A49"/>
    <w:rsid w:val="004F4D18"/>
    <w:rsid w:val="004F5531"/>
    <w:rsid w:val="00502F7C"/>
    <w:rsid w:val="0050565F"/>
    <w:rsid w:val="005119F3"/>
    <w:rsid w:val="005127D5"/>
    <w:rsid w:val="00515AF7"/>
    <w:rsid w:val="005162D4"/>
    <w:rsid w:val="00521779"/>
    <w:rsid w:val="00523ED2"/>
    <w:rsid w:val="005269D7"/>
    <w:rsid w:val="0053104E"/>
    <w:rsid w:val="00531144"/>
    <w:rsid w:val="005361AC"/>
    <w:rsid w:val="005421BE"/>
    <w:rsid w:val="00542A87"/>
    <w:rsid w:val="00543454"/>
    <w:rsid w:val="00544EF4"/>
    <w:rsid w:val="00551E16"/>
    <w:rsid w:val="00552044"/>
    <w:rsid w:val="005525C5"/>
    <w:rsid w:val="0055564A"/>
    <w:rsid w:val="00556C50"/>
    <w:rsid w:val="005628C3"/>
    <w:rsid w:val="0057008A"/>
    <w:rsid w:val="00571379"/>
    <w:rsid w:val="00571943"/>
    <w:rsid w:val="00571EE0"/>
    <w:rsid w:val="0057278C"/>
    <w:rsid w:val="00572889"/>
    <w:rsid w:val="00577220"/>
    <w:rsid w:val="00577FA5"/>
    <w:rsid w:val="0058339F"/>
    <w:rsid w:val="00583F9C"/>
    <w:rsid w:val="005866C4"/>
    <w:rsid w:val="00593199"/>
    <w:rsid w:val="0059478A"/>
    <w:rsid w:val="00595A53"/>
    <w:rsid w:val="00595EF7"/>
    <w:rsid w:val="00597FE2"/>
    <w:rsid w:val="005A43DC"/>
    <w:rsid w:val="005A73E4"/>
    <w:rsid w:val="005B3FCE"/>
    <w:rsid w:val="005B6889"/>
    <w:rsid w:val="005B716D"/>
    <w:rsid w:val="005C1A2B"/>
    <w:rsid w:val="005D3053"/>
    <w:rsid w:val="005D56D2"/>
    <w:rsid w:val="005D5CF9"/>
    <w:rsid w:val="005D6FF0"/>
    <w:rsid w:val="005D703A"/>
    <w:rsid w:val="005E144D"/>
    <w:rsid w:val="005E2866"/>
    <w:rsid w:val="005E4363"/>
    <w:rsid w:val="005E6F9A"/>
    <w:rsid w:val="005F0A31"/>
    <w:rsid w:val="005F1386"/>
    <w:rsid w:val="005F39BE"/>
    <w:rsid w:val="005F7F6B"/>
    <w:rsid w:val="006009E7"/>
    <w:rsid w:val="00600F2F"/>
    <w:rsid w:val="0060604D"/>
    <w:rsid w:val="0060669B"/>
    <w:rsid w:val="00606A41"/>
    <w:rsid w:val="00606FA1"/>
    <w:rsid w:val="006101FC"/>
    <w:rsid w:val="00613314"/>
    <w:rsid w:val="00616BA7"/>
    <w:rsid w:val="00623256"/>
    <w:rsid w:val="00625F83"/>
    <w:rsid w:val="006305A4"/>
    <w:rsid w:val="006321DD"/>
    <w:rsid w:val="00634504"/>
    <w:rsid w:val="0064002A"/>
    <w:rsid w:val="00641705"/>
    <w:rsid w:val="0064195C"/>
    <w:rsid w:val="0064315A"/>
    <w:rsid w:val="0064719B"/>
    <w:rsid w:val="0065191A"/>
    <w:rsid w:val="0065379C"/>
    <w:rsid w:val="00656404"/>
    <w:rsid w:val="00660D67"/>
    <w:rsid w:val="00663A30"/>
    <w:rsid w:val="0066436D"/>
    <w:rsid w:val="00664461"/>
    <w:rsid w:val="00665F5A"/>
    <w:rsid w:val="0066624A"/>
    <w:rsid w:val="006665DB"/>
    <w:rsid w:val="00672E05"/>
    <w:rsid w:val="0067494A"/>
    <w:rsid w:val="006757B5"/>
    <w:rsid w:val="00681FDF"/>
    <w:rsid w:val="00684B41"/>
    <w:rsid w:val="00684F77"/>
    <w:rsid w:val="00687F03"/>
    <w:rsid w:val="00691E37"/>
    <w:rsid w:val="006978C1"/>
    <w:rsid w:val="006B1FCB"/>
    <w:rsid w:val="006B54DA"/>
    <w:rsid w:val="006B79C3"/>
    <w:rsid w:val="006B7A61"/>
    <w:rsid w:val="006C0316"/>
    <w:rsid w:val="006C1328"/>
    <w:rsid w:val="006C427A"/>
    <w:rsid w:val="006C4308"/>
    <w:rsid w:val="006D1A7F"/>
    <w:rsid w:val="006D212E"/>
    <w:rsid w:val="006D2CED"/>
    <w:rsid w:val="006E3188"/>
    <w:rsid w:val="006E3600"/>
    <w:rsid w:val="006E3DFF"/>
    <w:rsid w:val="006E473B"/>
    <w:rsid w:val="006E7406"/>
    <w:rsid w:val="006F0B85"/>
    <w:rsid w:val="006F3B16"/>
    <w:rsid w:val="006F4868"/>
    <w:rsid w:val="006F68EE"/>
    <w:rsid w:val="006F7DD3"/>
    <w:rsid w:val="007001D3"/>
    <w:rsid w:val="00701066"/>
    <w:rsid w:val="007018EF"/>
    <w:rsid w:val="00702EC5"/>
    <w:rsid w:val="00703AF1"/>
    <w:rsid w:val="007068D7"/>
    <w:rsid w:val="007172A4"/>
    <w:rsid w:val="007201E4"/>
    <w:rsid w:val="007226AB"/>
    <w:rsid w:val="00723B4D"/>
    <w:rsid w:val="00725F43"/>
    <w:rsid w:val="007327F5"/>
    <w:rsid w:val="007405B2"/>
    <w:rsid w:val="00743D02"/>
    <w:rsid w:val="007455D7"/>
    <w:rsid w:val="00746108"/>
    <w:rsid w:val="00746FE1"/>
    <w:rsid w:val="00753239"/>
    <w:rsid w:val="00757991"/>
    <w:rsid w:val="007601C3"/>
    <w:rsid w:val="0076258F"/>
    <w:rsid w:val="00763306"/>
    <w:rsid w:val="007646FB"/>
    <w:rsid w:val="00764E71"/>
    <w:rsid w:val="00764E98"/>
    <w:rsid w:val="00764F80"/>
    <w:rsid w:val="00767AA1"/>
    <w:rsid w:val="00770D28"/>
    <w:rsid w:val="00773DA2"/>
    <w:rsid w:val="007767D5"/>
    <w:rsid w:val="00777B86"/>
    <w:rsid w:val="007800B9"/>
    <w:rsid w:val="007806FC"/>
    <w:rsid w:val="007869DF"/>
    <w:rsid w:val="00790C57"/>
    <w:rsid w:val="00794B3B"/>
    <w:rsid w:val="0079518B"/>
    <w:rsid w:val="00795BB1"/>
    <w:rsid w:val="00796A3B"/>
    <w:rsid w:val="007A0AD2"/>
    <w:rsid w:val="007A1C76"/>
    <w:rsid w:val="007A4A8B"/>
    <w:rsid w:val="007A5DEA"/>
    <w:rsid w:val="007A7E4B"/>
    <w:rsid w:val="007B75B2"/>
    <w:rsid w:val="007D0CDF"/>
    <w:rsid w:val="007D38A0"/>
    <w:rsid w:val="007D6CCA"/>
    <w:rsid w:val="007D73D8"/>
    <w:rsid w:val="007E176E"/>
    <w:rsid w:val="007E4F63"/>
    <w:rsid w:val="007E688A"/>
    <w:rsid w:val="007F2858"/>
    <w:rsid w:val="007F3215"/>
    <w:rsid w:val="007F3830"/>
    <w:rsid w:val="007F3A81"/>
    <w:rsid w:val="007F3B78"/>
    <w:rsid w:val="007F48EB"/>
    <w:rsid w:val="007F4D81"/>
    <w:rsid w:val="007F6855"/>
    <w:rsid w:val="007F7A88"/>
    <w:rsid w:val="00800388"/>
    <w:rsid w:val="00802464"/>
    <w:rsid w:val="00804849"/>
    <w:rsid w:val="00814883"/>
    <w:rsid w:val="0081615B"/>
    <w:rsid w:val="00833029"/>
    <w:rsid w:val="0083488A"/>
    <w:rsid w:val="00836B5D"/>
    <w:rsid w:val="00842450"/>
    <w:rsid w:val="00846CE9"/>
    <w:rsid w:val="00846DA8"/>
    <w:rsid w:val="00853E38"/>
    <w:rsid w:val="00860F49"/>
    <w:rsid w:val="00861C96"/>
    <w:rsid w:val="008634C9"/>
    <w:rsid w:val="00865139"/>
    <w:rsid w:val="00867649"/>
    <w:rsid w:val="00867C92"/>
    <w:rsid w:val="00871E7E"/>
    <w:rsid w:val="00876174"/>
    <w:rsid w:val="00886194"/>
    <w:rsid w:val="00892FE6"/>
    <w:rsid w:val="0089718B"/>
    <w:rsid w:val="008A1676"/>
    <w:rsid w:val="008A4B97"/>
    <w:rsid w:val="008A4DDC"/>
    <w:rsid w:val="008A5A8B"/>
    <w:rsid w:val="008B678E"/>
    <w:rsid w:val="008C05D1"/>
    <w:rsid w:val="008C0D9C"/>
    <w:rsid w:val="008C22A2"/>
    <w:rsid w:val="008C3912"/>
    <w:rsid w:val="008D0503"/>
    <w:rsid w:val="008E1224"/>
    <w:rsid w:val="008E1745"/>
    <w:rsid w:val="008E4DE3"/>
    <w:rsid w:val="008E5561"/>
    <w:rsid w:val="008F19E8"/>
    <w:rsid w:val="009012AD"/>
    <w:rsid w:val="00901E2E"/>
    <w:rsid w:val="00902298"/>
    <w:rsid w:val="00903E94"/>
    <w:rsid w:val="009041C8"/>
    <w:rsid w:val="0090523B"/>
    <w:rsid w:val="00907A80"/>
    <w:rsid w:val="00913209"/>
    <w:rsid w:val="00920071"/>
    <w:rsid w:val="009260DA"/>
    <w:rsid w:val="009308BF"/>
    <w:rsid w:val="00935DE9"/>
    <w:rsid w:val="009407CF"/>
    <w:rsid w:val="00940E86"/>
    <w:rsid w:val="00946546"/>
    <w:rsid w:val="009473AF"/>
    <w:rsid w:val="00954E15"/>
    <w:rsid w:val="00955DB1"/>
    <w:rsid w:val="009561EC"/>
    <w:rsid w:val="00956DC4"/>
    <w:rsid w:val="0096030E"/>
    <w:rsid w:val="00962E37"/>
    <w:rsid w:val="00964B6A"/>
    <w:rsid w:val="0096544B"/>
    <w:rsid w:val="00965FDD"/>
    <w:rsid w:val="00974B2A"/>
    <w:rsid w:val="00975FD3"/>
    <w:rsid w:val="00977340"/>
    <w:rsid w:val="0098139C"/>
    <w:rsid w:val="00985033"/>
    <w:rsid w:val="0098767C"/>
    <w:rsid w:val="00992FB2"/>
    <w:rsid w:val="009942C8"/>
    <w:rsid w:val="00994561"/>
    <w:rsid w:val="0099567A"/>
    <w:rsid w:val="009957A9"/>
    <w:rsid w:val="009962C1"/>
    <w:rsid w:val="009A1467"/>
    <w:rsid w:val="009A3A3D"/>
    <w:rsid w:val="009A548D"/>
    <w:rsid w:val="009A7AB8"/>
    <w:rsid w:val="009B04EA"/>
    <w:rsid w:val="009B1D98"/>
    <w:rsid w:val="009B4C94"/>
    <w:rsid w:val="009B68AD"/>
    <w:rsid w:val="009B7463"/>
    <w:rsid w:val="009B756B"/>
    <w:rsid w:val="009B757B"/>
    <w:rsid w:val="009B7D2A"/>
    <w:rsid w:val="009C624F"/>
    <w:rsid w:val="009D1B2B"/>
    <w:rsid w:val="009D4C79"/>
    <w:rsid w:val="009D5A1F"/>
    <w:rsid w:val="009E3E45"/>
    <w:rsid w:val="009E45F0"/>
    <w:rsid w:val="009E5B30"/>
    <w:rsid w:val="009F4275"/>
    <w:rsid w:val="009F4B74"/>
    <w:rsid w:val="009F5B99"/>
    <w:rsid w:val="00A002EF"/>
    <w:rsid w:val="00A02F29"/>
    <w:rsid w:val="00A0661D"/>
    <w:rsid w:val="00A06E10"/>
    <w:rsid w:val="00A07612"/>
    <w:rsid w:val="00A10E23"/>
    <w:rsid w:val="00A1190C"/>
    <w:rsid w:val="00A14D86"/>
    <w:rsid w:val="00A2427D"/>
    <w:rsid w:val="00A24902"/>
    <w:rsid w:val="00A24FD8"/>
    <w:rsid w:val="00A25305"/>
    <w:rsid w:val="00A25779"/>
    <w:rsid w:val="00A25CB9"/>
    <w:rsid w:val="00A324B8"/>
    <w:rsid w:val="00A32FB5"/>
    <w:rsid w:val="00A378F7"/>
    <w:rsid w:val="00A40EBB"/>
    <w:rsid w:val="00A413A0"/>
    <w:rsid w:val="00A41B9F"/>
    <w:rsid w:val="00A478C5"/>
    <w:rsid w:val="00A50652"/>
    <w:rsid w:val="00A514AE"/>
    <w:rsid w:val="00A51BDD"/>
    <w:rsid w:val="00A551F7"/>
    <w:rsid w:val="00A602F8"/>
    <w:rsid w:val="00A611C3"/>
    <w:rsid w:val="00A644E6"/>
    <w:rsid w:val="00A64E7C"/>
    <w:rsid w:val="00A66D90"/>
    <w:rsid w:val="00A67B5A"/>
    <w:rsid w:val="00A70567"/>
    <w:rsid w:val="00A70AE0"/>
    <w:rsid w:val="00A74666"/>
    <w:rsid w:val="00A76CD4"/>
    <w:rsid w:val="00A77259"/>
    <w:rsid w:val="00A84044"/>
    <w:rsid w:val="00A84192"/>
    <w:rsid w:val="00A847D6"/>
    <w:rsid w:val="00A84AED"/>
    <w:rsid w:val="00A84F60"/>
    <w:rsid w:val="00A84FF3"/>
    <w:rsid w:val="00A858C3"/>
    <w:rsid w:val="00A87210"/>
    <w:rsid w:val="00A87697"/>
    <w:rsid w:val="00A879A8"/>
    <w:rsid w:val="00A97C41"/>
    <w:rsid w:val="00AA012A"/>
    <w:rsid w:val="00AA68EF"/>
    <w:rsid w:val="00AB2892"/>
    <w:rsid w:val="00AB319A"/>
    <w:rsid w:val="00AB4F00"/>
    <w:rsid w:val="00AB50E2"/>
    <w:rsid w:val="00AB5D83"/>
    <w:rsid w:val="00AB5F27"/>
    <w:rsid w:val="00AC43C4"/>
    <w:rsid w:val="00AC4493"/>
    <w:rsid w:val="00AC465A"/>
    <w:rsid w:val="00AC6BE3"/>
    <w:rsid w:val="00AC71EB"/>
    <w:rsid w:val="00AD35E1"/>
    <w:rsid w:val="00AD7449"/>
    <w:rsid w:val="00AE1405"/>
    <w:rsid w:val="00AE34A2"/>
    <w:rsid w:val="00AE4860"/>
    <w:rsid w:val="00AF0B58"/>
    <w:rsid w:val="00AF2302"/>
    <w:rsid w:val="00AF45DB"/>
    <w:rsid w:val="00AF6FDA"/>
    <w:rsid w:val="00B01693"/>
    <w:rsid w:val="00B035F9"/>
    <w:rsid w:val="00B03956"/>
    <w:rsid w:val="00B03A4C"/>
    <w:rsid w:val="00B04460"/>
    <w:rsid w:val="00B05AD7"/>
    <w:rsid w:val="00B063DF"/>
    <w:rsid w:val="00B10254"/>
    <w:rsid w:val="00B14005"/>
    <w:rsid w:val="00B14218"/>
    <w:rsid w:val="00B2000D"/>
    <w:rsid w:val="00B24537"/>
    <w:rsid w:val="00B27E6E"/>
    <w:rsid w:val="00B30124"/>
    <w:rsid w:val="00B35915"/>
    <w:rsid w:val="00B41467"/>
    <w:rsid w:val="00B4161B"/>
    <w:rsid w:val="00B420D9"/>
    <w:rsid w:val="00B42E79"/>
    <w:rsid w:val="00B50484"/>
    <w:rsid w:val="00B531E3"/>
    <w:rsid w:val="00B53809"/>
    <w:rsid w:val="00B56E01"/>
    <w:rsid w:val="00B6514B"/>
    <w:rsid w:val="00B70ABF"/>
    <w:rsid w:val="00B71C08"/>
    <w:rsid w:val="00B71E02"/>
    <w:rsid w:val="00B7254B"/>
    <w:rsid w:val="00B7608C"/>
    <w:rsid w:val="00B77045"/>
    <w:rsid w:val="00B80E83"/>
    <w:rsid w:val="00B84083"/>
    <w:rsid w:val="00B84E9C"/>
    <w:rsid w:val="00B85C9B"/>
    <w:rsid w:val="00B945DC"/>
    <w:rsid w:val="00B9499E"/>
    <w:rsid w:val="00B9602C"/>
    <w:rsid w:val="00B96666"/>
    <w:rsid w:val="00B96D15"/>
    <w:rsid w:val="00BA35E9"/>
    <w:rsid w:val="00BA4201"/>
    <w:rsid w:val="00BB25BA"/>
    <w:rsid w:val="00BB31A8"/>
    <w:rsid w:val="00BB687B"/>
    <w:rsid w:val="00BC5C02"/>
    <w:rsid w:val="00BD054B"/>
    <w:rsid w:val="00BD0EE8"/>
    <w:rsid w:val="00BD1561"/>
    <w:rsid w:val="00BE011A"/>
    <w:rsid w:val="00BE34E2"/>
    <w:rsid w:val="00BE55CC"/>
    <w:rsid w:val="00BF20AE"/>
    <w:rsid w:val="00C00F47"/>
    <w:rsid w:val="00C0348C"/>
    <w:rsid w:val="00C03895"/>
    <w:rsid w:val="00C06C94"/>
    <w:rsid w:val="00C113DA"/>
    <w:rsid w:val="00C114D8"/>
    <w:rsid w:val="00C20AF7"/>
    <w:rsid w:val="00C20D21"/>
    <w:rsid w:val="00C21D40"/>
    <w:rsid w:val="00C22520"/>
    <w:rsid w:val="00C23E50"/>
    <w:rsid w:val="00C25BE1"/>
    <w:rsid w:val="00C25FDC"/>
    <w:rsid w:val="00C26771"/>
    <w:rsid w:val="00C26EA4"/>
    <w:rsid w:val="00C30792"/>
    <w:rsid w:val="00C31C65"/>
    <w:rsid w:val="00C32E18"/>
    <w:rsid w:val="00C34053"/>
    <w:rsid w:val="00C351A3"/>
    <w:rsid w:val="00C42E83"/>
    <w:rsid w:val="00C437EC"/>
    <w:rsid w:val="00C51531"/>
    <w:rsid w:val="00C51B8B"/>
    <w:rsid w:val="00C60B90"/>
    <w:rsid w:val="00C67C99"/>
    <w:rsid w:val="00C721A3"/>
    <w:rsid w:val="00C7274F"/>
    <w:rsid w:val="00C72C89"/>
    <w:rsid w:val="00C733F6"/>
    <w:rsid w:val="00C73646"/>
    <w:rsid w:val="00C800DC"/>
    <w:rsid w:val="00C80C72"/>
    <w:rsid w:val="00C8268E"/>
    <w:rsid w:val="00C8389E"/>
    <w:rsid w:val="00C86B27"/>
    <w:rsid w:val="00C913F5"/>
    <w:rsid w:val="00C91AC5"/>
    <w:rsid w:val="00C92CAC"/>
    <w:rsid w:val="00C9756E"/>
    <w:rsid w:val="00CA2E28"/>
    <w:rsid w:val="00CA7297"/>
    <w:rsid w:val="00CB0ABB"/>
    <w:rsid w:val="00CB3959"/>
    <w:rsid w:val="00CB7468"/>
    <w:rsid w:val="00CC024E"/>
    <w:rsid w:val="00CC43FD"/>
    <w:rsid w:val="00CC7084"/>
    <w:rsid w:val="00CC75AB"/>
    <w:rsid w:val="00CC7972"/>
    <w:rsid w:val="00CE1329"/>
    <w:rsid w:val="00CF23AC"/>
    <w:rsid w:val="00CF3BE6"/>
    <w:rsid w:val="00CF4AA1"/>
    <w:rsid w:val="00CF540D"/>
    <w:rsid w:val="00D04086"/>
    <w:rsid w:val="00D04157"/>
    <w:rsid w:val="00D07C4B"/>
    <w:rsid w:val="00D11380"/>
    <w:rsid w:val="00D11AE1"/>
    <w:rsid w:val="00D1220E"/>
    <w:rsid w:val="00D12A4B"/>
    <w:rsid w:val="00D15B74"/>
    <w:rsid w:val="00D16232"/>
    <w:rsid w:val="00D245A1"/>
    <w:rsid w:val="00D251A0"/>
    <w:rsid w:val="00D254F7"/>
    <w:rsid w:val="00D303EE"/>
    <w:rsid w:val="00D30BFC"/>
    <w:rsid w:val="00D31AF0"/>
    <w:rsid w:val="00D351A6"/>
    <w:rsid w:val="00D35425"/>
    <w:rsid w:val="00D37718"/>
    <w:rsid w:val="00D409AA"/>
    <w:rsid w:val="00D41BA7"/>
    <w:rsid w:val="00D4377A"/>
    <w:rsid w:val="00D4500B"/>
    <w:rsid w:val="00D45065"/>
    <w:rsid w:val="00D54BDC"/>
    <w:rsid w:val="00D56FB8"/>
    <w:rsid w:val="00D609E1"/>
    <w:rsid w:val="00D6437E"/>
    <w:rsid w:val="00D648AE"/>
    <w:rsid w:val="00D672DD"/>
    <w:rsid w:val="00D70E5D"/>
    <w:rsid w:val="00D743D6"/>
    <w:rsid w:val="00D75755"/>
    <w:rsid w:val="00D801A8"/>
    <w:rsid w:val="00D80CBD"/>
    <w:rsid w:val="00D845DD"/>
    <w:rsid w:val="00D869E7"/>
    <w:rsid w:val="00D90B5E"/>
    <w:rsid w:val="00D968FC"/>
    <w:rsid w:val="00DB63D4"/>
    <w:rsid w:val="00DB7CEF"/>
    <w:rsid w:val="00DC0B7A"/>
    <w:rsid w:val="00DC0B7E"/>
    <w:rsid w:val="00DC1D53"/>
    <w:rsid w:val="00DC6A83"/>
    <w:rsid w:val="00DD04A5"/>
    <w:rsid w:val="00DD2A4F"/>
    <w:rsid w:val="00DD4910"/>
    <w:rsid w:val="00DD7447"/>
    <w:rsid w:val="00DE0928"/>
    <w:rsid w:val="00DE16CB"/>
    <w:rsid w:val="00DE395F"/>
    <w:rsid w:val="00DE4946"/>
    <w:rsid w:val="00DE4F06"/>
    <w:rsid w:val="00DE5172"/>
    <w:rsid w:val="00DE6740"/>
    <w:rsid w:val="00DE78E5"/>
    <w:rsid w:val="00DF006D"/>
    <w:rsid w:val="00DF1F7B"/>
    <w:rsid w:val="00DF200A"/>
    <w:rsid w:val="00DF652C"/>
    <w:rsid w:val="00DF7BDD"/>
    <w:rsid w:val="00E003A3"/>
    <w:rsid w:val="00E02213"/>
    <w:rsid w:val="00E076CA"/>
    <w:rsid w:val="00E07A05"/>
    <w:rsid w:val="00E123E2"/>
    <w:rsid w:val="00E12F4D"/>
    <w:rsid w:val="00E143FA"/>
    <w:rsid w:val="00E16389"/>
    <w:rsid w:val="00E20449"/>
    <w:rsid w:val="00E21F21"/>
    <w:rsid w:val="00E23D3C"/>
    <w:rsid w:val="00E25DEF"/>
    <w:rsid w:val="00E2628A"/>
    <w:rsid w:val="00E27505"/>
    <w:rsid w:val="00E30BCB"/>
    <w:rsid w:val="00E31853"/>
    <w:rsid w:val="00E31A34"/>
    <w:rsid w:val="00E32A2B"/>
    <w:rsid w:val="00E32C64"/>
    <w:rsid w:val="00E46350"/>
    <w:rsid w:val="00E56CE4"/>
    <w:rsid w:val="00E62172"/>
    <w:rsid w:val="00E6336A"/>
    <w:rsid w:val="00E65ABE"/>
    <w:rsid w:val="00E74799"/>
    <w:rsid w:val="00E8524A"/>
    <w:rsid w:val="00E8750E"/>
    <w:rsid w:val="00EA2FD7"/>
    <w:rsid w:val="00EA4A52"/>
    <w:rsid w:val="00EA5CFC"/>
    <w:rsid w:val="00EA5FA2"/>
    <w:rsid w:val="00EA62B3"/>
    <w:rsid w:val="00EB03CE"/>
    <w:rsid w:val="00EC1304"/>
    <w:rsid w:val="00EC4CD9"/>
    <w:rsid w:val="00ED37C9"/>
    <w:rsid w:val="00ED454A"/>
    <w:rsid w:val="00EE29E9"/>
    <w:rsid w:val="00EE50D9"/>
    <w:rsid w:val="00EE76EB"/>
    <w:rsid w:val="00EF6838"/>
    <w:rsid w:val="00F040AD"/>
    <w:rsid w:val="00F04853"/>
    <w:rsid w:val="00F04DB1"/>
    <w:rsid w:val="00F070F2"/>
    <w:rsid w:val="00F22F0E"/>
    <w:rsid w:val="00F24744"/>
    <w:rsid w:val="00F275D5"/>
    <w:rsid w:val="00F277AF"/>
    <w:rsid w:val="00F351CF"/>
    <w:rsid w:val="00F353F6"/>
    <w:rsid w:val="00F36202"/>
    <w:rsid w:val="00F3744C"/>
    <w:rsid w:val="00F501A6"/>
    <w:rsid w:val="00F52624"/>
    <w:rsid w:val="00F53C78"/>
    <w:rsid w:val="00F5442F"/>
    <w:rsid w:val="00F56233"/>
    <w:rsid w:val="00F565A3"/>
    <w:rsid w:val="00F57E93"/>
    <w:rsid w:val="00F60C8C"/>
    <w:rsid w:val="00F62A94"/>
    <w:rsid w:val="00F67834"/>
    <w:rsid w:val="00F7225A"/>
    <w:rsid w:val="00F73B66"/>
    <w:rsid w:val="00F74338"/>
    <w:rsid w:val="00F744E6"/>
    <w:rsid w:val="00F7658F"/>
    <w:rsid w:val="00F76D71"/>
    <w:rsid w:val="00F8373A"/>
    <w:rsid w:val="00F837BD"/>
    <w:rsid w:val="00F84107"/>
    <w:rsid w:val="00F85336"/>
    <w:rsid w:val="00F92AC0"/>
    <w:rsid w:val="00F93609"/>
    <w:rsid w:val="00F940EA"/>
    <w:rsid w:val="00FA1B6F"/>
    <w:rsid w:val="00FA1EA3"/>
    <w:rsid w:val="00FA46D7"/>
    <w:rsid w:val="00FA4E1C"/>
    <w:rsid w:val="00FB330F"/>
    <w:rsid w:val="00FB4D68"/>
    <w:rsid w:val="00FB62EF"/>
    <w:rsid w:val="00FB6915"/>
    <w:rsid w:val="00FB6A99"/>
    <w:rsid w:val="00FC0664"/>
    <w:rsid w:val="00FC0C5F"/>
    <w:rsid w:val="00FC2DA9"/>
    <w:rsid w:val="00FD26CA"/>
    <w:rsid w:val="00FD32B1"/>
    <w:rsid w:val="00FD3D6E"/>
    <w:rsid w:val="00FE1C67"/>
    <w:rsid w:val="00FE3084"/>
    <w:rsid w:val="00FE4999"/>
    <w:rsid w:val="00FE5031"/>
    <w:rsid w:val="00FF0DA3"/>
    <w:rsid w:val="00FF1CD7"/>
    <w:rsid w:val="00FF4A2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62"/>
    <o:shapelayout v:ext="edit">
      <o:idmap v:ext="edit" data="1"/>
    </o:shapelayout>
  </w:shapeDefaults>
  <w:decimalSymbol w:val=","/>
  <w:listSeparator w:val=";"/>
  <w14:docId w14:val="40E8EF15"/>
  <w15:docId w15:val="{103F056E-9AD7-47A8-8764-4D94C6E2DD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12A4B"/>
    <w:rPr>
      <w:sz w:val="24"/>
      <w:szCs w:val="24"/>
    </w:rPr>
  </w:style>
  <w:style w:type="paragraph" w:styleId="Titolo1">
    <w:name w:val="heading 1"/>
    <w:basedOn w:val="Normale"/>
    <w:next w:val="Normale"/>
    <w:link w:val="Titolo1Carattere"/>
    <w:qFormat/>
    <w:rsid w:val="00D12A4B"/>
    <w:pPr>
      <w:keepNext/>
      <w:spacing w:before="120" w:after="120"/>
      <w:jc w:val="both"/>
      <w:outlineLvl w:val="0"/>
    </w:pPr>
    <w:rPr>
      <w:rFonts w:ascii="Bookman Old Style" w:hAnsi="Bookman Old Style"/>
      <w:i/>
      <w:sz w:val="22"/>
    </w:rPr>
  </w:style>
  <w:style w:type="paragraph" w:styleId="Titolo2">
    <w:name w:val="heading 2"/>
    <w:aliases w:val="2,2nd level,h2,Header 2"/>
    <w:basedOn w:val="Normale"/>
    <w:next w:val="Normale"/>
    <w:link w:val="Titolo2Carattere"/>
    <w:qFormat/>
    <w:rsid w:val="00D12A4B"/>
    <w:pPr>
      <w:keepNext/>
      <w:ind w:firstLine="5400"/>
      <w:jc w:val="both"/>
      <w:outlineLvl w:val="1"/>
    </w:pPr>
    <w:rPr>
      <w:sz w:val="20"/>
      <w:u w:val="single"/>
    </w:rPr>
  </w:style>
  <w:style w:type="paragraph" w:styleId="Titolo3">
    <w:name w:val="heading 3"/>
    <w:basedOn w:val="Normale"/>
    <w:next w:val="Normale"/>
    <w:link w:val="Titolo3Carattere"/>
    <w:qFormat/>
    <w:rsid w:val="00D12A4B"/>
    <w:pPr>
      <w:keepNext/>
      <w:ind w:left="7080"/>
      <w:outlineLvl w:val="2"/>
    </w:pPr>
    <w:rPr>
      <w:u w:val="single"/>
    </w:rPr>
  </w:style>
  <w:style w:type="paragraph" w:styleId="Titolo4">
    <w:name w:val="heading 4"/>
    <w:basedOn w:val="Normale"/>
    <w:next w:val="Normale"/>
    <w:link w:val="Titolo4Carattere"/>
    <w:qFormat/>
    <w:rsid w:val="00D12A4B"/>
    <w:pPr>
      <w:keepNext/>
      <w:outlineLvl w:val="3"/>
    </w:pPr>
    <w:rPr>
      <w:b/>
      <w:i/>
      <w:sz w:val="20"/>
    </w:rPr>
  </w:style>
  <w:style w:type="paragraph" w:styleId="Titolo5">
    <w:name w:val="heading 5"/>
    <w:basedOn w:val="Normale"/>
    <w:next w:val="Normale"/>
    <w:link w:val="Titolo5Carattere"/>
    <w:qFormat/>
    <w:rsid w:val="00D12A4B"/>
    <w:pPr>
      <w:keepNext/>
      <w:ind w:left="3540" w:firstLine="708"/>
      <w:outlineLvl w:val="4"/>
    </w:pPr>
    <w:rPr>
      <w:u w:val="single"/>
    </w:rPr>
  </w:style>
  <w:style w:type="paragraph" w:styleId="Titolo6">
    <w:name w:val="heading 6"/>
    <w:basedOn w:val="Normale"/>
    <w:next w:val="Normale"/>
    <w:link w:val="Titolo6Carattere"/>
    <w:qFormat/>
    <w:rsid w:val="00D12A4B"/>
    <w:pPr>
      <w:keepNext/>
      <w:spacing w:before="240"/>
      <w:jc w:val="both"/>
      <w:outlineLvl w:val="5"/>
    </w:pPr>
    <w:rPr>
      <w:b/>
      <w:bCs/>
      <w:i/>
      <w:szCs w:val="22"/>
      <w:u w:val="single"/>
    </w:rPr>
  </w:style>
  <w:style w:type="paragraph" w:styleId="Titolo7">
    <w:name w:val="heading 7"/>
    <w:basedOn w:val="Normale"/>
    <w:next w:val="Normale"/>
    <w:link w:val="Titolo7Carattere"/>
    <w:qFormat/>
    <w:rsid w:val="00D12A4B"/>
    <w:pPr>
      <w:keepNext/>
      <w:spacing w:before="240" w:line="360" w:lineRule="atLeast"/>
      <w:jc w:val="both"/>
      <w:outlineLvl w:val="6"/>
    </w:pPr>
    <w:rPr>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D12A4B"/>
    <w:rPr>
      <w:rFonts w:ascii="Bookman Old Style" w:hAnsi="Bookman Old Style"/>
      <w:i/>
      <w:sz w:val="22"/>
      <w:szCs w:val="24"/>
    </w:rPr>
  </w:style>
  <w:style w:type="character" w:customStyle="1" w:styleId="Titolo2Carattere">
    <w:name w:val="Titolo 2 Carattere"/>
    <w:aliases w:val="2 Carattere,2nd level Carattere,h2 Carattere,Header 2 Carattere"/>
    <w:basedOn w:val="Carpredefinitoparagrafo"/>
    <w:link w:val="Titolo2"/>
    <w:rsid w:val="00D12A4B"/>
    <w:rPr>
      <w:szCs w:val="24"/>
      <w:u w:val="single"/>
      <w:lang w:val="it-IT" w:eastAsia="it-IT" w:bidi="ar-SA"/>
    </w:rPr>
  </w:style>
  <w:style w:type="character" w:customStyle="1" w:styleId="Titolo3Carattere">
    <w:name w:val="Titolo 3 Carattere"/>
    <w:basedOn w:val="Carpredefinitoparagrafo"/>
    <w:link w:val="Titolo3"/>
    <w:rsid w:val="00D12A4B"/>
    <w:rPr>
      <w:sz w:val="24"/>
      <w:szCs w:val="24"/>
      <w:u w:val="single"/>
    </w:rPr>
  </w:style>
  <w:style w:type="character" w:customStyle="1" w:styleId="Titolo4Carattere">
    <w:name w:val="Titolo 4 Carattere"/>
    <w:basedOn w:val="Carpredefinitoparagrafo"/>
    <w:link w:val="Titolo4"/>
    <w:rsid w:val="00D12A4B"/>
    <w:rPr>
      <w:b/>
      <w:i/>
      <w:szCs w:val="24"/>
    </w:rPr>
  </w:style>
  <w:style w:type="character" w:customStyle="1" w:styleId="Titolo5Carattere">
    <w:name w:val="Titolo 5 Carattere"/>
    <w:basedOn w:val="Carpredefinitoparagrafo"/>
    <w:link w:val="Titolo5"/>
    <w:rsid w:val="00D12A4B"/>
    <w:rPr>
      <w:sz w:val="24"/>
      <w:szCs w:val="24"/>
      <w:u w:val="single"/>
    </w:rPr>
  </w:style>
  <w:style w:type="character" w:customStyle="1" w:styleId="Titolo6Carattere">
    <w:name w:val="Titolo 6 Carattere"/>
    <w:basedOn w:val="Carpredefinitoparagrafo"/>
    <w:link w:val="Titolo6"/>
    <w:rsid w:val="00D12A4B"/>
    <w:rPr>
      <w:b/>
      <w:bCs/>
      <w:i/>
      <w:sz w:val="24"/>
      <w:szCs w:val="22"/>
      <w:u w:val="single"/>
    </w:rPr>
  </w:style>
  <w:style w:type="character" w:customStyle="1" w:styleId="Titolo7Carattere">
    <w:name w:val="Titolo 7 Carattere"/>
    <w:basedOn w:val="Carpredefinitoparagrafo"/>
    <w:link w:val="Titolo7"/>
    <w:rsid w:val="00D12A4B"/>
    <w:rPr>
      <w:sz w:val="24"/>
      <w:szCs w:val="24"/>
      <w:u w:val="single"/>
    </w:rPr>
  </w:style>
  <w:style w:type="paragraph" w:styleId="Didascalia">
    <w:name w:val="caption"/>
    <w:basedOn w:val="Normale"/>
    <w:next w:val="Normale"/>
    <w:qFormat/>
    <w:rsid w:val="00D12A4B"/>
    <w:pPr>
      <w:spacing w:before="120" w:after="120"/>
    </w:pPr>
    <w:rPr>
      <w:b/>
      <w:bCs/>
      <w:sz w:val="20"/>
      <w:szCs w:val="20"/>
    </w:rPr>
  </w:style>
  <w:style w:type="paragraph" w:styleId="Titolo">
    <w:name w:val="Title"/>
    <w:basedOn w:val="Normale"/>
    <w:link w:val="TitoloCarattere"/>
    <w:qFormat/>
    <w:rsid w:val="00D12A4B"/>
    <w:pPr>
      <w:spacing w:before="240"/>
      <w:jc w:val="center"/>
    </w:pPr>
    <w:rPr>
      <w:b/>
      <w:bCs/>
      <w:sz w:val="28"/>
    </w:rPr>
  </w:style>
  <w:style w:type="character" w:customStyle="1" w:styleId="TitoloCarattere">
    <w:name w:val="Titolo Carattere"/>
    <w:basedOn w:val="Carpredefinitoparagrafo"/>
    <w:link w:val="Titolo"/>
    <w:rsid w:val="00D12A4B"/>
    <w:rPr>
      <w:b/>
      <w:bCs/>
      <w:sz w:val="28"/>
      <w:szCs w:val="24"/>
    </w:rPr>
  </w:style>
  <w:style w:type="character" w:styleId="Enfasicorsivo">
    <w:name w:val="Emphasis"/>
    <w:basedOn w:val="Carpredefinitoparagrafo"/>
    <w:uiPriority w:val="20"/>
    <w:qFormat/>
    <w:rsid w:val="00D12A4B"/>
    <w:rPr>
      <w:i/>
      <w:iCs/>
    </w:rPr>
  </w:style>
  <w:style w:type="paragraph" w:styleId="Paragrafoelenco">
    <w:name w:val="List Paragraph"/>
    <w:basedOn w:val="Normale"/>
    <w:uiPriority w:val="34"/>
    <w:qFormat/>
    <w:rsid w:val="00D12A4B"/>
    <w:pPr>
      <w:ind w:left="720"/>
      <w:contextualSpacing/>
    </w:pPr>
    <w:rPr>
      <w:rFonts w:ascii="Calibri" w:hAnsi="Calibri"/>
    </w:rPr>
  </w:style>
  <w:style w:type="paragraph" w:customStyle="1" w:styleId="Titolo2Ada">
    <w:name w:val="Titolo 2 Ada"/>
    <w:basedOn w:val="Titolo1"/>
    <w:qFormat/>
    <w:rsid w:val="00D12A4B"/>
  </w:style>
  <w:style w:type="paragraph" w:styleId="Testofumetto">
    <w:name w:val="Balloon Text"/>
    <w:basedOn w:val="Normale"/>
    <w:link w:val="TestofumettoCarattere"/>
    <w:uiPriority w:val="99"/>
    <w:semiHidden/>
    <w:unhideWhenUsed/>
    <w:rsid w:val="007806F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806FC"/>
    <w:rPr>
      <w:rFonts w:ascii="Tahoma" w:hAnsi="Tahoma" w:cs="Tahoma"/>
      <w:sz w:val="16"/>
      <w:szCs w:val="16"/>
    </w:rPr>
  </w:style>
  <w:style w:type="paragraph" w:styleId="Intestazione">
    <w:name w:val="header"/>
    <w:basedOn w:val="Normale"/>
    <w:link w:val="IntestazioneCarattere"/>
    <w:uiPriority w:val="99"/>
    <w:unhideWhenUsed/>
    <w:rsid w:val="00672E05"/>
    <w:pPr>
      <w:tabs>
        <w:tab w:val="center" w:pos="4819"/>
        <w:tab w:val="right" w:pos="9638"/>
      </w:tabs>
    </w:pPr>
  </w:style>
  <w:style w:type="character" w:customStyle="1" w:styleId="IntestazioneCarattere">
    <w:name w:val="Intestazione Carattere"/>
    <w:basedOn w:val="Carpredefinitoparagrafo"/>
    <w:link w:val="Intestazione"/>
    <w:uiPriority w:val="99"/>
    <w:rsid w:val="00672E05"/>
    <w:rPr>
      <w:sz w:val="24"/>
      <w:szCs w:val="24"/>
    </w:rPr>
  </w:style>
  <w:style w:type="paragraph" w:styleId="Pidipagina">
    <w:name w:val="footer"/>
    <w:aliases w:val="Carattere"/>
    <w:basedOn w:val="Normale"/>
    <w:link w:val="PidipaginaCarattere"/>
    <w:uiPriority w:val="99"/>
    <w:unhideWhenUsed/>
    <w:rsid w:val="00672E05"/>
    <w:pPr>
      <w:tabs>
        <w:tab w:val="center" w:pos="4819"/>
        <w:tab w:val="right" w:pos="9638"/>
      </w:tabs>
    </w:pPr>
  </w:style>
  <w:style w:type="character" w:customStyle="1" w:styleId="PidipaginaCarattere">
    <w:name w:val="Piè di pagina Carattere"/>
    <w:aliases w:val="Carattere Carattere"/>
    <w:basedOn w:val="Carpredefinitoparagrafo"/>
    <w:link w:val="Pidipagina"/>
    <w:uiPriority w:val="99"/>
    <w:rsid w:val="00672E05"/>
    <w:rPr>
      <w:sz w:val="24"/>
      <w:szCs w:val="24"/>
    </w:rPr>
  </w:style>
  <w:style w:type="paragraph" w:styleId="Testonotaapidipagina">
    <w:name w:val="footnote text"/>
    <w:basedOn w:val="Normale"/>
    <w:link w:val="TestonotaapidipaginaCarattere"/>
    <w:uiPriority w:val="99"/>
    <w:semiHidden/>
    <w:unhideWhenUsed/>
    <w:rsid w:val="003E0F08"/>
    <w:rPr>
      <w:sz w:val="20"/>
      <w:szCs w:val="20"/>
    </w:rPr>
  </w:style>
  <w:style w:type="character" w:customStyle="1" w:styleId="TestonotaapidipaginaCarattere">
    <w:name w:val="Testo nota a piè di pagina Carattere"/>
    <w:basedOn w:val="Carpredefinitoparagrafo"/>
    <w:link w:val="Testonotaapidipagina"/>
    <w:uiPriority w:val="99"/>
    <w:semiHidden/>
    <w:rsid w:val="003E0F08"/>
  </w:style>
  <w:style w:type="character" w:styleId="Rimandonotaapidipagina">
    <w:name w:val="footnote reference"/>
    <w:basedOn w:val="Carpredefinitoparagrafo"/>
    <w:uiPriority w:val="99"/>
    <w:semiHidden/>
    <w:unhideWhenUsed/>
    <w:rsid w:val="003E0F08"/>
    <w:rPr>
      <w:vertAlign w:val="superscript"/>
    </w:rPr>
  </w:style>
  <w:style w:type="paragraph" w:styleId="Corpotesto">
    <w:name w:val="Body Text"/>
    <w:basedOn w:val="Normale"/>
    <w:link w:val="CorpotestoCarattere"/>
    <w:uiPriority w:val="99"/>
    <w:rsid w:val="00E21F21"/>
    <w:pPr>
      <w:jc w:val="both"/>
    </w:pPr>
  </w:style>
  <w:style w:type="character" w:customStyle="1" w:styleId="CorpotestoCarattere">
    <w:name w:val="Corpo testo Carattere"/>
    <w:basedOn w:val="Carpredefinitoparagrafo"/>
    <w:link w:val="Corpotesto"/>
    <w:uiPriority w:val="99"/>
    <w:rsid w:val="00E21F21"/>
    <w:rPr>
      <w:sz w:val="24"/>
      <w:szCs w:val="24"/>
    </w:rPr>
  </w:style>
  <w:style w:type="character" w:styleId="Rimandocommento">
    <w:name w:val="annotation reference"/>
    <w:basedOn w:val="Carpredefinitoparagrafo"/>
    <w:uiPriority w:val="99"/>
    <w:semiHidden/>
    <w:unhideWhenUsed/>
    <w:rsid w:val="00377963"/>
    <w:rPr>
      <w:sz w:val="16"/>
      <w:szCs w:val="16"/>
    </w:rPr>
  </w:style>
  <w:style w:type="paragraph" w:styleId="Testocommento">
    <w:name w:val="annotation text"/>
    <w:basedOn w:val="Normale"/>
    <w:link w:val="TestocommentoCarattere"/>
    <w:uiPriority w:val="99"/>
    <w:semiHidden/>
    <w:unhideWhenUsed/>
    <w:rsid w:val="00377963"/>
    <w:rPr>
      <w:sz w:val="20"/>
      <w:szCs w:val="20"/>
    </w:rPr>
  </w:style>
  <w:style w:type="character" w:customStyle="1" w:styleId="TestocommentoCarattere">
    <w:name w:val="Testo commento Carattere"/>
    <w:basedOn w:val="Carpredefinitoparagrafo"/>
    <w:link w:val="Testocommento"/>
    <w:uiPriority w:val="99"/>
    <w:semiHidden/>
    <w:rsid w:val="00377963"/>
  </w:style>
  <w:style w:type="paragraph" w:styleId="Soggettocommento">
    <w:name w:val="annotation subject"/>
    <w:basedOn w:val="Testocommento"/>
    <w:next w:val="Testocommento"/>
    <w:link w:val="SoggettocommentoCarattere"/>
    <w:uiPriority w:val="99"/>
    <w:semiHidden/>
    <w:unhideWhenUsed/>
    <w:rsid w:val="00377963"/>
    <w:rPr>
      <w:b/>
      <w:bCs/>
    </w:rPr>
  </w:style>
  <w:style w:type="character" w:customStyle="1" w:styleId="SoggettocommentoCarattere">
    <w:name w:val="Soggetto commento Carattere"/>
    <w:basedOn w:val="TestocommentoCarattere"/>
    <w:link w:val="Soggettocommento"/>
    <w:uiPriority w:val="99"/>
    <w:semiHidden/>
    <w:rsid w:val="00377963"/>
    <w:rPr>
      <w:b/>
      <w:bCs/>
    </w:rPr>
  </w:style>
  <w:style w:type="paragraph" w:styleId="Revisione">
    <w:name w:val="Revision"/>
    <w:hidden/>
    <w:uiPriority w:val="99"/>
    <w:semiHidden/>
    <w:rsid w:val="00FF1CD7"/>
    <w:rPr>
      <w:sz w:val="24"/>
      <w:szCs w:val="24"/>
    </w:rPr>
  </w:style>
  <w:style w:type="table" w:styleId="Grigliatabella">
    <w:name w:val="Table Grid"/>
    <w:basedOn w:val="Tabellanormale"/>
    <w:uiPriority w:val="59"/>
    <w:rsid w:val="009942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oelenco1">
    <w:name w:val="Paragrafo elenco1"/>
    <w:basedOn w:val="Normale"/>
    <w:uiPriority w:val="99"/>
    <w:qFormat/>
    <w:rsid w:val="0016782F"/>
    <w:pPr>
      <w:ind w:left="720"/>
    </w:pPr>
    <w:rPr>
      <w:lang w:eastAsia="en-US"/>
    </w:rPr>
  </w:style>
  <w:style w:type="character" w:customStyle="1" w:styleId="provvnumart">
    <w:name w:val="provv_numart"/>
    <w:rsid w:val="00F76D71"/>
    <w:rPr>
      <w:b/>
      <w:bCs/>
    </w:rPr>
  </w:style>
  <w:style w:type="character" w:styleId="Collegamentoipertestuale">
    <w:name w:val="Hyperlink"/>
    <w:uiPriority w:val="99"/>
    <w:rsid w:val="005D703A"/>
    <w:rPr>
      <w:color w:val="0000FF"/>
      <w:u w:val="single"/>
    </w:rPr>
  </w:style>
  <w:style w:type="paragraph" w:styleId="NormaleWeb">
    <w:name w:val="Normal (Web)"/>
    <w:basedOn w:val="Normale"/>
    <w:uiPriority w:val="99"/>
    <w:unhideWhenUsed/>
    <w:rsid w:val="009B7D2A"/>
    <w:pPr>
      <w:spacing w:before="100" w:beforeAutospacing="1" w:after="100" w:afterAutospacing="1"/>
    </w:pPr>
    <w:rPr>
      <w:rFonts w:ascii="Times" w:hAnsi="Times"/>
      <w:sz w:val="20"/>
      <w:szCs w:val="20"/>
    </w:rPr>
  </w:style>
  <w:style w:type="paragraph" w:customStyle="1" w:styleId="Default">
    <w:name w:val="Default"/>
    <w:rsid w:val="00C26771"/>
    <w:pPr>
      <w:widowControl w:val="0"/>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86626">
      <w:bodyDiv w:val="1"/>
      <w:marLeft w:val="0"/>
      <w:marRight w:val="0"/>
      <w:marTop w:val="0"/>
      <w:marBottom w:val="0"/>
      <w:divBdr>
        <w:top w:val="none" w:sz="0" w:space="0" w:color="auto"/>
        <w:left w:val="none" w:sz="0" w:space="0" w:color="auto"/>
        <w:bottom w:val="none" w:sz="0" w:space="0" w:color="auto"/>
        <w:right w:val="none" w:sz="0" w:space="0" w:color="auto"/>
      </w:divBdr>
      <w:divsChild>
        <w:div w:id="430393656">
          <w:marLeft w:val="0"/>
          <w:marRight w:val="0"/>
          <w:marTop w:val="0"/>
          <w:marBottom w:val="0"/>
          <w:divBdr>
            <w:top w:val="none" w:sz="0" w:space="0" w:color="auto"/>
            <w:left w:val="none" w:sz="0" w:space="0" w:color="auto"/>
            <w:bottom w:val="none" w:sz="0" w:space="0" w:color="auto"/>
            <w:right w:val="none" w:sz="0" w:space="0" w:color="auto"/>
          </w:divBdr>
          <w:divsChild>
            <w:div w:id="1760634753">
              <w:marLeft w:val="0"/>
              <w:marRight w:val="0"/>
              <w:marTop w:val="0"/>
              <w:marBottom w:val="0"/>
              <w:divBdr>
                <w:top w:val="none" w:sz="0" w:space="0" w:color="auto"/>
                <w:left w:val="none" w:sz="0" w:space="0" w:color="auto"/>
                <w:bottom w:val="none" w:sz="0" w:space="0" w:color="auto"/>
                <w:right w:val="none" w:sz="0" w:space="0" w:color="auto"/>
              </w:divBdr>
              <w:divsChild>
                <w:div w:id="1052080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92065">
      <w:bodyDiv w:val="1"/>
      <w:marLeft w:val="0"/>
      <w:marRight w:val="0"/>
      <w:marTop w:val="0"/>
      <w:marBottom w:val="0"/>
      <w:divBdr>
        <w:top w:val="none" w:sz="0" w:space="0" w:color="auto"/>
        <w:left w:val="none" w:sz="0" w:space="0" w:color="auto"/>
        <w:bottom w:val="none" w:sz="0" w:space="0" w:color="auto"/>
        <w:right w:val="none" w:sz="0" w:space="0" w:color="auto"/>
      </w:divBdr>
    </w:div>
    <w:div w:id="319500478">
      <w:bodyDiv w:val="1"/>
      <w:marLeft w:val="0"/>
      <w:marRight w:val="0"/>
      <w:marTop w:val="0"/>
      <w:marBottom w:val="0"/>
      <w:divBdr>
        <w:top w:val="none" w:sz="0" w:space="0" w:color="auto"/>
        <w:left w:val="none" w:sz="0" w:space="0" w:color="auto"/>
        <w:bottom w:val="none" w:sz="0" w:space="0" w:color="auto"/>
        <w:right w:val="none" w:sz="0" w:space="0" w:color="auto"/>
      </w:divBdr>
    </w:div>
    <w:div w:id="710694530">
      <w:bodyDiv w:val="1"/>
      <w:marLeft w:val="0"/>
      <w:marRight w:val="0"/>
      <w:marTop w:val="0"/>
      <w:marBottom w:val="0"/>
      <w:divBdr>
        <w:top w:val="none" w:sz="0" w:space="0" w:color="auto"/>
        <w:left w:val="none" w:sz="0" w:space="0" w:color="auto"/>
        <w:bottom w:val="none" w:sz="0" w:space="0" w:color="auto"/>
        <w:right w:val="none" w:sz="0" w:space="0" w:color="auto"/>
      </w:divBdr>
    </w:div>
    <w:div w:id="739251606">
      <w:bodyDiv w:val="1"/>
      <w:marLeft w:val="0"/>
      <w:marRight w:val="0"/>
      <w:marTop w:val="0"/>
      <w:marBottom w:val="0"/>
      <w:divBdr>
        <w:top w:val="none" w:sz="0" w:space="0" w:color="auto"/>
        <w:left w:val="none" w:sz="0" w:space="0" w:color="auto"/>
        <w:bottom w:val="none" w:sz="0" w:space="0" w:color="auto"/>
        <w:right w:val="none" w:sz="0" w:space="0" w:color="auto"/>
      </w:divBdr>
    </w:div>
    <w:div w:id="844049721">
      <w:bodyDiv w:val="1"/>
      <w:marLeft w:val="0"/>
      <w:marRight w:val="0"/>
      <w:marTop w:val="0"/>
      <w:marBottom w:val="0"/>
      <w:divBdr>
        <w:top w:val="none" w:sz="0" w:space="0" w:color="auto"/>
        <w:left w:val="none" w:sz="0" w:space="0" w:color="auto"/>
        <w:bottom w:val="none" w:sz="0" w:space="0" w:color="auto"/>
        <w:right w:val="none" w:sz="0" w:space="0" w:color="auto"/>
      </w:divBdr>
      <w:divsChild>
        <w:div w:id="1847208667">
          <w:marLeft w:val="547"/>
          <w:marRight w:val="0"/>
          <w:marTop w:val="0"/>
          <w:marBottom w:val="0"/>
          <w:divBdr>
            <w:top w:val="none" w:sz="0" w:space="0" w:color="auto"/>
            <w:left w:val="none" w:sz="0" w:space="0" w:color="auto"/>
            <w:bottom w:val="none" w:sz="0" w:space="0" w:color="auto"/>
            <w:right w:val="none" w:sz="0" w:space="0" w:color="auto"/>
          </w:divBdr>
        </w:div>
      </w:divsChild>
    </w:div>
    <w:div w:id="859011849">
      <w:bodyDiv w:val="1"/>
      <w:marLeft w:val="0"/>
      <w:marRight w:val="0"/>
      <w:marTop w:val="0"/>
      <w:marBottom w:val="0"/>
      <w:divBdr>
        <w:top w:val="none" w:sz="0" w:space="0" w:color="auto"/>
        <w:left w:val="none" w:sz="0" w:space="0" w:color="auto"/>
        <w:bottom w:val="none" w:sz="0" w:space="0" w:color="auto"/>
        <w:right w:val="none" w:sz="0" w:space="0" w:color="auto"/>
      </w:divBdr>
      <w:divsChild>
        <w:div w:id="1691031044">
          <w:marLeft w:val="0"/>
          <w:marRight w:val="0"/>
          <w:marTop w:val="0"/>
          <w:marBottom w:val="0"/>
          <w:divBdr>
            <w:top w:val="none" w:sz="0" w:space="0" w:color="auto"/>
            <w:left w:val="none" w:sz="0" w:space="0" w:color="auto"/>
            <w:bottom w:val="none" w:sz="0" w:space="0" w:color="auto"/>
            <w:right w:val="none" w:sz="0" w:space="0" w:color="auto"/>
          </w:divBdr>
          <w:divsChild>
            <w:div w:id="481385094">
              <w:marLeft w:val="0"/>
              <w:marRight w:val="0"/>
              <w:marTop w:val="0"/>
              <w:marBottom w:val="0"/>
              <w:divBdr>
                <w:top w:val="none" w:sz="0" w:space="0" w:color="auto"/>
                <w:left w:val="none" w:sz="0" w:space="0" w:color="auto"/>
                <w:bottom w:val="none" w:sz="0" w:space="0" w:color="auto"/>
                <w:right w:val="none" w:sz="0" w:space="0" w:color="auto"/>
              </w:divBdr>
              <w:divsChild>
                <w:div w:id="242495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8144931">
      <w:bodyDiv w:val="1"/>
      <w:marLeft w:val="0"/>
      <w:marRight w:val="0"/>
      <w:marTop w:val="0"/>
      <w:marBottom w:val="0"/>
      <w:divBdr>
        <w:top w:val="none" w:sz="0" w:space="0" w:color="auto"/>
        <w:left w:val="none" w:sz="0" w:space="0" w:color="auto"/>
        <w:bottom w:val="none" w:sz="0" w:space="0" w:color="auto"/>
        <w:right w:val="none" w:sz="0" w:space="0" w:color="auto"/>
      </w:divBdr>
    </w:div>
    <w:div w:id="1197160975">
      <w:bodyDiv w:val="1"/>
      <w:marLeft w:val="0"/>
      <w:marRight w:val="0"/>
      <w:marTop w:val="0"/>
      <w:marBottom w:val="0"/>
      <w:divBdr>
        <w:top w:val="none" w:sz="0" w:space="0" w:color="auto"/>
        <w:left w:val="none" w:sz="0" w:space="0" w:color="auto"/>
        <w:bottom w:val="none" w:sz="0" w:space="0" w:color="auto"/>
        <w:right w:val="none" w:sz="0" w:space="0" w:color="auto"/>
      </w:divBdr>
      <w:divsChild>
        <w:div w:id="690185285">
          <w:marLeft w:val="0"/>
          <w:marRight w:val="0"/>
          <w:marTop w:val="0"/>
          <w:marBottom w:val="0"/>
          <w:divBdr>
            <w:top w:val="none" w:sz="0" w:space="0" w:color="auto"/>
            <w:left w:val="none" w:sz="0" w:space="0" w:color="auto"/>
            <w:bottom w:val="none" w:sz="0" w:space="0" w:color="auto"/>
            <w:right w:val="none" w:sz="0" w:space="0" w:color="auto"/>
          </w:divBdr>
          <w:divsChild>
            <w:div w:id="1491827318">
              <w:marLeft w:val="0"/>
              <w:marRight w:val="0"/>
              <w:marTop w:val="0"/>
              <w:marBottom w:val="0"/>
              <w:divBdr>
                <w:top w:val="none" w:sz="0" w:space="0" w:color="auto"/>
                <w:left w:val="none" w:sz="0" w:space="0" w:color="auto"/>
                <w:bottom w:val="none" w:sz="0" w:space="0" w:color="auto"/>
                <w:right w:val="none" w:sz="0" w:space="0" w:color="auto"/>
              </w:divBdr>
              <w:divsChild>
                <w:div w:id="1314748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3395950">
      <w:bodyDiv w:val="1"/>
      <w:marLeft w:val="0"/>
      <w:marRight w:val="0"/>
      <w:marTop w:val="0"/>
      <w:marBottom w:val="0"/>
      <w:divBdr>
        <w:top w:val="none" w:sz="0" w:space="0" w:color="auto"/>
        <w:left w:val="none" w:sz="0" w:space="0" w:color="auto"/>
        <w:bottom w:val="none" w:sz="0" w:space="0" w:color="auto"/>
        <w:right w:val="none" w:sz="0" w:space="0" w:color="auto"/>
      </w:divBdr>
      <w:divsChild>
        <w:div w:id="1138717576">
          <w:marLeft w:val="0"/>
          <w:marRight w:val="0"/>
          <w:marTop w:val="0"/>
          <w:marBottom w:val="0"/>
          <w:divBdr>
            <w:top w:val="none" w:sz="0" w:space="0" w:color="auto"/>
            <w:left w:val="none" w:sz="0" w:space="0" w:color="auto"/>
            <w:bottom w:val="none" w:sz="0" w:space="0" w:color="auto"/>
            <w:right w:val="none" w:sz="0" w:space="0" w:color="auto"/>
          </w:divBdr>
          <w:divsChild>
            <w:div w:id="1408648649">
              <w:marLeft w:val="0"/>
              <w:marRight w:val="0"/>
              <w:marTop w:val="0"/>
              <w:marBottom w:val="0"/>
              <w:divBdr>
                <w:top w:val="none" w:sz="0" w:space="0" w:color="auto"/>
                <w:left w:val="none" w:sz="0" w:space="0" w:color="auto"/>
                <w:bottom w:val="none" w:sz="0" w:space="0" w:color="auto"/>
                <w:right w:val="none" w:sz="0" w:space="0" w:color="auto"/>
              </w:divBdr>
              <w:divsChild>
                <w:div w:id="728113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622999">
      <w:bodyDiv w:val="1"/>
      <w:marLeft w:val="0"/>
      <w:marRight w:val="0"/>
      <w:marTop w:val="0"/>
      <w:marBottom w:val="0"/>
      <w:divBdr>
        <w:top w:val="none" w:sz="0" w:space="0" w:color="auto"/>
        <w:left w:val="none" w:sz="0" w:space="0" w:color="auto"/>
        <w:bottom w:val="none" w:sz="0" w:space="0" w:color="auto"/>
        <w:right w:val="none" w:sz="0" w:space="0" w:color="auto"/>
      </w:divBdr>
    </w:div>
    <w:div w:id="1306661017">
      <w:bodyDiv w:val="1"/>
      <w:marLeft w:val="0"/>
      <w:marRight w:val="0"/>
      <w:marTop w:val="0"/>
      <w:marBottom w:val="0"/>
      <w:divBdr>
        <w:top w:val="none" w:sz="0" w:space="0" w:color="auto"/>
        <w:left w:val="none" w:sz="0" w:space="0" w:color="auto"/>
        <w:bottom w:val="none" w:sz="0" w:space="0" w:color="auto"/>
        <w:right w:val="none" w:sz="0" w:space="0" w:color="auto"/>
      </w:divBdr>
      <w:divsChild>
        <w:div w:id="1432970239">
          <w:marLeft w:val="0"/>
          <w:marRight w:val="0"/>
          <w:marTop w:val="0"/>
          <w:marBottom w:val="0"/>
          <w:divBdr>
            <w:top w:val="none" w:sz="0" w:space="0" w:color="auto"/>
            <w:left w:val="none" w:sz="0" w:space="0" w:color="auto"/>
            <w:bottom w:val="none" w:sz="0" w:space="0" w:color="auto"/>
            <w:right w:val="none" w:sz="0" w:space="0" w:color="auto"/>
          </w:divBdr>
          <w:divsChild>
            <w:div w:id="1541474053">
              <w:marLeft w:val="0"/>
              <w:marRight w:val="0"/>
              <w:marTop w:val="0"/>
              <w:marBottom w:val="0"/>
              <w:divBdr>
                <w:top w:val="none" w:sz="0" w:space="0" w:color="auto"/>
                <w:left w:val="none" w:sz="0" w:space="0" w:color="auto"/>
                <w:bottom w:val="none" w:sz="0" w:space="0" w:color="auto"/>
                <w:right w:val="none" w:sz="0" w:space="0" w:color="auto"/>
              </w:divBdr>
              <w:divsChild>
                <w:div w:id="456071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1665264">
      <w:bodyDiv w:val="1"/>
      <w:marLeft w:val="0"/>
      <w:marRight w:val="0"/>
      <w:marTop w:val="0"/>
      <w:marBottom w:val="0"/>
      <w:divBdr>
        <w:top w:val="none" w:sz="0" w:space="0" w:color="auto"/>
        <w:left w:val="none" w:sz="0" w:space="0" w:color="auto"/>
        <w:bottom w:val="none" w:sz="0" w:space="0" w:color="auto"/>
        <w:right w:val="none" w:sz="0" w:space="0" w:color="auto"/>
      </w:divBdr>
      <w:divsChild>
        <w:div w:id="1225679147">
          <w:marLeft w:val="0"/>
          <w:marRight w:val="0"/>
          <w:marTop w:val="0"/>
          <w:marBottom w:val="0"/>
          <w:divBdr>
            <w:top w:val="none" w:sz="0" w:space="0" w:color="auto"/>
            <w:left w:val="none" w:sz="0" w:space="0" w:color="auto"/>
            <w:bottom w:val="none" w:sz="0" w:space="0" w:color="auto"/>
            <w:right w:val="none" w:sz="0" w:space="0" w:color="auto"/>
          </w:divBdr>
          <w:divsChild>
            <w:div w:id="1946307271">
              <w:marLeft w:val="0"/>
              <w:marRight w:val="0"/>
              <w:marTop w:val="0"/>
              <w:marBottom w:val="0"/>
              <w:divBdr>
                <w:top w:val="none" w:sz="0" w:space="0" w:color="auto"/>
                <w:left w:val="none" w:sz="0" w:space="0" w:color="auto"/>
                <w:bottom w:val="none" w:sz="0" w:space="0" w:color="auto"/>
                <w:right w:val="none" w:sz="0" w:space="0" w:color="auto"/>
              </w:divBdr>
              <w:divsChild>
                <w:div w:id="563688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314931">
      <w:bodyDiv w:val="1"/>
      <w:marLeft w:val="0"/>
      <w:marRight w:val="0"/>
      <w:marTop w:val="0"/>
      <w:marBottom w:val="0"/>
      <w:divBdr>
        <w:top w:val="none" w:sz="0" w:space="0" w:color="auto"/>
        <w:left w:val="none" w:sz="0" w:space="0" w:color="auto"/>
        <w:bottom w:val="none" w:sz="0" w:space="0" w:color="auto"/>
        <w:right w:val="none" w:sz="0" w:space="0" w:color="auto"/>
      </w:divBdr>
    </w:div>
    <w:div w:id="1421412457">
      <w:bodyDiv w:val="1"/>
      <w:marLeft w:val="0"/>
      <w:marRight w:val="0"/>
      <w:marTop w:val="0"/>
      <w:marBottom w:val="0"/>
      <w:divBdr>
        <w:top w:val="none" w:sz="0" w:space="0" w:color="auto"/>
        <w:left w:val="none" w:sz="0" w:space="0" w:color="auto"/>
        <w:bottom w:val="none" w:sz="0" w:space="0" w:color="auto"/>
        <w:right w:val="none" w:sz="0" w:space="0" w:color="auto"/>
      </w:divBdr>
    </w:div>
    <w:div w:id="1674602103">
      <w:bodyDiv w:val="1"/>
      <w:marLeft w:val="0"/>
      <w:marRight w:val="0"/>
      <w:marTop w:val="0"/>
      <w:marBottom w:val="0"/>
      <w:divBdr>
        <w:top w:val="none" w:sz="0" w:space="0" w:color="auto"/>
        <w:left w:val="none" w:sz="0" w:space="0" w:color="auto"/>
        <w:bottom w:val="none" w:sz="0" w:space="0" w:color="auto"/>
        <w:right w:val="none" w:sz="0" w:space="0" w:color="auto"/>
      </w:divBdr>
      <w:divsChild>
        <w:div w:id="1170365486">
          <w:marLeft w:val="0"/>
          <w:marRight w:val="0"/>
          <w:marTop w:val="0"/>
          <w:marBottom w:val="0"/>
          <w:divBdr>
            <w:top w:val="none" w:sz="0" w:space="0" w:color="auto"/>
            <w:left w:val="none" w:sz="0" w:space="0" w:color="auto"/>
            <w:bottom w:val="none" w:sz="0" w:space="0" w:color="auto"/>
            <w:right w:val="none" w:sz="0" w:space="0" w:color="auto"/>
          </w:divBdr>
          <w:divsChild>
            <w:div w:id="2062288384">
              <w:marLeft w:val="0"/>
              <w:marRight w:val="0"/>
              <w:marTop w:val="0"/>
              <w:marBottom w:val="0"/>
              <w:divBdr>
                <w:top w:val="none" w:sz="0" w:space="0" w:color="auto"/>
                <w:left w:val="none" w:sz="0" w:space="0" w:color="auto"/>
                <w:bottom w:val="none" w:sz="0" w:space="0" w:color="auto"/>
                <w:right w:val="none" w:sz="0" w:space="0" w:color="auto"/>
              </w:divBdr>
              <w:divsChild>
                <w:div w:id="2083940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8239145">
      <w:bodyDiv w:val="1"/>
      <w:marLeft w:val="0"/>
      <w:marRight w:val="0"/>
      <w:marTop w:val="0"/>
      <w:marBottom w:val="0"/>
      <w:divBdr>
        <w:top w:val="none" w:sz="0" w:space="0" w:color="auto"/>
        <w:left w:val="none" w:sz="0" w:space="0" w:color="auto"/>
        <w:bottom w:val="none" w:sz="0" w:space="0" w:color="auto"/>
        <w:right w:val="none" w:sz="0" w:space="0" w:color="auto"/>
      </w:divBdr>
    </w:div>
    <w:div w:id="1902982520">
      <w:bodyDiv w:val="1"/>
      <w:marLeft w:val="0"/>
      <w:marRight w:val="0"/>
      <w:marTop w:val="0"/>
      <w:marBottom w:val="0"/>
      <w:divBdr>
        <w:top w:val="none" w:sz="0" w:space="0" w:color="auto"/>
        <w:left w:val="none" w:sz="0" w:space="0" w:color="auto"/>
        <w:bottom w:val="none" w:sz="0" w:space="0" w:color="auto"/>
        <w:right w:val="none" w:sz="0" w:space="0" w:color="auto"/>
      </w:divBdr>
      <w:divsChild>
        <w:div w:id="213927660">
          <w:marLeft w:val="547"/>
          <w:marRight w:val="0"/>
          <w:marTop w:val="0"/>
          <w:marBottom w:val="0"/>
          <w:divBdr>
            <w:top w:val="none" w:sz="0" w:space="0" w:color="auto"/>
            <w:left w:val="none" w:sz="0" w:space="0" w:color="auto"/>
            <w:bottom w:val="none" w:sz="0" w:space="0" w:color="auto"/>
            <w:right w:val="none" w:sz="0" w:space="0" w:color="auto"/>
          </w:divBdr>
        </w:div>
      </w:divsChild>
    </w:div>
    <w:div w:id="1975061053">
      <w:bodyDiv w:val="1"/>
      <w:marLeft w:val="0"/>
      <w:marRight w:val="0"/>
      <w:marTop w:val="0"/>
      <w:marBottom w:val="0"/>
      <w:divBdr>
        <w:top w:val="none" w:sz="0" w:space="0" w:color="auto"/>
        <w:left w:val="none" w:sz="0" w:space="0" w:color="auto"/>
        <w:bottom w:val="none" w:sz="0" w:space="0" w:color="auto"/>
        <w:right w:val="none" w:sz="0" w:space="0" w:color="auto"/>
      </w:divBdr>
      <w:divsChild>
        <w:div w:id="1412308236">
          <w:marLeft w:val="547"/>
          <w:marRight w:val="0"/>
          <w:marTop w:val="0"/>
          <w:marBottom w:val="0"/>
          <w:divBdr>
            <w:top w:val="none" w:sz="0" w:space="0" w:color="auto"/>
            <w:left w:val="none" w:sz="0" w:space="0" w:color="auto"/>
            <w:bottom w:val="none" w:sz="0" w:space="0" w:color="auto"/>
            <w:right w:val="none" w:sz="0" w:space="0" w:color="auto"/>
          </w:divBdr>
        </w:div>
      </w:divsChild>
    </w:div>
    <w:div w:id="1999916386">
      <w:bodyDiv w:val="1"/>
      <w:marLeft w:val="0"/>
      <w:marRight w:val="0"/>
      <w:marTop w:val="0"/>
      <w:marBottom w:val="0"/>
      <w:divBdr>
        <w:top w:val="none" w:sz="0" w:space="0" w:color="auto"/>
        <w:left w:val="none" w:sz="0" w:space="0" w:color="auto"/>
        <w:bottom w:val="none" w:sz="0" w:space="0" w:color="auto"/>
        <w:right w:val="none" w:sz="0" w:space="0" w:color="auto"/>
      </w:divBdr>
      <w:divsChild>
        <w:div w:id="1919247080">
          <w:marLeft w:val="0"/>
          <w:marRight w:val="0"/>
          <w:marTop w:val="0"/>
          <w:marBottom w:val="0"/>
          <w:divBdr>
            <w:top w:val="none" w:sz="0" w:space="0" w:color="auto"/>
            <w:left w:val="none" w:sz="0" w:space="0" w:color="auto"/>
            <w:bottom w:val="none" w:sz="0" w:space="0" w:color="auto"/>
            <w:right w:val="none" w:sz="0" w:space="0" w:color="auto"/>
          </w:divBdr>
          <w:divsChild>
            <w:div w:id="397676334">
              <w:marLeft w:val="0"/>
              <w:marRight w:val="0"/>
              <w:marTop w:val="0"/>
              <w:marBottom w:val="0"/>
              <w:divBdr>
                <w:top w:val="none" w:sz="0" w:space="0" w:color="auto"/>
                <w:left w:val="none" w:sz="0" w:space="0" w:color="auto"/>
                <w:bottom w:val="none" w:sz="0" w:space="0" w:color="auto"/>
                <w:right w:val="none" w:sz="0" w:space="0" w:color="auto"/>
              </w:divBdr>
              <w:divsChild>
                <w:div w:id="701252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2771905">
      <w:bodyDiv w:val="1"/>
      <w:marLeft w:val="0"/>
      <w:marRight w:val="0"/>
      <w:marTop w:val="0"/>
      <w:marBottom w:val="0"/>
      <w:divBdr>
        <w:top w:val="none" w:sz="0" w:space="0" w:color="auto"/>
        <w:left w:val="none" w:sz="0" w:space="0" w:color="auto"/>
        <w:bottom w:val="none" w:sz="0" w:space="0" w:color="auto"/>
        <w:right w:val="none" w:sz="0" w:space="0" w:color="auto"/>
      </w:divBdr>
      <w:divsChild>
        <w:div w:id="1097363157">
          <w:marLeft w:val="0"/>
          <w:marRight w:val="0"/>
          <w:marTop w:val="0"/>
          <w:marBottom w:val="0"/>
          <w:divBdr>
            <w:top w:val="none" w:sz="0" w:space="0" w:color="auto"/>
            <w:left w:val="none" w:sz="0" w:space="0" w:color="auto"/>
            <w:bottom w:val="none" w:sz="0" w:space="0" w:color="auto"/>
            <w:right w:val="none" w:sz="0" w:space="0" w:color="auto"/>
          </w:divBdr>
          <w:divsChild>
            <w:div w:id="1432824466">
              <w:marLeft w:val="0"/>
              <w:marRight w:val="0"/>
              <w:marTop w:val="0"/>
              <w:marBottom w:val="0"/>
              <w:divBdr>
                <w:top w:val="none" w:sz="0" w:space="0" w:color="auto"/>
                <w:left w:val="none" w:sz="0" w:space="0" w:color="auto"/>
                <w:bottom w:val="none" w:sz="0" w:space="0" w:color="auto"/>
                <w:right w:val="none" w:sz="0" w:space="0" w:color="auto"/>
              </w:divBdr>
              <w:divsChild>
                <w:div w:id="73107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0DA97E-3EDB-4930-A757-88A5E5EE19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263</TotalTime>
  <Pages>20</Pages>
  <Words>6273</Words>
  <Characters>35759</Characters>
  <Application>Microsoft Office Word</Application>
  <DocSecurity>0</DocSecurity>
  <Lines>297</Lines>
  <Paragraphs>83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41949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taniaulzega</dc:creator>
  <cp:lastModifiedBy>catia benigni</cp:lastModifiedBy>
  <cp:revision>17</cp:revision>
  <cp:lastPrinted>2018-07-17T15:27:00Z</cp:lastPrinted>
  <dcterms:created xsi:type="dcterms:W3CDTF">2018-03-02T09:44:00Z</dcterms:created>
  <dcterms:modified xsi:type="dcterms:W3CDTF">2021-05-13T10:55:00Z</dcterms:modified>
</cp:coreProperties>
</file>