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D1E" w:rsidRPr="004C7CBD" w:rsidRDefault="00405D1E" w:rsidP="00DF420F">
      <w:pPr>
        <w:spacing w:line="240" w:lineRule="auto"/>
        <w:ind w:left="0"/>
        <w:rPr>
          <w:rFonts w:ascii="Arial" w:hAnsi="Arial" w:cs="Arial"/>
        </w:rPr>
      </w:pPr>
    </w:p>
    <w:p w:rsidR="00405D1E" w:rsidRPr="004C7CBD" w:rsidRDefault="00DF420F" w:rsidP="00DF420F">
      <w:pPr>
        <w:spacing w:line="240" w:lineRule="auto"/>
        <w:ind w:left="0"/>
        <w:jc w:val="both"/>
        <w:rPr>
          <w:rFonts w:ascii="Arial" w:hAnsi="Arial" w:cs="Arial"/>
        </w:rPr>
      </w:pPr>
      <w:r w:rsidRPr="004C7CBD">
        <w:rPr>
          <w:rFonts w:ascii="Arial" w:hAnsi="Arial" w:cs="Arial"/>
          <w:noProof/>
          <w:lang w:eastAsia="it-IT"/>
        </w:rPr>
        <w:tab/>
      </w:r>
      <w:r w:rsidRPr="004C7CBD">
        <w:rPr>
          <w:rFonts w:ascii="Arial" w:hAnsi="Arial" w:cs="Arial"/>
          <w:noProof/>
          <w:lang w:eastAsia="it-IT"/>
        </w:rPr>
        <w:tab/>
      </w:r>
      <w:r w:rsidRPr="004C7CBD">
        <w:rPr>
          <w:rFonts w:ascii="Arial" w:hAnsi="Arial" w:cs="Arial"/>
          <w:noProof/>
          <w:lang w:eastAsia="it-IT"/>
        </w:rPr>
        <w:tab/>
      </w:r>
      <w:r w:rsidRPr="004C7CBD">
        <w:rPr>
          <w:rFonts w:ascii="Arial" w:hAnsi="Arial" w:cs="Arial"/>
          <w:noProof/>
          <w:lang w:eastAsia="it-IT"/>
        </w:rPr>
        <w:tab/>
      </w:r>
      <w:r w:rsidRPr="004C7CBD">
        <w:rPr>
          <w:rFonts w:ascii="Arial" w:hAnsi="Arial" w:cs="Arial"/>
          <w:noProof/>
          <w:lang w:eastAsia="it-IT"/>
        </w:rPr>
        <w:drawing>
          <wp:inline distT="0" distB="0" distL="0" distR="0" wp14:anchorId="28ACBCDE" wp14:editId="11D270EF">
            <wp:extent cx="1981200" cy="1981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eg"/>
                    <pic:cNvPicPr/>
                  </pic:nvPicPr>
                  <pic:blipFill>
                    <a:blip r:embed="rId8">
                      <a:extLst>
                        <a:ext uri="{28A0092B-C50C-407E-A947-70E740481C1C}">
                          <a14:useLocalDpi xmlns:a14="http://schemas.microsoft.com/office/drawing/2010/main" val="0"/>
                        </a:ext>
                      </a:extLst>
                    </a:blip>
                    <a:stretch>
                      <a:fillRect/>
                    </a:stretch>
                  </pic:blipFill>
                  <pic:spPr>
                    <a:xfrm>
                      <a:off x="0" y="0"/>
                      <a:ext cx="1981200" cy="1981200"/>
                    </a:xfrm>
                    <a:prstGeom prst="rect">
                      <a:avLst/>
                    </a:prstGeom>
                  </pic:spPr>
                </pic:pic>
              </a:graphicData>
            </a:graphic>
          </wp:inline>
        </w:drawing>
      </w:r>
    </w:p>
    <w:p w:rsidR="00405D1E" w:rsidRPr="004C7CBD" w:rsidRDefault="00405D1E" w:rsidP="00405D1E">
      <w:pPr>
        <w:spacing w:after="0" w:line="640" w:lineRule="exact"/>
        <w:ind w:left="0"/>
        <w:jc w:val="center"/>
        <w:rPr>
          <w:rFonts w:ascii="Arial" w:hAnsi="Arial" w:cs="Arial"/>
          <w:bCs/>
        </w:rPr>
      </w:pPr>
    </w:p>
    <w:p w:rsidR="00405D1E" w:rsidRPr="004C7CBD" w:rsidRDefault="00405D1E" w:rsidP="00405D1E">
      <w:pPr>
        <w:spacing w:after="0" w:line="640" w:lineRule="exact"/>
        <w:ind w:left="0"/>
        <w:jc w:val="center"/>
        <w:rPr>
          <w:rFonts w:ascii="Arial" w:hAnsi="Arial" w:cs="Arial"/>
          <w:bCs/>
        </w:rPr>
      </w:pPr>
    </w:p>
    <w:p w:rsidR="00405D1E" w:rsidRPr="004C7CBD" w:rsidRDefault="00405D1E" w:rsidP="00405D1E">
      <w:pPr>
        <w:spacing w:after="0" w:line="640" w:lineRule="exact"/>
        <w:ind w:left="0"/>
        <w:jc w:val="center"/>
        <w:rPr>
          <w:rFonts w:ascii="Arial" w:hAnsi="Arial" w:cs="Arial"/>
          <w:b/>
          <w:bCs/>
          <w:sz w:val="40"/>
          <w:szCs w:val="40"/>
        </w:rPr>
      </w:pPr>
      <w:r w:rsidRPr="004C7CBD">
        <w:rPr>
          <w:rFonts w:ascii="Arial" w:hAnsi="Arial" w:cs="Arial"/>
          <w:b/>
          <w:bCs/>
          <w:sz w:val="40"/>
          <w:szCs w:val="40"/>
        </w:rPr>
        <w:t xml:space="preserve">FESTA NAZIONALE DEI BORGHI AUTENTICI </w:t>
      </w:r>
    </w:p>
    <w:p w:rsidR="00405D1E" w:rsidRPr="004C7CBD" w:rsidRDefault="00405D1E" w:rsidP="00405D1E">
      <w:pPr>
        <w:spacing w:after="0" w:line="640" w:lineRule="exact"/>
        <w:ind w:left="0"/>
        <w:jc w:val="center"/>
        <w:rPr>
          <w:rFonts w:ascii="Arial" w:hAnsi="Arial" w:cs="Arial"/>
          <w:b/>
          <w:bCs/>
          <w:iCs/>
          <w:sz w:val="32"/>
          <w:szCs w:val="32"/>
        </w:rPr>
      </w:pPr>
      <w:r w:rsidRPr="004C7CBD">
        <w:rPr>
          <w:rFonts w:ascii="Arial" w:hAnsi="Arial" w:cs="Arial"/>
          <w:b/>
          <w:bCs/>
          <w:iCs/>
          <w:sz w:val="32"/>
          <w:szCs w:val="32"/>
        </w:rPr>
        <w:t>Barrea (AQ), 30 agosto - 1 settembre 2019</w:t>
      </w:r>
    </w:p>
    <w:p w:rsidR="00405D1E" w:rsidRPr="004C7CBD" w:rsidRDefault="00405D1E" w:rsidP="00405D1E">
      <w:pPr>
        <w:spacing w:after="0" w:line="640" w:lineRule="exact"/>
        <w:ind w:left="0"/>
        <w:jc w:val="center"/>
        <w:rPr>
          <w:rFonts w:ascii="Arial" w:hAnsi="Arial" w:cs="Arial"/>
          <w:bCs/>
          <w:iCs/>
        </w:rPr>
      </w:pPr>
    </w:p>
    <w:p w:rsidR="00405D1E" w:rsidRPr="004C7CBD" w:rsidRDefault="00405D1E" w:rsidP="00405D1E">
      <w:pPr>
        <w:spacing w:after="0" w:line="640" w:lineRule="exact"/>
        <w:ind w:left="0"/>
        <w:jc w:val="center"/>
        <w:rPr>
          <w:rFonts w:ascii="Arial" w:hAnsi="Arial" w:cs="Arial"/>
          <w:bCs/>
          <w:iCs/>
        </w:rPr>
      </w:pPr>
    </w:p>
    <w:p w:rsidR="00405D1E" w:rsidRPr="004C7CBD" w:rsidRDefault="00405D1E" w:rsidP="00405D1E">
      <w:pPr>
        <w:spacing w:after="0" w:line="640" w:lineRule="exact"/>
        <w:ind w:left="0"/>
        <w:jc w:val="center"/>
        <w:rPr>
          <w:rFonts w:ascii="Arial" w:hAnsi="Arial" w:cs="Arial"/>
          <w:bCs/>
        </w:rPr>
      </w:pPr>
    </w:p>
    <w:p w:rsidR="00405D1E" w:rsidRPr="004C7CBD" w:rsidRDefault="00405D1E" w:rsidP="00405D1E">
      <w:pPr>
        <w:spacing w:after="0" w:line="640" w:lineRule="exact"/>
        <w:ind w:left="0"/>
        <w:jc w:val="center"/>
        <w:rPr>
          <w:rFonts w:ascii="Arial" w:hAnsi="Arial" w:cs="Arial"/>
          <w:b/>
          <w:bCs/>
          <w:sz w:val="28"/>
          <w:szCs w:val="28"/>
        </w:rPr>
      </w:pPr>
      <w:r w:rsidRPr="004C7CBD">
        <w:rPr>
          <w:rFonts w:ascii="Arial" w:hAnsi="Arial" w:cs="Arial"/>
          <w:b/>
          <w:bCs/>
          <w:sz w:val="28"/>
          <w:szCs w:val="28"/>
        </w:rPr>
        <w:t xml:space="preserve">PAESAGGIO, TESTIMONE DEL </w:t>
      </w:r>
    </w:p>
    <w:p w:rsidR="00405D1E" w:rsidRPr="004C7CBD" w:rsidRDefault="00405D1E" w:rsidP="00405D1E">
      <w:pPr>
        <w:spacing w:after="0" w:line="640" w:lineRule="exact"/>
        <w:ind w:left="0"/>
        <w:jc w:val="center"/>
        <w:rPr>
          <w:rFonts w:ascii="Arial" w:hAnsi="Arial" w:cs="Arial"/>
          <w:bCs/>
        </w:rPr>
      </w:pPr>
      <w:r w:rsidRPr="004C7CBD">
        <w:rPr>
          <w:rFonts w:ascii="Arial" w:hAnsi="Arial" w:cs="Arial"/>
          <w:b/>
          <w:bCs/>
          <w:sz w:val="28"/>
          <w:szCs w:val="28"/>
        </w:rPr>
        <w:t>VALORE COMUNITARIO</w:t>
      </w:r>
    </w:p>
    <w:p w:rsidR="00405D1E" w:rsidRPr="004C7CBD" w:rsidRDefault="00405D1E" w:rsidP="00405D1E">
      <w:pPr>
        <w:spacing w:after="0" w:line="600" w:lineRule="exact"/>
        <w:ind w:left="0"/>
        <w:jc w:val="center"/>
        <w:rPr>
          <w:rFonts w:ascii="Arial" w:hAnsi="Arial" w:cs="Arial"/>
          <w:bCs/>
        </w:rPr>
      </w:pPr>
    </w:p>
    <w:p w:rsidR="00405D1E" w:rsidRPr="004C7CBD" w:rsidRDefault="00405D1E" w:rsidP="00405D1E">
      <w:pPr>
        <w:spacing w:after="0" w:line="560" w:lineRule="exact"/>
        <w:ind w:left="0"/>
        <w:jc w:val="center"/>
        <w:rPr>
          <w:rFonts w:ascii="Arial" w:hAnsi="Arial" w:cs="Arial"/>
          <w:bCs/>
        </w:rPr>
      </w:pPr>
    </w:p>
    <w:p w:rsidR="00405D1E" w:rsidRPr="004C7CBD" w:rsidRDefault="00405D1E" w:rsidP="00405D1E">
      <w:pPr>
        <w:spacing w:after="0" w:line="480" w:lineRule="exact"/>
        <w:ind w:left="0"/>
        <w:jc w:val="center"/>
        <w:rPr>
          <w:rFonts w:ascii="Arial" w:hAnsi="Arial" w:cs="Arial"/>
          <w:bCs/>
        </w:rPr>
      </w:pPr>
    </w:p>
    <w:p w:rsidR="00405D1E" w:rsidRPr="004C7CBD" w:rsidRDefault="009173AD" w:rsidP="00405D1E">
      <w:pPr>
        <w:spacing w:after="0" w:line="480" w:lineRule="exact"/>
        <w:ind w:left="0"/>
        <w:jc w:val="center"/>
        <w:rPr>
          <w:rFonts w:ascii="Arial" w:hAnsi="Arial" w:cs="Arial"/>
          <w:b/>
          <w:bCs/>
        </w:rPr>
      </w:pPr>
      <w:r w:rsidRPr="004C7CBD">
        <w:rPr>
          <w:rFonts w:ascii="Arial" w:hAnsi="Arial" w:cs="Arial"/>
          <w:b/>
          <w:bCs/>
        </w:rPr>
        <w:t>PROGRAMMA</w:t>
      </w:r>
    </w:p>
    <w:p w:rsidR="00405D1E" w:rsidRPr="004C7CBD" w:rsidRDefault="00405D1E" w:rsidP="00405D1E">
      <w:pPr>
        <w:ind w:left="0"/>
        <w:jc w:val="both"/>
        <w:rPr>
          <w:rFonts w:ascii="Arial" w:hAnsi="Arial" w:cs="Arial"/>
          <w:bCs/>
        </w:rPr>
      </w:pPr>
    </w:p>
    <w:p w:rsidR="001B36CB" w:rsidRPr="004C7CBD" w:rsidRDefault="001B36CB" w:rsidP="00405D1E">
      <w:pPr>
        <w:ind w:left="0"/>
        <w:jc w:val="both"/>
        <w:rPr>
          <w:rFonts w:ascii="Arial" w:hAnsi="Arial" w:cs="Arial"/>
          <w:bCs/>
        </w:rPr>
      </w:pPr>
    </w:p>
    <w:p w:rsidR="001B36CB" w:rsidRPr="004C7CBD" w:rsidRDefault="001B36CB" w:rsidP="00405D1E">
      <w:pPr>
        <w:ind w:left="0"/>
        <w:jc w:val="both"/>
        <w:rPr>
          <w:rFonts w:ascii="Arial" w:hAnsi="Arial" w:cs="Arial"/>
        </w:rPr>
      </w:pPr>
    </w:p>
    <w:p w:rsidR="00405D1E" w:rsidRPr="004C7CBD" w:rsidRDefault="00405D1E" w:rsidP="00405D1E">
      <w:pPr>
        <w:jc w:val="both"/>
        <w:rPr>
          <w:rFonts w:ascii="Arial" w:hAnsi="Arial" w:cs="Arial"/>
        </w:rPr>
      </w:pPr>
    </w:p>
    <w:p w:rsidR="00405D1E" w:rsidRPr="004C7CBD" w:rsidRDefault="00405D1E" w:rsidP="00405D1E">
      <w:pPr>
        <w:spacing w:after="0" w:line="320" w:lineRule="exact"/>
        <w:ind w:left="0"/>
        <w:jc w:val="both"/>
        <w:rPr>
          <w:rFonts w:ascii="Arial" w:hAnsi="Arial" w:cs="Arial"/>
        </w:rPr>
      </w:pPr>
    </w:p>
    <w:p w:rsidR="00405D1E" w:rsidRPr="004C7CBD" w:rsidRDefault="00405D1E" w:rsidP="00405D1E">
      <w:pPr>
        <w:shd w:val="clear" w:color="auto" w:fill="FFFFFF"/>
        <w:spacing w:before="120" w:after="0" w:line="320" w:lineRule="exact"/>
        <w:ind w:left="0"/>
        <w:jc w:val="center"/>
        <w:rPr>
          <w:rFonts w:ascii="Arial" w:eastAsia="Times New Roman" w:hAnsi="Arial" w:cs="Arial"/>
          <w:b/>
          <w:lang w:eastAsia="it-IT"/>
        </w:rPr>
      </w:pPr>
      <w:r w:rsidRPr="004C7CBD">
        <w:rPr>
          <w:rFonts w:ascii="Arial" w:eastAsia="Times New Roman" w:hAnsi="Arial" w:cs="Arial"/>
          <w:b/>
          <w:lang w:eastAsia="it-IT"/>
        </w:rPr>
        <w:t>VENERDÌ 30 AGOSTO 2019</w:t>
      </w:r>
    </w:p>
    <w:p w:rsidR="004C7CBD" w:rsidRDefault="004C7CBD" w:rsidP="00F3320F">
      <w:pPr>
        <w:spacing w:after="0" w:line="320" w:lineRule="exact"/>
        <w:ind w:left="0"/>
        <w:jc w:val="both"/>
        <w:rPr>
          <w:rFonts w:ascii="Arial" w:eastAsia="Times New Roman" w:hAnsi="Arial" w:cs="Arial"/>
          <w:b/>
          <w:sz w:val="20"/>
          <w:szCs w:val="20"/>
          <w:lang w:eastAsia="it-IT"/>
        </w:rPr>
      </w:pPr>
    </w:p>
    <w:p w:rsidR="003F4206" w:rsidRPr="00E2789F" w:rsidRDefault="003F4206" w:rsidP="00F3320F">
      <w:pPr>
        <w:spacing w:after="0" w:line="320" w:lineRule="exact"/>
        <w:ind w:left="0"/>
        <w:jc w:val="both"/>
        <w:rPr>
          <w:rFonts w:ascii="Arial" w:eastAsia="Times New Roman" w:hAnsi="Arial" w:cs="Arial"/>
          <w:b/>
          <w:sz w:val="20"/>
          <w:szCs w:val="20"/>
          <w:lang w:eastAsia="it-IT"/>
        </w:rPr>
      </w:pPr>
    </w:p>
    <w:p w:rsidR="00F3320F" w:rsidRPr="004C7CBD" w:rsidRDefault="00F3320F" w:rsidP="00E2789F">
      <w:pPr>
        <w:spacing w:after="0" w:line="240" w:lineRule="auto"/>
        <w:ind w:left="0"/>
        <w:jc w:val="both"/>
        <w:rPr>
          <w:rFonts w:ascii="Arial" w:eastAsia="Times New Roman" w:hAnsi="Arial" w:cs="Arial"/>
          <w:b/>
          <w:lang w:eastAsia="it-IT"/>
        </w:rPr>
      </w:pPr>
      <w:r w:rsidRPr="004C7CBD">
        <w:rPr>
          <w:rFonts w:ascii="Arial" w:eastAsia="Times New Roman" w:hAnsi="Arial" w:cs="Arial"/>
          <w:b/>
          <w:lang w:eastAsia="it-IT"/>
        </w:rPr>
        <w:t>Ore 15.30 – 18.30:</w:t>
      </w:r>
    </w:p>
    <w:p w:rsidR="00F3320F" w:rsidRPr="004C7CBD" w:rsidRDefault="00F3320F" w:rsidP="00E2789F">
      <w:pPr>
        <w:tabs>
          <w:tab w:val="left" w:pos="1860"/>
        </w:tabs>
        <w:spacing w:after="0" w:line="240" w:lineRule="auto"/>
        <w:ind w:left="0"/>
        <w:jc w:val="both"/>
        <w:rPr>
          <w:rFonts w:ascii="Arial" w:eastAsia="Times New Roman" w:hAnsi="Arial" w:cs="Arial"/>
          <w:b/>
          <w:lang w:eastAsia="it-IT"/>
        </w:rPr>
      </w:pPr>
      <w:r w:rsidRPr="004C7CBD">
        <w:rPr>
          <w:rFonts w:ascii="Arial" w:eastAsia="Times New Roman" w:hAnsi="Arial" w:cs="Arial"/>
          <w:b/>
          <w:lang w:eastAsia="it-IT"/>
        </w:rPr>
        <w:t>Convegno “Il grande paesaggio italiano come bene comune: identità, riuso e sostenibilità”</w:t>
      </w:r>
    </w:p>
    <w:p w:rsidR="00F3320F" w:rsidRPr="004C7CBD" w:rsidRDefault="00F3320F" w:rsidP="00BD2A94">
      <w:pPr>
        <w:spacing w:after="0" w:line="320" w:lineRule="exact"/>
        <w:ind w:left="0"/>
        <w:jc w:val="both"/>
        <w:rPr>
          <w:rFonts w:ascii="Arial" w:hAnsi="Arial" w:cs="Arial"/>
        </w:rPr>
      </w:pPr>
      <w:r w:rsidRPr="004C7CBD">
        <w:rPr>
          <w:rFonts w:ascii="Arial" w:hAnsi="Arial" w:cs="Arial"/>
        </w:rPr>
        <w:t>La diversificazione del territorio italiano, riflesso nell'eterogenea identità culturale del nostro Paese, ci sollecita a considerare il paesaggio come "bene comune" e tema strategico. L'attenzione, quindi, si sposta verso quello spazio fisico del nostro Paese, lontano dalle grandi aree urbane, dove - anche nelle epoche più remote - le comunità si sono storicamente espresse in un diverso rapporto tra dimensione urbana e territorio.</w:t>
      </w:r>
    </w:p>
    <w:p w:rsidR="00F3320F" w:rsidRPr="004C7CBD" w:rsidRDefault="00F3320F" w:rsidP="00BD2A94">
      <w:pPr>
        <w:spacing w:after="0" w:line="320" w:lineRule="exact"/>
        <w:ind w:left="0"/>
        <w:jc w:val="both"/>
        <w:rPr>
          <w:rFonts w:ascii="Arial" w:hAnsi="Arial" w:cs="Arial"/>
        </w:rPr>
      </w:pPr>
      <w:r w:rsidRPr="004C7CBD">
        <w:rPr>
          <w:rFonts w:ascii="Arial" w:hAnsi="Arial" w:cs="Arial"/>
        </w:rPr>
        <w:t xml:space="preserve">I borghi - presidio prezioso di pianure, colline e vallate, coste e monti - sono gli elementi costitutivi di un patrimonio paesaggistico d'indiscutibile valore sempre più a rischio perché consumato dall’incuria e dalla speculazione. L'impatto dell'urbanizzazione intensa anche nei piccoli e medi comuni, spesso, ha eroso l'integrità di questo paesaggio, ne ha compromesso l'identità anche culturale e ne ha distrutto la continuità, a danno della vita delle persone che vi abitano. </w:t>
      </w:r>
    </w:p>
    <w:p w:rsidR="00F3320F" w:rsidRPr="004C7CBD" w:rsidRDefault="00F3320F" w:rsidP="00BD2A94">
      <w:pPr>
        <w:spacing w:after="0" w:line="320" w:lineRule="exact"/>
        <w:ind w:left="0"/>
        <w:jc w:val="both"/>
        <w:rPr>
          <w:rFonts w:ascii="Arial" w:hAnsi="Arial" w:cs="Arial"/>
        </w:rPr>
      </w:pPr>
      <w:r w:rsidRPr="004C7CBD">
        <w:rPr>
          <w:rFonts w:ascii="Arial" w:hAnsi="Arial" w:cs="Arial"/>
        </w:rPr>
        <w:t xml:space="preserve">L'urbanistica e la pianificazione devono, quindi, tendere alla valorizzazione sociale, economica e culturale sia dei centri storici sia dei dintorni dei borghi, promuovendo un approccio di continuità delle forme d'insediamento, ricercando soluzioni che si appoggino sull'analisi dei dati culturali, visuali, funzionali e storici delle aree e cercando di rinforzare e di sviluppare maggiormente quelle tradizioni culturali del paesaggio che ne valorizzino le caratteristiche particolari. </w:t>
      </w:r>
    </w:p>
    <w:p w:rsidR="000B1B7F" w:rsidRPr="00E2789F" w:rsidRDefault="000B1B7F" w:rsidP="00BD2A94">
      <w:pPr>
        <w:spacing w:after="0" w:line="240" w:lineRule="exact"/>
        <w:ind w:left="0"/>
        <w:jc w:val="both"/>
        <w:rPr>
          <w:rFonts w:ascii="Arial" w:hAnsi="Arial" w:cs="Arial"/>
          <w:sz w:val="20"/>
          <w:szCs w:val="20"/>
        </w:rPr>
      </w:pPr>
    </w:p>
    <w:p w:rsidR="00F3320F" w:rsidRPr="004C7CBD" w:rsidRDefault="00F3320F" w:rsidP="00BD2A94">
      <w:pPr>
        <w:spacing w:after="0" w:line="320" w:lineRule="exact"/>
        <w:ind w:left="0"/>
        <w:jc w:val="both"/>
        <w:rPr>
          <w:rFonts w:ascii="Arial" w:hAnsi="Arial" w:cs="Arial"/>
          <w:i/>
        </w:rPr>
      </w:pPr>
      <w:r w:rsidRPr="004C7CBD">
        <w:rPr>
          <w:rFonts w:ascii="Arial" w:hAnsi="Arial" w:cs="Arial"/>
          <w:i/>
        </w:rPr>
        <w:t>Introduce:</w:t>
      </w:r>
    </w:p>
    <w:p w:rsidR="00F3320F" w:rsidRPr="004C7CBD" w:rsidRDefault="00F3320F" w:rsidP="00BD2A94">
      <w:pPr>
        <w:spacing w:after="0" w:line="320" w:lineRule="exact"/>
        <w:ind w:left="0"/>
        <w:jc w:val="both"/>
        <w:rPr>
          <w:rFonts w:ascii="Arial" w:hAnsi="Arial" w:cs="Arial"/>
        </w:rPr>
      </w:pPr>
      <w:r w:rsidRPr="004C7CBD">
        <w:rPr>
          <w:rFonts w:ascii="Arial" w:hAnsi="Arial" w:cs="Arial"/>
          <w:b/>
        </w:rPr>
        <w:t>Franco Zagari</w:t>
      </w:r>
      <w:r w:rsidRPr="004C7CBD">
        <w:rPr>
          <w:rFonts w:ascii="Arial" w:hAnsi="Arial" w:cs="Arial"/>
        </w:rPr>
        <w:t xml:space="preserve">, architetto e paesaggista </w:t>
      </w:r>
    </w:p>
    <w:p w:rsidR="00E2789F" w:rsidRDefault="00F3320F" w:rsidP="00BD2A94">
      <w:pPr>
        <w:spacing w:after="0" w:line="320" w:lineRule="exact"/>
        <w:ind w:left="0"/>
        <w:jc w:val="both"/>
        <w:rPr>
          <w:rFonts w:ascii="Arial" w:hAnsi="Arial" w:cs="Arial"/>
          <w:i/>
        </w:rPr>
      </w:pPr>
      <w:r w:rsidRPr="004C7CBD">
        <w:rPr>
          <w:rFonts w:ascii="Arial" w:hAnsi="Arial" w:cs="Arial"/>
          <w:i/>
        </w:rPr>
        <w:t xml:space="preserve">La crisi del paesaggio e la sfida per una nuova centralità. </w:t>
      </w:r>
    </w:p>
    <w:p w:rsidR="00E2789F" w:rsidRPr="00E2789F" w:rsidRDefault="00E2789F" w:rsidP="00BD2A94">
      <w:pPr>
        <w:spacing w:after="0" w:line="320" w:lineRule="exact"/>
        <w:ind w:left="0"/>
        <w:jc w:val="both"/>
        <w:rPr>
          <w:rFonts w:ascii="Arial" w:eastAsia="Times New Roman" w:hAnsi="Arial" w:cs="Arial"/>
          <w:i/>
          <w:sz w:val="20"/>
          <w:szCs w:val="20"/>
          <w:lang w:eastAsia="it-IT"/>
        </w:rPr>
      </w:pPr>
    </w:p>
    <w:p w:rsidR="00F3320F" w:rsidRDefault="00F3320F" w:rsidP="00BD2A94">
      <w:pPr>
        <w:shd w:val="clear" w:color="auto" w:fill="FFFFFF"/>
        <w:spacing w:after="0" w:line="320" w:lineRule="exact"/>
        <w:ind w:left="0"/>
        <w:jc w:val="both"/>
        <w:rPr>
          <w:rFonts w:ascii="Arial" w:eastAsia="Times New Roman" w:hAnsi="Arial" w:cs="Arial"/>
          <w:i/>
          <w:lang w:eastAsia="it-IT"/>
        </w:rPr>
      </w:pPr>
      <w:r w:rsidRPr="004C7CBD">
        <w:rPr>
          <w:rFonts w:ascii="Arial" w:eastAsia="Times New Roman" w:hAnsi="Arial" w:cs="Arial"/>
          <w:i/>
          <w:lang w:eastAsia="it-IT"/>
        </w:rPr>
        <w:t>Ne discutono:</w:t>
      </w:r>
    </w:p>
    <w:p w:rsidR="00847696" w:rsidRPr="00847696" w:rsidRDefault="005C0188" w:rsidP="00BD2A94">
      <w:pPr>
        <w:pStyle w:val="Paragrafoelenco"/>
        <w:numPr>
          <w:ilvl w:val="0"/>
          <w:numId w:val="14"/>
        </w:numPr>
        <w:shd w:val="clear" w:color="auto" w:fill="FFFFFF"/>
        <w:spacing w:after="0" w:line="320" w:lineRule="exact"/>
        <w:ind w:left="426" w:hanging="426"/>
        <w:jc w:val="both"/>
        <w:rPr>
          <w:rFonts w:ascii="Arial" w:eastAsia="Times New Roman" w:hAnsi="Arial" w:cs="Arial"/>
          <w:i/>
          <w:lang w:eastAsia="it-IT"/>
        </w:rPr>
      </w:pPr>
      <w:r w:rsidRPr="005C0188">
        <w:rPr>
          <w:rFonts w:ascii="Arial" w:eastAsia="Times New Roman" w:hAnsi="Arial" w:cs="Arial"/>
          <w:b/>
          <w:lang w:eastAsia="it-IT"/>
        </w:rPr>
        <w:t>M</w:t>
      </w:r>
      <w:r w:rsidR="00224460" w:rsidRPr="005C0188">
        <w:rPr>
          <w:rFonts w:ascii="Arial" w:eastAsia="Times New Roman" w:hAnsi="Arial" w:cs="Arial"/>
          <w:b/>
          <w:lang w:eastAsia="it-IT"/>
        </w:rPr>
        <w:t xml:space="preserve">aria </w:t>
      </w:r>
      <w:r w:rsidRPr="005C0188">
        <w:rPr>
          <w:rFonts w:ascii="Arial" w:eastAsia="Times New Roman" w:hAnsi="Arial" w:cs="Arial"/>
          <w:b/>
          <w:lang w:eastAsia="it-IT"/>
        </w:rPr>
        <w:t>Rosaria M</w:t>
      </w:r>
      <w:r w:rsidR="00F25ED5" w:rsidRPr="005C0188">
        <w:rPr>
          <w:rFonts w:ascii="Arial" w:eastAsia="Times New Roman" w:hAnsi="Arial" w:cs="Arial"/>
          <w:b/>
          <w:lang w:eastAsia="it-IT"/>
        </w:rPr>
        <w:t>encarelli</w:t>
      </w:r>
      <w:r w:rsidR="00F25ED5" w:rsidRPr="005C0188">
        <w:rPr>
          <w:rFonts w:ascii="Arial" w:eastAsia="Times New Roman" w:hAnsi="Arial" w:cs="Arial"/>
          <w:lang w:eastAsia="it-IT"/>
        </w:rPr>
        <w:t xml:space="preserve">, </w:t>
      </w:r>
      <w:r w:rsidR="00847696">
        <w:rPr>
          <w:rFonts w:ascii="Arial" w:eastAsia="Times New Roman" w:hAnsi="Arial" w:cs="Arial"/>
          <w:lang w:eastAsia="it-IT"/>
        </w:rPr>
        <w:t>Soprintendenza Archeologia, Belle Arti e Paesaggio</w:t>
      </w:r>
    </w:p>
    <w:p w:rsidR="00F25ED5" w:rsidRPr="005C0188" w:rsidRDefault="00847696" w:rsidP="00BD2A94">
      <w:pPr>
        <w:pStyle w:val="Paragrafoelenco"/>
        <w:shd w:val="clear" w:color="auto" w:fill="FFFFFF"/>
        <w:spacing w:after="0" w:line="320" w:lineRule="exact"/>
        <w:ind w:left="426"/>
        <w:jc w:val="both"/>
        <w:rPr>
          <w:rFonts w:ascii="Arial" w:eastAsia="Times New Roman" w:hAnsi="Arial" w:cs="Arial"/>
          <w:i/>
          <w:lang w:eastAsia="it-IT"/>
        </w:rPr>
      </w:pPr>
      <w:r>
        <w:rPr>
          <w:rFonts w:ascii="Arial" w:eastAsia="Times New Roman" w:hAnsi="Arial" w:cs="Arial"/>
          <w:lang w:eastAsia="it-IT"/>
        </w:rPr>
        <w:t>dell’Abruzzo del Ministero per i Beni e le Attività Culturali</w:t>
      </w:r>
      <w:r w:rsidR="00224460" w:rsidRPr="005C0188">
        <w:rPr>
          <w:rFonts w:ascii="Arial" w:eastAsia="Times New Roman" w:hAnsi="Arial" w:cs="Arial"/>
          <w:i/>
          <w:lang w:eastAsia="it-IT"/>
        </w:rPr>
        <w:t xml:space="preserve"> </w:t>
      </w:r>
    </w:p>
    <w:p w:rsidR="00224460" w:rsidRPr="004C7CBD" w:rsidRDefault="005C0188" w:rsidP="00BD2A94">
      <w:pPr>
        <w:shd w:val="clear" w:color="auto" w:fill="FFFFFF"/>
        <w:spacing w:after="0" w:line="320" w:lineRule="exact"/>
        <w:ind w:left="0" w:firstLine="357"/>
        <w:jc w:val="both"/>
        <w:rPr>
          <w:rFonts w:ascii="Arial" w:eastAsia="Times New Roman" w:hAnsi="Arial" w:cs="Arial"/>
          <w:i/>
          <w:lang w:eastAsia="it-IT"/>
        </w:rPr>
      </w:pPr>
      <w:r>
        <w:rPr>
          <w:rFonts w:ascii="Arial" w:eastAsia="Times New Roman" w:hAnsi="Arial" w:cs="Arial"/>
          <w:i/>
          <w:lang w:eastAsia="it-IT"/>
        </w:rPr>
        <w:t>D</w:t>
      </w:r>
      <w:r w:rsidR="00224460">
        <w:rPr>
          <w:rFonts w:ascii="Arial" w:eastAsia="Times New Roman" w:hAnsi="Arial" w:cs="Arial"/>
          <w:i/>
          <w:lang w:eastAsia="it-IT"/>
        </w:rPr>
        <w:t>a patrimonio culturale a paesaggio culturale</w:t>
      </w:r>
    </w:p>
    <w:p w:rsidR="00F3320F" w:rsidRPr="004C7CBD" w:rsidRDefault="00F3320F" w:rsidP="00BD2A94">
      <w:pPr>
        <w:pStyle w:val="Paragrafoelenco"/>
        <w:numPr>
          <w:ilvl w:val="0"/>
          <w:numId w:val="9"/>
        </w:numPr>
        <w:spacing w:after="0" w:line="320" w:lineRule="exact"/>
        <w:ind w:left="357" w:hanging="357"/>
        <w:rPr>
          <w:rFonts w:ascii="Arial" w:eastAsia="Times New Roman" w:hAnsi="Arial" w:cs="Arial"/>
        </w:rPr>
      </w:pPr>
      <w:r w:rsidRPr="004C7CBD">
        <w:rPr>
          <w:rFonts w:ascii="Arial" w:hAnsi="Arial" w:cs="Arial"/>
          <w:b/>
        </w:rPr>
        <w:t>Maria Cristina Tullio</w:t>
      </w:r>
      <w:r w:rsidRPr="004C7CBD">
        <w:rPr>
          <w:rFonts w:ascii="Arial" w:hAnsi="Arial" w:cs="Arial"/>
        </w:rPr>
        <w:t xml:space="preserve">, Consiglio Presidenza Associazione Italiana Architettura del Paesaggio </w:t>
      </w:r>
    </w:p>
    <w:p w:rsidR="00F3320F" w:rsidRPr="004C7CBD" w:rsidRDefault="00F3320F" w:rsidP="00BD2A94">
      <w:pPr>
        <w:spacing w:after="0" w:line="320" w:lineRule="exact"/>
        <w:ind w:left="357"/>
        <w:jc w:val="both"/>
        <w:rPr>
          <w:rFonts w:ascii="Arial" w:hAnsi="Arial" w:cs="Arial"/>
          <w:i/>
        </w:rPr>
      </w:pPr>
      <w:r w:rsidRPr="004C7CBD">
        <w:rPr>
          <w:rFonts w:ascii="Arial" w:hAnsi="Arial" w:cs="Arial"/>
          <w:i/>
        </w:rPr>
        <w:t>Dichiarazione di Matera. Alleanze e progetti per il Paesaggio bene comune</w:t>
      </w:r>
    </w:p>
    <w:p w:rsidR="00F3320F" w:rsidRPr="004C7CBD" w:rsidRDefault="00F3320F" w:rsidP="00BD2A94">
      <w:pPr>
        <w:pStyle w:val="Paragrafoelenco"/>
        <w:numPr>
          <w:ilvl w:val="0"/>
          <w:numId w:val="9"/>
        </w:numPr>
        <w:spacing w:after="0" w:line="320" w:lineRule="exact"/>
        <w:ind w:left="357" w:hanging="357"/>
        <w:jc w:val="both"/>
        <w:rPr>
          <w:rFonts w:ascii="Arial" w:hAnsi="Arial" w:cs="Arial"/>
          <w:b/>
        </w:rPr>
      </w:pPr>
      <w:r w:rsidRPr="004C7CBD">
        <w:rPr>
          <w:rFonts w:ascii="Arial" w:hAnsi="Arial" w:cs="Arial"/>
          <w:b/>
        </w:rPr>
        <w:t xml:space="preserve">Giovanni Damiani, </w:t>
      </w:r>
      <w:r w:rsidRPr="004C7CBD">
        <w:rPr>
          <w:rFonts w:ascii="Arial" w:hAnsi="Arial" w:cs="Arial"/>
        </w:rPr>
        <w:t>Consiglio nazionale Italia Nostra</w:t>
      </w:r>
      <w:r w:rsidRPr="004C7CBD">
        <w:rPr>
          <w:rFonts w:ascii="Arial" w:hAnsi="Arial" w:cs="Arial"/>
          <w:b/>
        </w:rPr>
        <w:t xml:space="preserve"> </w:t>
      </w:r>
    </w:p>
    <w:p w:rsidR="00F3320F" w:rsidRPr="004C7CBD" w:rsidRDefault="00F3320F" w:rsidP="00BD2A94">
      <w:pPr>
        <w:spacing w:after="0" w:line="320" w:lineRule="exact"/>
        <w:ind w:left="357"/>
        <w:jc w:val="both"/>
        <w:rPr>
          <w:rFonts w:ascii="Arial" w:hAnsi="Arial" w:cs="Arial"/>
          <w:i/>
        </w:rPr>
      </w:pPr>
      <w:r w:rsidRPr="004C7CBD">
        <w:rPr>
          <w:rFonts w:ascii="Arial" w:hAnsi="Arial" w:cs="Arial"/>
          <w:i/>
        </w:rPr>
        <w:t>L'impegno in difesa del paesaggio e la campagna nazionale “Paesaggi Sensibili”</w:t>
      </w:r>
    </w:p>
    <w:p w:rsidR="00F3320F" w:rsidRPr="004C7CBD" w:rsidRDefault="00F3320F" w:rsidP="00BD2A94">
      <w:pPr>
        <w:pStyle w:val="Paragrafoelenco"/>
        <w:numPr>
          <w:ilvl w:val="0"/>
          <w:numId w:val="9"/>
        </w:numPr>
        <w:spacing w:after="0" w:line="320" w:lineRule="exact"/>
        <w:jc w:val="both"/>
        <w:rPr>
          <w:rFonts w:ascii="Arial" w:hAnsi="Arial" w:cs="Arial"/>
          <w:lang w:val="en-US"/>
        </w:rPr>
      </w:pPr>
      <w:r w:rsidRPr="004C7CBD">
        <w:rPr>
          <w:rFonts w:ascii="Arial" w:hAnsi="Arial" w:cs="Arial"/>
          <w:b/>
          <w:lang w:val="en-US"/>
        </w:rPr>
        <w:t xml:space="preserve">Dante Caserta, </w:t>
      </w:r>
      <w:r w:rsidRPr="004C7CBD">
        <w:rPr>
          <w:rFonts w:ascii="Arial" w:hAnsi="Arial" w:cs="Arial"/>
          <w:lang w:val="en-US"/>
        </w:rPr>
        <w:t>Vice Presidente</w:t>
      </w:r>
      <w:r w:rsidRPr="004C7CBD">
        <w:rPr>
          <w:rFonts w:ascii="Arial" w:hAnsi="Arial" w:cs="Arial"/>
          <w:b/>
          <w:lang w:val="en-US"/>
        </w:rPr>
        <w:t xml:space="preserve"> </w:t>
      </w:r>
      <w:r w:rsidRPr="004C7CBD">
        <w:rPr>
          <w:rFonts w:ascii="Arial" w:hAnsi="Arial" w:cs="Arial"/>
          <w:lang w:val="en-US"/>
        </w:rPr>
        <w:t>World Wide Fund for Nature</w:t>
      </w:r>
    </w:p>
    <w:p w:rsidR="00F3320F" w:rsidRPr="004C7CBD" w:rsidRDefault="00F3320F" w:rsidP="00BD2A94">
      <w:pPr>
        <w:spacing w:after="0" w:line="320" w:lineRule="exact"/>
        <w:ind w:left="357"/>
        <w:jc w:val="both"/>
        <w:rPr>
          <w:rFonts w:ascii="Arial" w:hAnsi="Arial" w:cs="Arial"/>
          <w:i/>
        </w:rPr>
      </w:pPr>
      <w:r w:rsidRPr="004C7CBD">
        <w:rPr>
          <w:rFonts w:ascii="Arial" w:hAnsi="Arial" w:cs="Arial"/>
          <w:i/>
        </w:rPr>
        <w:t>Sistemi naturali, agricoltura e insediamenti. I paesaggi sostenibili.</w:t>
      </w:r>
    </w:p>
    <w:p w:rsidR="00F3320F" w:rsidRPr="004C7CBD" w:rsidRDefault="00F3320F" w:rsidP="00BD2A94">
      <w:pPr>
        <w:pStyle w:val="Paragrafoelenco"/>
        <w:numPr>
          <w:ilvl w:val="0"/>
          <w:numId w:val="9"/>
        </w:numPr>
        <w:spacing w:after="0" w:line="320" w:lineRule="exact"/>
        <w:jc w:val="both"/>
        <w:rPr>
          <w:rFonts w:ascii="Arial" w:hAnsi="Arial" w:cs="Arial"/>
          <w:i/>
        </w:rPr>
      </w:pPr>
      <w:r w:rsidRPr="004C7CBD">
        <w:rPr>
          <w:rFonts w:ascii="Arial" w:hAnsi="Arial" w:cs="Arial"/>
          <w:b/>
        </w:rPr>
        <w:t>Rosanna Mazzia</w:t>
      </w:r>
      <w:r w:rsidRPr="004C7CBD">
        <w:rPr>
          <w:rFonts w:ascii="Arial" w:hAnsi="Arial" w:cs="Arial"/>
        </w:rPr>
        <w:t>, Presidente Borghi Autentici d'Italia</w:t>
      </w:r>
    </w:p>
    <w:p w:rsidR="00F3320F" w:rsidRPr="004C7CBD" w:rsidRDefault="00F3320F" w:rsidP="00BD2A94">
      <w:pPr>
        <w:spacing w:after="0" w:line="320" w:lineRule="exact"/>
        <w:ind w:left="357"/>
        <w:jc w:val="both"/>
        <w:rPr>
          <w:rFonts w:ascii="Arial" w:hAnsi="Arial" w:cs="Arial"/>
          <w:i/>
        </w:rPr>
      </w:pPr>
      <w:r w:rsidRPr="004C7CBD">
        <w:rPr>
          <w:rFonts w:ascii="Arial" w:hAnsi="Arial" w:cs="Arial"/>
          <w:i/>
        </w:rPr>
        <w:t>Comunità responsabili per la tutela e la valorizzazione del Paesaggio.</w:t>
      </w:r>
    </w:p>
    <w:p w:rsidR="003A456F" w:rsidRPr="00E2789F" w:rsidRDefault="003A456F" w:rsidP="00BD2A94">
      <w:pPr>
        <w:shd w:val="clear" w:color="auto" w:fill="FFFFFF"/>
        <w:spacing w:after="0" w:line="320" w:lineRule="exact"/>
        <w:ind w:left="0"/>
        <w:jc w:val="both"/>
        <w:rPr>
          <w:rFonts w:ascii="Arial" w:eastAsia="Times New Roman" w:hAnsi="Arial" w:cs="Arial"/>
          <w:i/>
          <w:sz w:val="20"/>
          <w:szCs w:val="20"/>
          <w:lang w:eastAsia="it-IT"/>
        </w:rPr>
      </w:pPr>
    </w:p>
    <w:p w:rsidR="00F3320F" w:rsidRPr="004C7CBD" w:rsidRDefault="00F3320F" w:rsidP="00BD2A94">
      <w:pPr>
        <w:shd w:val="clear" w:color="auto" w:fill="FFFFFF"/>
        <w:spacing w:after="0" w:line="320" w:lineRule="exact"/>
        <w:ind w:left="0"/>
        <w:jc w:val="both"/>
        <w:rPr>
          <w:rFonts w:ascii="Arial" w:eastAsia="Times New Roman" w:hAnsi="Arial" w:cs="Arial"/>
          <w:i/>
          <w:lang w:eastAsia="it-IT"/>
        </w:rPr>
      </w:pPr>
      <w:r w:rsidRPr="004C7CBD">
        <w:rPr>
          <w:rFonts w:ascii="Arial" w:eastAsia="Times New Roman" w:hAnsi="Arial" w:cs="Arial"/>
          <w:i/>
          <w:lang w:eastAsia="it-IT"/>
        </w:rPr>
        <w:t>Le testimonianze:</w:t>
      </w:r>
    </w:p>
    <w:p w:rsidR="00F3320F" w:rsidRPr="004C7CBD" w:rsidRDefault="00F3320F" w:rsidP="00BD2A94">
      <w:pPr>
        <w:pStyle w:val="Paragrafoelenco"/>
        <w:numPr>
          <w:ilvl w:val="0"/>
          <w:numId w:val="8"/>
        </w:numPr>
        <w:spacing w:after="0" w:line="320" w:lineRule="exact"/>
        <w:ind w:left="357"/>
        <w:jc w:val="both"/>
        <w:rPr>
          <w:rFonts w:ascii="Arial" w:hAnsi="Arial" w:cs="Arial"/>
        </w:rPr>
      </w:pPr>
      <w:r w:rsidRPr="004C7CBD">
        <w:rPr>
          <w:rFonts w:ascii="Arial" w:hAnsi="Arial" w:cs="Arial"/>
          <w:b/>
        </w:rPr>
        <w:t>Matteo Scaramella</w:t>
      </w:r>
      <w:r w:rsidRPr="004C7CBD">
        <w:rPr>
          <w:rFonts w:ascii="Arial" w:hAnsi="Arial" w:cs="Arial"/>
        </w:rPr>
        <w:t>, architetto</w:t>
      </w:r>
    </w:p>
    <w:p w:rsidR="00F3320F" w:rsidRPr="004C7CBD" w:rsidRDefault="00F3320F" w:rsidP="00BD2A94">
      <w:pPr>
        <w:spacing w:after="0" w:line="320" w:lineRule="exact"/>
        <w:ind w:left="357"/>
        <w:jc w:val="both"/>
        <w:rPr>
          <w:rFonts w:ascii="Arial" w:hAnsi="Arial" w:cs="Arial"/>
          <w:i/>
        </w:rPr>
      </w:pPr>
      <w:r w:rsidRPr="004C7CBD">
        <w:rPr>
          <w:rFonts w:ascii="Arial" w:hAnsi="Arial" w:cs="Arial"/>
          <w:i/>
        </w:rPr>
        <w:t>I Paesaggi dei Borghi. I borghi come presidio di conservazione del paesaggio</w:t>
      </w:r>
    </w:p>
    <w:p w:rsidR="00F3320F" w:rsidRPr="004C7CBD" w:rsidRDefault="00F3320F" w:rsidP="00BD2A94">
      <w:pPr>
        <w:pStyle w:val="Paragrafoelenco"/>
        <w:numPr>
          <w:ilvl w:val="0"/>
          <w:numId w:val="8"/>
        </w:numPr>
        <w:spacing w:after="0" w:line="320" w:lineRule="exact"/>
        <w:ind w:left="357"/>
        <w:jc w:val="both"/>
        <w:rPr>
          <w:rFonts w:ascii="Arial" w:hAnsi="Arial" w:cs="Arial"/>
        </w:rPr>
      </w:pPr>
      <w:r w:rsidRPr="004C7CBD">
        <w:rPr>
          <w:rFonts w:ascii="Arial" w:hAnsi="Arial" w:cs="Arial"/>
          <w:b/>
        </w:rPr>
        <w:t>Daniela Segale</w:t>
      </w:r>
      <w:r w:rsidRPr="004C7CBD">
        <w:rPr>
          <w:rFonts w:ascii="Arial" w:hAnsi="Arial" w:cs="Arial"/>
        </w:rPr>
        <w:t>, Presidente Parco Naturale Regionale dell'</w:t>
      </w:r>
      <w:proofErr w:type="spellStart"/>
      <w:r w:rsidRPr="004C7CBD">
        <w:rPr>
          <w:rFonts w:ascii="Arial" w:hAnsi="Arial" w:cs="Arial"/>
        </w:rPr>
        <w:t>Antola</w:t>
      </w:r>
      <w:proofErr w:type="spellEnd"/>
      <w:r w:rsidRPr="004C7CBD">
        <w:rPr>
          <w:rFonts w:ascii="Arial" w:hAnsi="Arial" w:cs="Arial"/>
        </w:rPr>
        <w:t xml:space="preserve"> </w:t>
      </w:r>
    </w:p>
    <w:p w:rsidR="00F3320F" w:rsidRPr="004C7CBD" w:rsidRDefault="00306D1E" w:rsidP="00BD2A94">
      <w:pPr>
        <w:spacing w:after="0" w:line="320" w:lineRule="exact"/>
        <w:ind w:left="357"/>
        <w:jc w:val="both"/>
        <w:rPr>
          <w:rFonts w:ascii="Arial" w:hAnsi="Arial" w:cs="Arial"/>
          <w:i/>
        </w:rPr>
      </w:pPr>
      <w:r w:rsidRPr="004C7CBD">
        <w:rPr>
          <w:rFonts w:ascii="Arial" w:hAnsi="Arial" w:cs="Arial"/>
          <w:i/>
        </w:rPr>
        <w:t>I Paesaggi dei Parchi</w:t>
      </w:r>
      <w:r w:rsidR="00F3320F" w:rsidRPr="004C7CBD">
        <w:rPr>
          <w:rFonts w:ascii="Arial" w:hAnsi="Arial" w:cs="Arial"/>
          <w:i/>
        </w:rPr>
        <w:t>. Il rapporto tra insediamenti e paesaggio montano</w:t>
      </w:r>
    </w:p>
    <w:p w:rsidR="00F3320F" w:rsidRPr="004C7CBD" w:rsidRDefault="00F3320F" w:rsidP="00BD2A94">
      <w:pPr>
        <w:pStyle w:val="Paragrafoelenco"/>
        <w:numPr>
          <w:ilvl w:val="0"/>
          <w:numId w:val="8"/>
        </w:numPr>
        <w:spacing w:after="0" w:line="320" w:lineRule="exact"/>
        <w:ind w:left="357"/>
        <w:jc w:val="both"/>
        <w:rPr>
          <w:rFonts w:ascii="Arial" w:hAnsi="Arial" w:cs="Arial"/>
        </w:rPr>
      </w:pPr>
      <w:r w:rsidRPr="004C7CBD">
        <w:rPr>
          <w:rFonts w:ascii="Arial" w:hAnsi="Arial" w:cs="Arial"/>
          <w:b/>
        </w:rPr>
        <w:t xml:space="preserve">Sandro Polci, </w:t>
      </w:r>
      <w:proofErr w:type="spellStart"/>
      <w:r w:rsidRPr="004C7CBD">
        <w:rPr>
          <w:rFonts w:ascii="Arial" w:hAnsi="Arial" w:cs="Arial"/>
        </w:rPr>
        <w:t>Cresme</w:t>
      </w:r>
      <w:proofErr w:type="spellEnd"/>
      <w:r w:rsidRPr="004C7CBD">
        <w:rPr>
          <w:rFonts w:ascii="Arial" w:hAnsi="Arial" w:cs="Arial"/>
        </w:rPr>
        <w:t xml:space="preserve"> </w:t>
      </w:r>
      <w:proofErr w:type="spellStart"/>
      <w:r w:rsidRPr="004C7CBD">
        <w:rPr>
          <w:rFonts w:ascii="Arial" w:hAnsi="Arial" w:cs="Arial"/>
        </w:rPr>
        <w:t>Consulting</w:t>
      </w:r>
      <w:proofErr w:type="spellEnd"/>
    </w:p>
    <w:p w:rsidR="00F3320F" w:rsidRPr="004C7CBD" w:rsidRDefault="00F3320F" w:rsidP="00BD2A94">
      <w:pPr>
        <w:spacing w:after="0" w:line="320" w:lineRule="exact"/>
        <w:ind w:left="360"/>
        <w:jc w:val="both"/>
        <w:rPr>
          <w:rFonts w:ascii="Arial" w:hAnsi="Arial" w:cs="Arial"/>
          <w:i/>
        </w:rPr>
      </w:pPr>
      <w:r w:rsidRPr="004C7CBD">
        <w:rPr>
          <w:rFonts w:ascii="Arial" w:hAnsi="Arial" w:cs="Arial"/>
          <w:i/>
        </w:rPr>
        <w:t>I Paesaggi del Cibo. Cibo come testimonianza dell'identità delle comunità.</w:t>
      </w:r>
    </w:p>
    <w:p w:rsidR="00264DA0" w:rsidRDefault="00F3320F" w:rsidP="00BD2A94">
      <w:pPr>
        <w:spacing w:before="120" w:line="320" w:lineRule="exact"/>
        <w:ind w:left="0"/>
        <w:rPr>
          <w:rFonts w:ascii="Arial" w:hAnsi="Arial" w:cs="Arial"/>
          <w:i/>
        </w:rPr>
      </w:pPr>
      <w:r w:rsidRPr="004C7CBD">
        <w:rPr>
          <w:rFonts w:ascii="Arial" w:hAnsi="Arial" w:cs="Arial"/>
          <w:i/>
        </w:rPr>
        <w:t xml:space="preserve">Coordina: </w:t>
      </w:r>
      <w:r w:rsidRPr="004C7CBD">
        <w:rPr>
          <w:rFonts w:ascii="Arial" w:hAnsi="Arial" w:cs="Arial"/>
          <w:b/>
          <w:i/>
        </w:rPr>
        <w:t>Adriano Paolella</w:t>
      </w:r>
      <w:r w:rsidRPr="004C7CBD">
        <w:rPr>
          <w:rFonts w:ascii="Arial" w:hAnsi="Arial" w:cs="Arial"/>
          <w:i/>
        </w:rPr>
        <w:t xml:space="preserve">, </w:t>
      </w:r>
      <w:proofErr w:type="spellStart"/>
      <w:r w:rsidRPr="004C7CBD">
        <w:rPr>
          <w:rFonts w:ascii="Arial" w:hAnsi="Arial" w:cs="Arial"/>
          <w:i/>
        </w:rPr>
        <w:t>Cittadinanzattiva</w:t>
      </w:r>
      <w:proofErr w:type="spellEnd"/>
    </w:p>
    <w:p w:rsidR="008F21A5" w:rsidRPr="008F21A5" w:rsidRDefault="005E6235" w:rsidP="00BD2A94">
      <w:pPr>
        <w:spacing w:after="0" w:line="320" w:lineRule="exact"/>
        <w:ind w:left="0"/>
        <w:jc w:val="both"/>
        <w:rPr>
          <w:rFonts w:ascii="Arial" w:eastAsia="Times New Roman" w:hAnsi="Arial" w:cs="Arial"/>
          <w:b/>
          <w:i/>
          <w:color w:val="1D2129"/>
          <w:lang w:eastAsia="it-IT"/>
        </w:rPr>
      </w:pPr>
      <w:r>
        <w:rPr>
          <w:rFonts w:ascii="Arial" w:hAnsi="Arial" w:cs="Arial"/>
          <w:b/>
          <w:i/>
        </w:rPr>
        <w:t xml:space="preserve">A seguire, </w:t>
      </w:r>
      <w:r w:rsidR="00264DA0" w:rsidRPr="005E6235">
        <w:rPr>
          <w:rFonts w:ascii="Arial" w:hAnsi="Arial" w:cs="Arial"/>
          <w:b/>
          <w:i/>
        </w:rPr>
        <w:t xml:space="preserve">presentazione della </w:t>
      </w:r>
      <w:r w:rsidR="00DF3E83" w:rsidRPr="005E6235">
        <w:rPr>
          <w:rFonts w:ascii="Arial" w:hAnsi="Arial" w:cs="Arial"/>
          <w:b/>
          <w:i/>
        </w:rPr>
        <w:t>“G</w:t>
      </w:r>
      <w:r w:rsidR="00264DA0" w:rsidRPr="005E6235">
        <w:rPr>
          <w:rFonts w:ascii="Arial" w:hAnsi="Arial" w:cs="Arial"/>
          <w:b/>
          <w:i/>
        </w:rPr>
        <w:t>uida dei borghi abruzzesi</w:t>
      </w:r>
      <w:r w:rsidR="00DF3E83" w:rsidRPr="005E6235">
        <w:rPr>
          <w:rFonts w:ascii="Arial" w:hAnsi="Arial" w:cs="Arial"/>
          <w:b/>
          <w:i/>
        </w:rPr>
        <w:t>”</w:t>
      </w:r>
      <w:r w:rsidR="00264DA0" w:rsidRPr="005E6235">
        <w:rPr>
          <w:rFonts w:ascii="Arial" w:hAnsi="Arial" w:cs="Arial"/>
          <w:b/>
          <w:i/>
        </w:rPr>
        <w:t xml:space="preserve"> </w:t>
      </w:r>
      <w:r w:rsidR="00BE7E13" w:rsidRPr="005E6235">
        <w:rPr>
          <w:rFonts w:ascii="Arial" w:hAnsi="Arial" w:cs="Arial"/>
          <w:b/>
          <w:i/>
        </w:rPr>
        <w:t>realizzata nell'ambito del P</w:t>
      </w:r>
      <w:r w:rsidR="00264DA0" w:rsidRPr="005E6235">
        <w:rPr>
          <w:rFonts w:ascii="Arial" w:hAnsi="Arial" w:cs="Arial"/>
          <w:b/>
          <w:i/>
        </w:rPr>
        <w:t>rogetto</w:t>
      </w:r>
      <w:r w:rsidR="00BE7E13" w:rsidRPr="005E6235">
        <w:rPr>
          <w:rFonts w:ascii="Arial" w:hAnsi="Arial" w:cs="Arial"/>
          <w:b/>
          <w:i/>
        </w:rPr>
        <w:t xml:space="preserve"> </w:t>
      </w:r>
      <w:r w:rsidR="00264DA0" w:rsidRPr="005E6235">
        <w:rPr>
          <w:rFonts w:ascii="Arial" w:hAnsi="Arial" w:cs="Arial"/>
          <w:b/>
          <w:i/>
        </w:rPr>
        <w:t>"</w:t>
      </w:r>
      <w:proofErr w:type="spellStart"/>
      <w:r w:rsidR="00DD70D5" w:rsidRPr="005E6235">
        <w:rPr>
          <w:rFonts w:ascii="Arial" w:hAnsi="Arial" w:cs="Arial"/>
          <w:b/>
          <w:i/>
        </w:rPr>
        <w:t>In.ITinere</w:t>
      </w:r>
      <w:proofErr w:type="spellEnd"/>
      <w:r w:rsidR="00DD70D5" w:rsidRPr="005E6235">
        <w:rPr>
          <w:rFonts w:ascii="Arial" w:hAnsi="Arial" w:cs="Arial"/>
          <w:b/>
          <w:i/>
        </w:rPr>
        <w:t xml:space="preserve"> - Cammini, percorsi e luoghi </w:t>
      </w:r>
      <w:r w:rsidR="008F21A5">
        <w:rPr>
          <w:rFonts w:ascii="Arial" w:hAnsi="Arial" w:cs="Arial"/>
          <w:b/>
          <w:i/>
        </w:rPr>
        <w:t>di eccellenza nel centro Italia</w:t>
      </w:r>
      <w:r w:rsidR="00264DA0" w:rsidRPr="005E6235">
        <w:rPr>
          <w:rFonts w:ascii="Arial" w:hAnsi="Arial" w:cs="Arial"/>
          <w:b/>
          <w:i/>
        </w:rPr>
        <w:t>"</w:t>
      </w:r>
      <w:r w:rsidR="008F21A5">
        <w:rPr>
          <w:rFonts w:ascii="Arial" w:hAnsi="Arial" w:cs="Arial"/>
          <w:b/>
          <w:i/>
        </w:rPr>
        <w:t xml:space="preserve"> </w:t>
      </w:r>
      <w:r w:rsidR="008F21A5" w:rsidRPr="008F21A5">
        <w:rPr>
          <w:rFonts w:ascii="Arial" w:eastAsia="Times New Roman" w:hAnsi="Arial" w:cs="Arial"/>
          <w:b/>
          <w:i/>
          <w:color w:val="1D2129"/>
          <w:lang w:eastAsia="it-IT"/>
        </w:rPr>
        <w:t xml:space="preserve">e presentazione </w:t>
      </w:r>
      <w:r w:rsidR="000E5288">
        <w:rPr>
          <w:rFonts w:ascii="Arial" w:eastAsia="Times New Roman" w:hAnsi="Arial" w:cs="Arial"/>
          <w:b/>
          <w:i/>
          <w:color w:val="1D2129"/>
          <w:lang w:eastAsia="it-IT"/>
        </w:rPr>
        <w:t xml:space="preserve">dei </w:t>
      </w:r>
      <w:r w:rsidR="00D67401">
        <w:rPr>
          <w:rFonts w:ascii="Arial" w:eastAsia="Times New Roman" w:hAnsi="Arial" w:cs="Arial"/>
          <w:b/>
          <w:i/>
          <w:color w:val="1D2129"/>
          <w:lang w:eastAsia="it-IT"/>
        </w:rPr>
        <w:t>progett</w:t>
      </w:r>
      <w:r w:rsidR="000E5288">
        <w:rPr>
          <w:rFonts w:ascii="Arial" w:eastAsia="Times New Roman" w:hAnsi="Arial" w:cs="Arial"/>
          <w:b/>
          <w:i/>
          <w:color w:val="1D2129"/>
          <w:lang w:eastAsia="it-IT"/>
        </w:rPr>
        <w:t xml:space="preserve">i </w:t>
      </w:r>
      <w:r w:rsidR="00930901">
        <w:rPr>
          <w:rFonts w:ascii="Arial" w:eastAsia="Times New Roman" w:hAnsi="Arial" w:cs="Arial"/>
          <w:b/>
          <w:i/>
          <w:color w:val="1D2129"/>
          <w:lang w:eastAsia="it-IT"/>
        </w:rPr>
        <w:t>“Atlante dei P</w:t>
      </w:r>
      <w:r w:rsidR="008F21A5" w:rsidRPr="008F21A5">
        <w:rPr>
          <w:rFonts w:ascii="Arial" w:eastAsia="Times New Roman" w:hAnsi="Arial" w:cs="Arial"/>
          <w:b/>
          <w:i/>
          <w:color w:val="1D2129"/>
          <w:lang w:eastAsia="it-IT"/>
        </w:rPr>
        <w:t xml:space="preserve">aesaggi </w:t>
      </w:r>
      <w:r w:rsidR="00930901">
        <w:rPr>
          <w:rFonts w:ascii="Arial" w:eastAsia="Times New Roman" w:hAnsi="Arial" w:cs="Arial"/>
          <w:b/>
          <w:i/>
          <w:color w:val="1D2129"/>
          <w:lang w:eastAsia="it-IT"/>
        </w:rPr>
        <w:t>I</w:t>
      </w:r>
      <w:r w:rsidR="008F21A5" w:rsidRPr="008F21A5">
        <w:rPr>
          <w:rFonts w:ascii="Arial" w:eastAsia="Times New Roman" w:hAnsi="Arial" w:cs="Arial"/>
          <w:b/>
          <w:i/>
          <w:color w:val="1D2129"/>
          <w:lang w:eastAsia="it-IT"/>
        </w:rPr>
        <w:t>tal</w:t>
      </w:r>
      <w:r w:rsidR="00CC2748">
        <w:rPr>
          <w:rFonts w:ascii="Arial" w:eastAsia="Times New Roman" w:hAnsi="Arial" w:cs="Arial"/>
          <w:b/>
          <w:i/>
          <w:color w:val="1D2129"/>
          <w:lang w:eastAsia="it-IT"/>
        </w:rPr>
        <w:t xml:space="preserve">iani - </w:t>
      </w:r>
      <w:r w:rsidR="00D67401">
        <w:rPr>
          <w:rFonts w:ascii="Arial" w:eastAsia="Times New Roman" w:hAnsi="Arial" w:cs="Arial"/>
          <w:b/>
          <w:i/>
          <w:color w:val="1D2129"/>
          <w:lang w:eastAsia="it-IT"/>
        </w:rPr>
        <w:t>Borghi e Turismo slow” realizzati nell’ambito dell’</w:t>
      </w:r>
      <w:r w:rsidR="000E5288">
        <w:rPr>
          <w:rFonts w:ascii="Arial" w:eastAsia="Times New Roman" w:hAnsi="Arial" w:cs="Arial"/>
          <w:b/>
          <w:i/>
          <w:color w:val="1D2129"/>
          <w:lang w:eastAsia="it-IT"/>
        </w:rPr>
        <w:t>A</w:t>
      </w:r>
      <w:r w:rsidR="00D67401">
        <w:rPr>
          <w:rFonts w:ascii="Arial" w:eastAsia="Times New Roman" w:hAnsi="Arial" w:cs="Arial"/>
          <w:b/>
          <w:i/>
          <w:color w:val="1D2129"/>
          <w:lang w:eastAsia="it-IT"/>
        </w:rPr>
        <w:t xml:space="preserve">ccordo di </w:t>
      </w:r>
      <w:r w:rsidR="000E5288">
        <w:rPr>
          <w:rFonts w:ascii="Arial" w:eastAsia="Times New Roman" w:hAnsi="Arial" w:cs="Arial"/>
          <w:b/>
          <w:i/>
          <w:color w:val="1D2129"/>
          <w:lang w:eastAsia="it-IT"/>
        </w:rPr>
        <w:t>P</w:t>
      </w:r>
      <w:r w:rsidR="00D67401">
        <w:rPr>
          <w:rFonts w:ascii="Arial" w:eastAsia="Times New Roman" w:hAnsi="Arial" w:cs="Arial"/>
          <w:b/>
          <w:i/>
          <w:color w:val="1D2129"/>
          <w:lang w:eastAsia="it-IT"/>
        </w:rPr>
        <w:t xml:space="preserve">rogramma tra </w:t>
      </w:r>
      <w:r w:rsidR="000E5288">
        <w:rPr>
          <w:rFonts w:ascii="Arial" w:eastAsia="Times New Roman" w:hAnsi="Arial" w:cs="Arial"/>
          <w:b/>
          <w:i/>
          <w:color w:val="1D2129"/>
          <w:lang w:eastAsia="it-IT"/>
        </w:rPr>
        <w:t>Ministero del Turismo e Commissione T</w:t>
      </w:r>
      <w:r w:rsidR="00D67401">
        <w:rPr>
          <w:rFonts w:ascii="Arial" w:eastAsia="Times New Roman" w:hAnsi="Arial" w:cs="Arial"/>
          <w:b/>
          <w:i/>
          <w:color w:val="1D2129"/>
          <w:lang w:eastAsia="it-IT"/>
        </w:rPr>
        <w:t xml:space="preserve">urismo e </w:t>
      </w:r>
      <w:r w:rsidR="000E5288">
        <w:rPr>
          <w:rFonts w:ascii="Arial" w:eastAsia="Times New Roman" w:hAnsi="Arial" w:cs="Arial"/>
          <w:b/>
          <w:i/>
          <w:color w:val="1D2129"/>
          <w:lang w:eastAsia="it-IT"/>
        </w:rPr>
        <w:t>I</w:t>
      </w:r>
      <w:r w:rsidR="00D67401">
        <w:rPr>
          <w:rFonts w:ascii="Arial" w:eastAsia="Times New Roman" w:hAnsi="Arial" w:cs="Arial"/>
          <w:b/>
          <w:i/>
          <w:color w:val="1D2129"/>
          <w:lang w:eastAsia="it-IT"/>
        </w:rPr>
        <w:t xml:space="preserve">ndustria </w:t>
      </w:r>
      <w:r w:rsidR="000E5288">
        <w:rPr>
          <w:rFonts w:ascii="Arial" w:eastAsia="Times New Roman" w:hAnsi="Arial" w:cs="Arial"/>
          <w:b/>
          <w:i/>
          <w:color w:val="1D2129"/>
          <w:lang w:eastAsia="it-IT"/>
        </w:rPr>
        <w:t>Alberghiera delle R</w:t>
      </w:r>
      <w:r w:rsidR="00D67401">
        <w:rPr>
          <w:rFonts w:ascii="Arial" w:eastAsia="Times New Roman" w:hAnsi="Arial" w:cs="Arial"/>
          <w:b/>
          <w:i/>
          <w:color w:val="1D2129"/>
          <w:lang w:eastAsia="it-IT"/>
        </w:rPr>
        <w:t xml:space="preserve">egioni e </w:t>
      </w:r>
      <w:r w:rsidR="000E5288">
        <w:rPr>
          <w:rFonts w:ascii="Arial" w:eastAsia="Times New Roman" w:hAnsi="Arial" w:cs="Arial"/>
          <w:b/>
          <w:i/>
          <w:color w:val="1D2129"/>
          <w:lang w:eastAsia="it-IT"/>
        </w:rPr>
        <w:t>Province A</w:t>
      </w:r>
      <w:r w:rsidR="00D67401">
        <w:rPr>
          <w:rFonts w:ascii="Arial" w:eastAsia="Times New Roman" w:hAnsi="Arial" w:cs="Arial"/>
          <w:b/>
          <w:i/>
          <w:color w:val="1D2129"/>
          <w:lang w:eastAsia="it-IT"/>
        </w:rPr>
        <w:t>utonome.</w:t>
      </w:r>
    </w:p>
    <w:p w:rsidR="00DF3E83" w:rsidRDefault="00DF3E83" w:rsidP="00BD2A94">
      <w:pPr>
        <w:pStyle w:val="Paragrafoelenco"/>
        <w:numPr>
          <w:ilvl w:val="0"/>
          <w:numId w:val="8"/>
        </w:numPr>
        <w:spacing w:before="120" w:after="0" w:line="320" w:lineRule="exact"/>
        <w:jc w:val="both"/>
        <w:rPr>
          <w:rFonts w:ascii="Arial" w:hAnsi="Arial" w:cs="Arial"/>
          <w:i/>
        </w:rPr>
      </w:pPr>
      <w:r w:rsidRPr="00DF3E83">
        <w:rPr>
          <w:rFonts w:ascii="Arial" w:hAnsi="Arial" w:cs="Arial"/>
          <w:i/>
        </w:rPr>
        <w:t xml:space="preserve">Relatore </w:t>
      </w:r>
      <w:r w:rsidRPr="00DF3E83">
        <w:rPr>
          <w:rFonts w:ascii="Arial" w:hAnsi="Arial" w:cs="Arial"/>
          <w:b/>
        </w:rPr>
        <w:t xml:space="preserve">Federico Massimo </w:t>
      </w:r>
      <w:proofErr w:type="spellStart"/>
      <w:r w:rsidRPr="00DF3E83">
        <w:rPr>
          <w:rFonts w:ascii="Arial" w:hAnsi="Arial" w:cs="Arial"/>
          <w:b/>
        </w:rPr>
        <w:t>Ceschin</w:t>
      </w:r>
      <w:proofErr w:type="spellEnd"/>
      <w:r w:rsidRPr="00DF3E83">
        <w:rPr>
          <w:rFonts w:ascii="Arial" w:hAnsi="Arial" w:cs="Arial"/>
          <w:i/>
        </w:rPr>
        <w:t xml:space="preserve"> Presidente </w:t>
      </w:r>
      <w:r w:rsidR="00930901">
        <w:rPr>
          <w:rFonts w:ascii="Arial" w:hAnsi="Arial" w:cs="Arial"/>
          <w:i/>
        </w:rPr>
        <w:t xml:space="preserve">Nazionale </w:t>
      </w:r>
      <w:proofErr w:type="spellStart"/>
      <w:r w:rsidR="00930901">
        <w:rPr>
          <w:rFonts w:ascii="Arial" w:hAnsi="Arial" w:cs="Arial"/>
          <w:i/>
        </w:rPr>
        <w:t>Simtur</w:t>
      </w:r>
      <w:proofErr w:type="spellEnd"/>
      <w:r w:rsidR="00930901">
        <w:rPr>
          <w:rFonts w:ascii="Arial" w:hAnsi="Arial" w:cs="Arial"/>
          <w:i/>
        </w:rPr>
        <w:t>, S</w:t>
      </w:r>
      <w:r w:rsidRPr="00DF3E83">
        <w:rPr>
          <w:rFonts w:ascii="Arial" w:hAnsi="Arial" w:cs="Arial"/>
          <w:i/>
        </w:rPr>
        <w:t>ocietà italiana mobilità dolce e turismo sostenibile - Segretario generale di Cammini d'Europa</w:t>
      </w:r>
    </w:p>
    <w:p w:rsidR="000E5288" w:rsidRPr="003D329A" w:rsidRDefault="000E5288" w:rsidP="00BD2A94">
      <w:pPr>
        <w:pStyle w:val="Paragrafoelenco"/>
        <w:numPr>
          <w:ilvl w:val="0"/>
          <w:numId w:val="8"/>
        </w:numPr>
        <w:spacing w:before="120" w:after="0" w:line="320" w:lineRule="exact"/>
        <w:jc w:val="both"/>
        <w:rPr>
          <w:rFonts w:ascii="Arial" w:hAnsi="Arial" w:cs="Arial"/>
          <w:i/>
        </w:rPr>
      </w:pPr>
      <w:r>
        <w:rPr>
          <w:rFonts w:ascii="Arial" w:hAnsi="Arial" w:cs="Arial"/>
          <w:i/>
        </w:rPr>
        <w:t xml:space="preserve">Relatore </w:t>
      </w:r>
      <w:r w:rsidRPr="000E5288">
        <w:rPr>
          <w:rFonts w:ascii="Arial" w:hAnsi="Arial" w:cs="Arial"/>
          <w:b/>
          <w:i/>
        </w:rPr>
        <w:t>Francesco Di Filippo</w:t>
      </w:r>
      <w:r w:rsidR="002478CD">
        <w:rPr>
          <w:rFonts w:ascii="Arial" w:hAnsi="Arial" w:cs="Arial"/>
          <w:i/>
        </w:rPr>
        <w:t xml:space="preserve"> Coordinatore T</w:t>
      </w:r>
      <w:r w:rsidRPr="000E5288">
        <w:rPr>
          <w:rFonts w:ascii="Arial" w:hAnsi="Arial" w:cs="Arial"/>
          <w:i/>
        </w:rPr>
        <w:t xml:space="preserve">ecnico </w:t>
      </w:r>
      <w:r w:rsidRPr="000E5288">
        <w:rPr>
          <w:rFonts w:ascii="Arial" w:eastAsia="Times New Roman" w:hAnsi="Arial" w:cs="Arial"/>
          <w:i/>
          <w:color w:val="1D2129"/>
          <w:lang w:eastAsia="it-IT"/>
        </w:rPr>
        <w:t>Commissione Turismo e Industria Alberghiera delle Regioni e Province Autonome</w:t>
      </w:r>
    </w:p>
    <w:p w:rsidR="003D329A" w:rsidRPr="000E5288" w:rsidRDefault="00392B0D" w:rsidP="00BD2A94">
      <w:pPr>
        <w:pStyle w:val="Paragrafoelenco"/>
        <w:numPr>
          <w:ilvl w:val="0"/>
          <w:numId w:val="8"/>
        </w:numPr>
        <w:spacing w:before="120" w:after="0" w:line="320" w:lineRule="exact"/>
        <w:jc w:val="both"/>
        <w:rPr>
          <w:rFonts w:ascii="Arial" w:hAnsi="Arial" w:cs="Arial"/>
          <w:i/>
        </w:rPr>
      </w:pPr>
      <w:r>
        <w:rPr>
          <w:rFonts w:ascii="Arial" w:hAnsi="Arial" w:cs="Arial"/>
          <w:i/>
        </w:rPr>
        <w:t xml:space="preserve">Relatore </w:t>
      </w:r>
      <w:r w:rsidR="003D329A" w:rsidRPr="00392B0D">
        <w:rPr>
          <w:rFonts w:ascii="Arial" w:hAnsi="Arial" w:cs="Arial"/>
          <w:b/>
          <w:i/>
        </w:rPr>
        <w:t xml:space="preserve">Laura </w:t>
      </w:r>
      <w:proofErr w:type="spellStart"/>
      <w:r w:rsidR="00CC2748" w:rsidRPr="00392B0D">
        <w:rPr>
          <w:rFonts w:ascii="Arial" w:hAnsi="Arial" w:cs="Arial"/>
          <w:b/>
          <w:i/>
        </w:rPr>
        <w:t>Sc</w:t>
      </w:r>
      <w:r w:rsidR="003D329A" w:rsidRPr="00392B0D">
        <w:rPr>
          <w:rFonts w:ascii="Arial" w:hAnsi="Arial" w:cs="Arial"/>
          <w:b/>
          <w:i/>
        </w:rPr>
        <w:t>hiff</w:t>
      </w:r>
      <w:proofErr w:type="spellEnd"/>
      <w:r w:rsidR="003D329A">
        <w:rPr>
          <w:rFonts w:ascii="Arial" w:hAnsi="Arial" w:cs="Arial"/>
          <w:i/>
        </w:rPr>
        <w:t xml:space="preserve"> Regione Emilia-Romagna </w:t>
      </w:r>
      <w:r w:rsidR="00CC2748">
        <w:rPr>
          <w:rFonts w:ascii="Arial" w:hAnsi="Arial" w:cs="Arial"/>
          <w:i/>
        </w:rPr>
        <w:t xml:space="preserve">Capofila del progetto “Atlante dei Paesaggi Italiani - </w:t>
      </w:r>
      <w:r w:rsidR="00CC2748" w:rsidRPr="00CC2748">
        <w:rPr>
          <w:rFonts w:ascii="Arial" w:eastAsia="Times New Roman" w:hAnsi="Arial" w:cs="Arial"/>
          <w:i/>
          <w:color w:val="1D2129"/>
          <w:lang w:eastAsia="it-IT"/>
        </w:rPr>
        <w:t>Borghi e Turismo slow”</w:t>
      </w:r>
      <w:r w:rsidR="004F5AB0">
        <w:rPr>
          <w:rFonts w:ascii="Arial" w:eastAsia="Times New Roman" w:hAnsi="Arial" w:cs="Arial"/>
          <w:i/>
          <w:color w:val="1D2129"/>
          <w:lang w:eastAsia="it-IT"/>
        </w:rPr>
        <w:t>.</w:t>
      </w:r>
    </w:p>
    <w:p w:rsidR="002A1342" w:rsidRDefault="002A1342" w:rsidP="00BD2A94">
      <w:pPr>
        <w:shd w:val="clear" w:color="auto" w:fill="FFFFFF"/>
        <w:spacing w:after="0" w:line="320" w:lineRule="exact"/>
        <w:ind w:left="0"/>
        <w:jc w:val="both"/>
        <w:rPr>
          <w:rFonts w:ascii="Arial" w:eastAsia="Times New Roman" w:hAnsi="Arial" w:cs="Arial"/>
          <w:b/>
          <w:lang w:eastAsia="it-IT"/>
        </w:rPr>
      </w:pPr>
    </w:p>
    <w:p w:rsidR="004836A1" w:rsidRDefault="00ED559A" w:rsidP="00ED559A">
      <w:pPr>
        <w:shd w:val="clear" w:color="auto" w:fill="FFFFFF"/>
        <w:spacing w:after="0" w:line="320" w:lineRule="exact"/>
        <w:ind w:left="0"/>
        <w:jc w:val="both"/>
        <w:rPr>
          <w:rFonts w:ascii="Arial" w:hAnsi="Arial" w:cs="Arial"/>
          <w:b/>
          <w:color w:val="000000"/>
        </w:rPr>
      </w:pPr>
      <w:r w:rsidRPr="004C7CBD">
        <w:rPr>
          <w:rFonts w:ascii="Arial" w:eastAsia="Times New Roman" w:hAnsi="Arial" w:cs="Arial"/>
          <w:b/>
          <w:lang w:eastAsia="it-IT"/>
        </w:rPr>
        <w:t>Ore 16.00</w:t>
      </w:r>
      <w:r w:rsidR="001862A2" w:rsidRPr="004C7CBD">
        <w:rPr>
          <w:rFonts w:ascii="Arial" w:eastAsia="Times New Roman" w:hAnsi="Arial" w:cs="Arial"/>
          <w:b/>
          <w:lang w:eastAsia="it-IT"/>
        </w:rPr>
        <w:t xml:space="preserve"> - 24,00</w:t>
      </w:r>
      <w:r w:rsidRPr="004C7CBD">
        <w:rPr>
          <w:rFonts w:ascii="Arial" w:eastAsia="Times New Roman" w:hAnsi="Arial" w:cs="Arial"/>
          <w:b/>
          <w:lang w:eastAsia="it-IT"/>
        </w:rPr>
        <w:t xml:space="preserve">: Apertura degli stand </w:t>
      </w:r>
      <w:r w:rsidR="004C5A88" w:rsidRPr="004C5A88">
        <w:rPr>
          <w:rFonts w:ascii="Arial" w:eastAsia="Times New Roman" w:hAnsi="Arial" w:cs="Arial"/>
          <w:b/>
          <w:lang w:eastAsia="it-IT"/>
        </w:rPr>
        <w:t>d</w:t>
      </w:r>
      <w:r w:rsidR="004C5A88" w:rsidRPr="004C5A88">
        <w:rPr>
          <w:rFonts w:ascii="Arial" w:hAnsi="Arial" w:cs="Arial"/>
          <w:b/>
          <w:color w:val="000000"/>
        </w:rPr>
        <w:t>ei</w:t>
      </w:r>
      <w:r w:rsidR="00392B0D">
        <w:rPr>
          <w:rFonts w:ascii="Arial" w:hAnsi="Arial" w:cs="Arial"/>
          <w:b/>
          <w:color w:val="000000"/>
        </w:rPr>
        <w:t xml:space="preserve"> Borghi Autentici abruzzesi e delle</w:t>
      </w:r>
      <w:r w:rsidR="004C5A88" w:rsidRPr="004C5A88">
        <w:rPr>
          <w:rFonts w:ascii="Arial" w:hAnsi="Arial" w:cs="Arial"/>
          <w:b/>
          <w:color w:val="000000"/>
        </w:rPr>
        <w:t xml:space="preserve"> delegazioni regionali del Piemonte, del Molise e della Puglia</w:t>
      </w:r>
    </w:p>
    <w:p w:rsidR="00ED559A" w:rsidRPr="004C7CBD" w:rsidRDefault="004836A1" w:rsidP="00ED559A">
      <w:pPr>
        <w:shd w:val="clear" w:color="auto" w:fill="FFFFFF"/>
        <w:spacing w:after="0" w:line="320" w:lineRule="exact"/>
        <w:ind w:left="0"/>
        <w:jc w:val="both"/>
        <w:rPr>
          <w:rFonts w:ascii="Arial" w:eastAsia="Times New Roman" w:hAnsi="Arial" w:cs="Arial"/>
          <w:lang w:eastAsia="it-IT"/>
        </w:rPr>
      </w:pPr>
      <w:r>
        <w:rPr>
          <w:rFonts w:ascii="Arial" w:eastAsia="Times New Roman" w:hAnsi="Arial" w:cs="Arial"/>
          <w:lang w:eastAsia="it-IT"/>
        </w:rPr>
        <w:t>V</w:t>
      </w:r>
      <w:r w:rsidR="00ED559A" w:rsidRPr="004C7CBD">
        <w:rPr>
          <w:rFonts w:ascii="Arial" w:eastAsia="Times New Roman" w:hAnsi="Arial" w:cs="Arial"/>
          <w:lang w:eastAsia="it-IT"/>
        </w:rPr>
        <w:t xml:space="preserve">endita e degustazione di prodotti dei territori e </w:t>
      </w:r>
      <w:proofErr w:type="spellStart"/>
      <w:r w:rsidR="00ED559A" w:rsidRPr="004C7CBD">
        <w:rPr>
          <w:rFonts w:ascii="Arial" w:eastAsia="Times New Roman" w:hAnsi="Arial" w:cs="Arial"/>
          <w:lang w:eastAsia="it-IT"/>
        </w:rPr>
        <w:t>street</w:t>
      </w:r>
      <w:proofErr w:type="spellEnd"/>
      <w:r w:rsidR="00ED559A" w:rsidRPr="004C7CBD">
        <w:rPr>
          <w:rFonts w:ascii="Arial" w:eastAsia="Times New Roman" w:hAnsi="Arial" w:cs="Arial"/>
          <w:lang w:eastAsia="it-IT"/>
        </w:rPr>
        <w:t xml:space="preserve"> </w:t>
      </w:r>
      <w:proofErr w:type="spellStart"/>
      <w:r w:rsidR="00ED559A" w:rsidRPr="004C7CBD">
        <w:rPr>
          <w:rFonts w:ascii="Arial" w:eastAsia="Times New Roman" w:hAnsi="Arial" w:cs="Arial"/>
          <w:lang w:eastAsia="it-IT"/>
        </w:rPr>
        <w:t>food</w:t>
      </w:r>
      <w:proofErr w:type="spellEnd"/>
      <w:r w:rsidR="00ED559A" w:rsidRPr="004C7CBD">
        <w:rPr>
          <w:rFonts w:ascii="Arial" w:eastAsia="Times New Roman" w:hAnsi="Arial" w:cs="Arial"/>
          <w:lang w:eastAsia="it-IT"/>
        </w:rPr>
        <w:t xml:space="preserve"> per apprezzare i sapori delle nostre comunità, sintesi di un percorso di lavoro e fatica che ha creato il patrimonio identitario locale. </w:t>
      </w:r>
      <w:r w:rsidR="00D25D2A" w:rsidRPr="004C7CBD">
        <w:rPr>
          <w:rFonts w:ascii="Arial" w:eastAsia="Times New Roman" w:hAnsi="Arial" w:cs="Arial"/>
          <w:lang w:eastAsia="it-IT"/>
        </w:rPr>
        <w:t>Oltre agli stand dei borghi abruzzesi, saranno presenti le delegazioni regionali del Piemonte, del Molise e della Puglia.</w:t>
      </w:r>
    </w:p>
    <w:p w:rsidR="00ED559A" w:rsidRPr="00E2789F" w:rsidRDefault="00ED559A" w:rsidP="00405D1E">
      <w:pPr>
        <w:shd w:val="clear" w:color="auto" w:fill="FFFFFF"/>
        <w:spacing w:after="0" w:line="320" w:lineRule="exact"/>
        <w:ind w:left="0"/>
        <w:jc w:val="both"/>
        <w:rPr>
          <w:rFonts w:ascii="Arial" w:eastAsia="Times New Roman" w:hAnsi="Arial" w:cs="Arial"/>
          <w:b/>
          <w:sz w:val="20"/>
          <w:szCs w:val="20"/>
          <w:lang w:eastAsia="it-IT"/>
        </w:rPr>
      </w:pPr>
    </w:p>
    <w:p w:rsidR="00405D1E" w:rsidRPr="004C7CBD" w:rsidRDefault="00405D1E" w:rsidP="00BD2A94">
      <w:pPr>
        <w:shd w:val="clear" w:color="auto" w:fill="FFFFFF"/>
        <w:spacing w:after="0" w:line="320" w:lineRule="exact"/>
        <w:ind w:left="0"/>
        <w:jc w:val="both"/>
        <w:rPr>
          <w:rFonts w:ascii="Arial" w:eastAsia="Times New Roman" w:hAnsi="Arial" w:cs="Arial"/>
          <w:b/>
          <w:lang w:eastAsia="it-IT"/>
        </w:rPr>
      </w:pPr>
      <w:r w:rsidRPr="004C7CBD">
        <w:rPr>
          <w:rFonts w:ascii="Arial" w:eastAsia="Times New Roman" w:hAnsi="Arial" w:cs="Arial"/>
          <w:b/>
          <w:lang w:eastAsia="it-IT"/>
        </w:rPr>
        <w:t xml:space="preserve">Ore 16.00 – 19.00: </w:t>
      </w:r>
    </w:p>
    <w:p w:rsidR="00D635C4" w:rsidRPr="00D635C4" w:rsidRDefault="00D635C4" w:rsidP="00BD2A94">
      <w:pPr>
        <w:shd w:val="clear" w:color="auto" w:fill="FFFFFF"/>
        <w:spacing w:after="0" w:line="320" w:lineRule="exact"/>
        <w:ind w:left="0"/>
        <w:jc w:val="both"/>
        <w:rPr>
          <w:rFonts w:ascii="Arial" w:hAnsi="Arial" w:cs="Arial"/>
          <w:b/>
          <w:color w:val="000000"/>
        </w:rPr>
      </w:pPr>
      <w:r w:rsidRPr="00D635C4">
        <w:rPr>
          <w:rFonts w:ascii="Arial" w:hAnsi="Arial" w:cs="Arial"/>
          <w:b/>
          <w:color w:val="000000"/>
        </w:rPr>
        <w:t>Il "Borgo del Gioco Antico"</w:t>
      </w:r>
    </w:p>
    <w:p w:rsidR="0088333A" w:rsidRDefault="0088333A" w:rsidP="0088333A">
      <w:pPr>
        <w:shd w:val="clear" w:color="auto" w:fill="FFFFFF"/>
        <w:spacing w:after="0" w:line="320" w:lineRule="exact"/>
        <w:ind w:left="0"/>
        <w:jc w:val="both"/>
        <w:rPr>
          <w:rFonts w:ascii="Arial" w:eastAsia="Times New Roman" w:hAnsi="Arial" w:cs="Arial"/>
          <w:color w:val="1D2129"/>
          <w:lang w:eastAsia="it-IT"/>
        </w:rPr>
      </w:pPr>
      <w:r>
        <w:rPr>
          <w:rFonts w:ascii="Arial" w:eastAsia="Times New Roman" w:hAnsi="Arial" w:cs="Arial"/>
          <w:color w:val="1D2129"/>
          <w:lang w:eastAsia="it-IT"/>
        </w:rPr>
        <w:t xml:space="preserve">Animazione di uno spazio dedicato alle famiglie e ai bambini per la presentazione delle antiche tradizioni di gioco nei paesi abruzzesi, caratterizzate dall'uso di materie semplici e disponibili per tutti, da regole improntate alla lealtà e al rafforzamento dei legami sociali e dalla replicabilità nel tempo attraverso la trasmissione da generazione a generazione. L'animazione sarà curata da associazioni locali e gruppi di giovani di Barrea e del territorio. </w:t>
      </w:r>
    </w:p>
    <w:p w:rsidR="000F3BAC" w:rsidRPr="00E2789F" w:rsidRDefault="000F3BAC" w:rsidP="00BD2A94">
      <w:pPr>
        <w:shd w:val="clear" w:color="auto" w:fill="FFFFFF"/>
        <w:spacing w:after="0" w:line="320" w:lineRule="exact"/>
        <w:ind w:left="0"/>
        <w:jc w:val="both"/>
        <w:rPr>
          <w:rFonts w:ascii="Arial" w:eastAsia="Times New Roman" w:hAnsi="Arial" w:cs="Arial"/>
          <w:b/>
          <w:sz w:val="20"/>
          <w:szCs w:val="20"/>
          <w:lang w:eastAsia="it-IT"/>
        </w:rPr>
      </w:pPr>
    </w:p>
    <w:p w:rsidR="00CE1D3A" w:rsidRPr="004C7CBD" w:rsidRDefault="00405D1E" w:rsidP="00BD2A94">
      <w:pPr>
        <w:shd w:val="clear" w:color="auto" w:fill="FFFFFF"/>
        <w:spacing w:after="0" w:line="320" w:lineRule="exact"/>
        <w:ind w:left="0"/>
        <w:jc w:val="both"/>
        <w:rPr>
          <w:rFonts w:ascii="Arial" w:eastAsia="Times New Roman" w:hAnsi="Arial" w:cs="Arial"/>
          <w:lang w:eastAsia="it-IT"/>
        </w:rPr>
      </w:pPr>
      <w:r w:rsidRPr="004C7CBD">
        <w:rPr>
          <w:rFonts w:ascii="Arial" w:eastAsia="Times New Roman" w:hAnsi="Arial" w:cs="Arial"/>
          <w:b/>
          <w:lang w:eastAsia="it-IT"/>
        </w:rPr>
        <w:t>Ore 19.30: Inaugurazione della Festa</w:t>
      </w:r>
      <w:r w:rsidRPr="004C7CBD">
        <w:rPr>
          <w:rFonts w:ascii="Arial" w:eastAsia="Times New Roman" w:hAnsi="Arial" w:cs="Arial"/>
          <w:lang w:eastAsia="it-IT"/>
        </w:rPr>
        <w:t xml:space="preserve"> con la presenza </w:t>
      </w:r>
      <w:r w:rsidR="000E5288">
        <w:rPr>
          <w:rFonts w:ascii="Arial" w:eastAsia="Times New Roman" w:hAnsi="Arial" w:cs="Arial"/>
          <w:lang w:eastAsia="it-IT"/>
        </w:rPr>
        <w:t xml:space="preserve">dell’Assessore Regionale al Turismo Mauro Febbo e </w:t>
      </w:r>
      <w:r w:rsidR="002478CD">
        <w:rPr>
          <w:rFonts w:ascii="Arial" w:eastAsia="Times New Roman" w:hAnsi="Arial" w:cs="Arial"/>
          <w:lang w:eastAsia="it-IT"/>
        </w:rPr>
        <w:t>dei</w:t>
      </w:r>
      <w:r w:rsidRPr="004C7CBD">
        <w:rPr>
          <w:rFonts w:ascii="Arial" w:eastAsia="Times New Roman" w:hAnsi="Arial" w:cs="Arial"/>
          <w:lang w:eastAsia="it-IT"/>
        </w:rPr>
        <w:t xml:space="preserve"> Sindaci </w:t>
      </w:r>
      <w:r w:rsidR="002478CD">
        <w:rPr>
          <w:rFonts w:ascii="Arial" w:eastAsia="Times New Roman" w:hAnsi="Arial" w:cs="Arial"/>
          <w:lang w:eastAsia="it-IT"/>
        </w:rPr>
        <w:t xml:space="preserve">di alcuni </w:t>
      </w:r>
      <w:r w:rsidRPr="004C7CBD">
        <w:rPr>
          <w:rFonts w:ascii="Arial" w:eastAsia="Times New Roman" w:hAnsi="Arial" w:cs="Arial"/>
          <w:lang w:eastAsia="it-IT"/>
        </w:rPr>
        <w:t>Borghi Autentici d’Italia.</w:t>
      </w:r>
    </w:p>
    <w:p w:rsidR="00694272" w:rsidRPr="00E2789F" w:rsidRDefault="00694272" w:rsidP="00BD2A94">
      <w:pPr>
        <w:spacing w:after="0" w:line="320" w:lineRule="exact"/>
        <w:ind w:left="0"/>
        <w:jc w:val="both"/>
        <w:rPr>
          <w:rFonts w:ascii="Arial" w:eastAsia="Times New Roman" w:hAnsi="Arial" w:cs="Arial"/>
          <w:sz w:val="20"/>
          <w:szCs w:val="20"/>
          <w:lang w:eastAsia="it-IT"/>
        </w:rPr>
      </w:pPr>
    </w:p>
    <w:p w:rsidR="00405D1E" w:rsidRPr="004C7CBD" w:rsidRDefault="00405D1E" w:rsidP="00BD2A94">
      <w:pPr>
        <w:shd w:val="clear" w:color="auto" w:fill="FFFFFF"/>
        <w:spacing w:after="0" w:line="320" w:lineRule="exact"/>
        <w:ind w:left="0"/>
        <w:jc w:val="both"/>
        <w:rPr>
          <w:rFonts w:ascii="Arial" w:eastAsia="Times New Roman" w:hAnsi="Arial" w:cs="Arial"/>
          <w:b/>
          <w:lang w:eastAsia="it-IT"/>
        </w:rPr>
      </w:pPr>
      <w:r w:rsidRPr="004C7CBD">
        <w:rPr>
          <w:rFonts w:ascii="Arial" w:eastAsia="Times New Roman" w:hAnsi="Arial" w:cs="Arial"/>
          <w:b/>
          <w:lang w:eastAsia="it-IT"/>
        </w:rPr>
        <w:t xml:space="preserve">Ore 21.30: </w:t>
      </w:r>
    </w:p>
    <w:p w:rsidR="00405D1E" w:rsidRDefault="00724BF6" w:rsidP="00BD2A94">
      <w:pPr>
        <w:shd w:val="clear" w:color="auto" w:fill="FFFFFF"/>
        <w:spacing w:after="0" w:line="320" w:lineRule="exact"/>
        <w:ind w:left="0"/>
        <w:jc w:val="both"/>
        <w:rPr>
          <w:rFonts w:ascii="Arial" w:eastAsia="Times New Roman" w:hAnsi="Arial" w:cs="Arial"/>
          <w:lang w:eastAsia="it-IT"/>
        </w:rPr>
      </w:pPr>
      <w:r w:rsidRPr="004C7CBD">
        <w:rPr>
          <w:rFonts w:ascii="Arial" w:eastAsia="Times New Roman" w:hAnsi="Arial" w:cs="Arial"/>
          <w:b/>
          <w:lang w:eastAsia="it-IT"/>
        </w:rPr>
        <w:t>Spettacolo teatrale “</w:t>
      </w:r>
      <w:proofErr w:type="spellStart"/>
      <w:r w:rsidRPr="004C7CBD">
        <w:rPr>
          <w:rFonts w:ascii="Arial" w:eastAsia="Times New Roman" w:hAnsi="Arial" w:cs="Arial"/>
          <w:b/>
          <w:lang w:eastAsia="it-IT"/>
        </w:rPr>
        <w:t>Orsitudine</w:t>
      </w:r>
      <w:proofErr w:type="spellEnd"/>
      <w:r w:rsidRPr="004C7CBD">
        <w:rPr>
          <w:rFonts w:ascii="Arial" w:eastAsia="Times New Roman" w:hAnsi="Arial" w:cs="Arial"/>
          <w:b/>
          <w:lang w:eastAsia="it-IT"/>
        </w:rPr>
        <w:t>”</w:t>
      </w:r>
      <w:r w:rsidR="003F63CD" w:rsidRPr="004C7CBD">
        <w:rPr>
          <w:rFonts w:ascii="Arial" w:eastAsia="Times New Roman" w:hAnsi="Arial" w:cs="Arial"/>
          <w:lang w:eastAsia="it-IT"/>
        </w:rPr>
        <w:t xml:space="preserve"> della compagnia </w:t>
      </w:r>
      <w:proofErr w:type="spellStart"/>
      <w:r w:rsidR="003F63CD" w:rsidRPr="004C7CBD">
        <w:rPr>
          <w:rFonts w:ascii="Arial" w:eastAsia="Times New Roman" w:hAnsi="Arial" w:cs="Arial"/>
          <w:lang w:eastAsia="it-IT"/>
        </w:rPr>
        <w:t>Lanciavicchio</w:t>
      </w:r>
      <w:proofErr w:type="spellEnd"/>
      <w:r w:rsidR="00C84DCE" w:rsidRPr="004C7CBD">
        <w:rPr>
          <w:rFonts w:ascii="Arial" w:eastAsia="Times New Roman" w:hAnsi="Arial" w:cs="Arial"/>
          <w:lang w:eastAsia="it-IT"/>
        </w:rPr>
        <w:t xml:space="preserve"> in cui si racconta l’orso, quello marsicano, che abita i nostri territori e che poco si conosce.</w:t>
      </w:r>
    </w:p>
    <w:p w:rsidR="00D609C6" w:rsidRPr="004C7CBD" w:rsidRDefault="00D609C6" w:rsidP="00BD2A94">
      <w:pPr>
        <w:shd w:val="clear" w:color="auto" w:fill="FFFFFF"/>
        <w:spacing w:after="0" w:line="320" w:lineRule="exact"/>
        <w:ind w:left="0"/>
        <w:jc w:val="both"/>
        <w:rPr>
          <w:rFonts w:ascii="Arial" w:eastAsia="Times New Roman" w:hAnsi="Arial" w:cs="Arial"/>
          <w:lang w:eastAsia="it-IT"/>
        </w:rPr>
      </w:pPr>
    </w:p>
    <w:p w:rsidR="00724BF6" w:rsidRPr="004C7CBD" w:rsidRDefault="00724BF6" w:rsidP="00BD2A94">
      <w:pPr>
        <w:shd w:val="clear" w:color="auto" w:fill="FFFFFF"/>
        <w:spacing w:after="0" w:line="320" w:lineRule="exact"/>
        <w:ind w:left="0"/>
        <w:jc w:val="both"/>
        <w:rPr>
          <w:rFonts w:ascii="Arial" w:eastAsia="Times New Roman" w:hAnsi="Arial" w:cs="Arial"/>
          <w:b/>
          <w:lang w:eastAsia="it-IT"/>
        </w:rPr>
      </w:pPr>
      <w:r w:rsidRPr="004C7CBD">
        <w:rPr>
          <w:rFonts w:ascii="Arial" w:eastAsia="Times New Roman" w:hAnsi="Arial" w:cs="Arial"/>
          <w:b/>
          <w:lang w:eastAsia="it-IT"/>
        </w:rPr>
        <w:t xml:space="preserve">Ore 22.30: </w:t>
      </w:r>
    </w:p>
    <w:p w:rsidR="004C7CBD" w:rsidRDefault="00724BF6" w:rsidP="00BD2A94">
      <w:pPr>
        <w:shd w:val="clear" w:color="auto" w:fill="FFFFFF"/>
        <w:spacing w:after="0" w:line="320" w:lineRule="exact"/>
        <w:ind w:left="0"/>
        <w:jc w:val="both"/>
        <w:rPr>
          <w:rFonts w:ascii="Arial" w:eastAsia="Times New Roman" w:hAnsi="Arial" w:cs="Arial"/>
          <w:lang w:eastAsia="it-IT"/>
        </w:rPr>
      </w:pPr>
      <w:r w:rsidRPr="004C7CBD">
        <w:rPr>
          <w:rFonts w:ascii="Arial" w:eastAsia="Times New Roman" w:hAnsi="Arial" w:cs="Arial"/>
          <w:b/>
          <w:lang w:eastAsia="it-IT"/>
        </w:rPr>
        <w:t>Spettacolo musicale “Melodie nei borghi”</w:t>
      </w:r>
      <w:r w:rsidRPr="004C7CBD">
        <w:rPr>
          <w:rFonts w:ascii="Arial" w:eastAsia="Times New Roman" w:hAnsi="Arial" w:cs="Arial"/>
          <w:lang w:eastAsia="it-IT"/>
        </w:rPr>
        <w:t xml:space="preserve"> con la cantante </w:t>
      </w:r>
      <w:r w:rsidRPr="004C7CBD">
        <w:rPr>
          <w:rFonts w:ascii="Arial" w:eastAsia="Times New Roman" w:hAnsi="Arial" w:cs="Arial"/>
          <w:b/>
          <w:lang w:eastAsia="it-IT"/>
        </w:rPr>
        <w:t>Andrea</w:t>
      </w:r>
      <w:r w:rsidR="00C84DCE" w:rsidRPr="004C7CBD">
        <w:rPr>
          <w:rFonts w:ascii="Arial" w:eastAsia="Times New Roman" w:hAnsi="Arial" w:cs="Arial"/>
          <w:lang w:eastAsia="it-IT"/>
        </w:rPr>
        <w:t xml:space="preserve">, </w:t>
      </w:r>
      <w:r w:rsidR="009753C9" w:rsidRPr="004C7CBD">
        <w:rPr>
          <w:rFonts w:ascii="Arial" w:eastAsia="Times New Roman" w:hAnsi="Arial" w:cs="Arial"/>
          <w:lang w:eastAsia="it-IT"/>
        </w:rPr>
        <w:t xml:space="preserve">ricco repertorio delle più belle canzoni italiane dall’800 a </w:t>
      </w:r>
      <w:r w:rsidR="00E2789F">
        <w:rPr>
          <w:rFonts w:ascii="Arial" w:eastAsia="Times New Roman" w:hAnsi="Arial" w:cs="Arial"/>
          <w:lang w:eastAsia="it-IT"/>
        </w:rPr>
        <w:t>B</w:t>
      </w:r>
      <w:r w:rsidR="009753C9" w:rsidRPr="004C7CBD">
        <w:rPr>
          <w:rFonts w:ascii="Arial" w:eastAsia="Times New Roman" w:hAnsi="Arial" w:cs="Arial"/>
          <w:lang w:eastAsia="it-IT"/>
        </w:rPr>
        <w:t>attisti, brani indimenticabili degli anni ’30-’40-’50, omaggio a Modugno, Mina, alla canzone napoletana fino ai canti abruzzesi che rappresentano, come i borghi, un patrimonio culturale da preservare.</w:t>
      </w:r>
    </w:p>
    <w:p w:rsidR="00BD2A94" w:rsidRDefault="00BD2A94" w:rsidP="004C2540">
      <w:pPr>
        <w:shd w:val="clear" w:color="auto" w:fill="FFFFFF"/>
        <w:spacing w:after="0" w:line="320" w:lineRule="exact"/>
        <w:ind w:left="0"/>
        <w:jc w:val="both"/>
        <w:rPr>
          <w:rFonts w:ascii="Arial" w:eastAsia="Times New Roman" w:hAnsi="Arial" w:cs="Arial"/>
          <w:lang w:eastAsia="it-IT"/>
        </w:rPr>
      </w:pPr>
    </w:p>
    <w:p w:rsidR="00BD2A94" w:rsidRDefault="00BD2A94" w:rsidP="004C2540">
      <w:pPr>
        <w:shd w:val="clear" w:color="auto" w:fill="FFFFFF"/>
        <w:spacing w:after="0" w:line="320" w:lineRule="exact"/>
        <w:ind w:left="0"/>
        <w:jc w:val="both"/>
        <w:rPr>
          <w:rFonts w:ascii="Arial" w:eastAsia="Times New Roman" w:hAnsi="Arial" w:cs="Arial"/>
          <w:lang w:eastAsia="it-IT"/>
        </w:rPr>
      </w:pPr>
    </w:p>
    <w:p w:rsidR="00BD2A94" w:rsidRDefault="00BD2A94" w:rsidP="004C2540">
      <w:pPr>
        <w:shd w:val="clear" w:color="auto" w:fill="FFFFFF"/>
        <w:spacing w:after="0" w:line="320" w:lineRule="exact"/>
        <w:ind w:left="0"/>
        <w:jc w:val="both"/>
        <w:rPr>
          <w:rFonts w:ascii="Arial" w:eastAsia="Times New Roman" w:hAnsi="Arial" w:cs="Arial"/>
          <w:lang w:eastAsia="it-IT"/>
        </w:rPr>
      </w:pPr>
    </w:p>
    <w:p w:rsidR="00BD2A94" w:rsidRDefault="00BD2A94" w:rsidP="004C2540">
      <w:pPr>
        <w:shd w:val="clear" w:color="auto" w:fill="FFFFFF"/>
        <w:spacing w:after="0" w:line="320" w:lineRule="exact"/>
        <w:ind w:left="0"/>
        <w:jc w:val="both"/>
        <w:rPr>
          <w:rFonts w:ascii="Arial" w:eastAsia="Times New Roman" w:hAnsi="Arial" w:cs="Arial"/>
          <w:lang w:eastAsia="it-IT"/>
        </w:rPr>
      </w:pPr>
    </w:p>
    <w:p w:rsidR="00BD2A94" w:rsidRDefault="00BD2A94" w:rsidP="004C2540">
      <w:pPr>
        <w:shd w:val="clear" w:color="auto" w:fill="FFFFFF"/>
        <w:spacing w:after="0" w:line="320" w:lineRule="exact"/>
        <w:ind w:left="0"/>
        <w:jc w:val="both"/>
        <w:rPr>
          <w:rFonts w:ascii="Arial" w:eastAsia="Times New Roman" w:hAnsi="Arial" w:cs="Arial"/>
          <w:lang w:eastAsia="it-IT"/>
        </w:rPr>
      </w:pPr>
    </w:p>
    <w:p w:rsidR="00BD2A94" w:rsidRDefault="00BD2A94" w:rsidP="004C2540">
      <w:pPr>
        <w:shd w:val="clear" w:color="auto" w:fill="FFFFFF"/>
        <w:spacing w:after="0" w:line="320" w:lineRule="exact"/>
        <w:ind w:left="0"/>
        <w:jc w:val="both"/>
        <w:rPr>
          <w:rFonts w:ascii="Arial" w:eastAsia="Times New Roman" w:hAnsi="Arial" w:cs="Arial"/>
          <w:lang w:eastAsia="it-IT"/>
        </w:rPr>
      </w:pPr>
    </w:p>
    <w:p w:rsidR="00BD2A94" w:rsidRPr="004C7CBD" w:rsidRDefault="00BD2A94" w:rsidP="00BD2A94">
      <w:pPr>
        <w:spacing w:after="0" w:line="320" w:lineRule="exact"/>
        <w:ind w:left="0"/>
        <w:jc w:val="center"/>
        <w:rPr>
          <w:rFonts w:ascii="Arial" w:hAnsi="Arial" w:cs="Arial"/>
          <w:b/>
        </w:rPr>
      </w:pPr>
      <w:r w:rsidRPr="004C7CBD">
        <w:rPr>
          <w:rFonts w:ascii="Arial" w:hAnsi="Arial" w:cs="Arial"/>
          <w:b/>
        </w:rPr>
        <w:t>Il Programma della Festa</w:t>
      </w:r>
    </w:p>
    <w:p w:rsidR="00405D1E" w:rsidRPr="004C7CBD" w:rsidRDefault="00405D1E" w:rsidP="00405D1E">
      <w:pPr>
        <w:shd w:val="clear" w:color="auto" w:fill="FFFFFF"/>
        <w:spacing w:before="120" w:after="0" w:line="320" w:lineRule="exact"/>
        <w:ind w:left="0"/>
        <w:jc w:val="center"/>
        <w:rPr>
          <w:rFonts w:ascii="Arial" w:eastAsia="Times New Roman" w:hAnsi="Arial" w:cs="Arial"/>
          <w:lang w:eastAsia="it-IT"/>
        </w:rPr>
      </w:pPr>
      <w:r w:rsidRPr="004C7CBD">
        <w:rPr>
          <w:rFonts w:ascii="Arial" w:eastAsia="Times New Roman" w:hAnsi="Arial" w:cs="Arial"/>
          <w:b/>
          <w:lang w:eastAsia="it-IT"/>
        </w:rPr>
        <w:t>SABATO 31 AGOSTO 2019</w:t>
      </w:r>
    </w:p>
    <w:p w:rsidR="00405D1E" w:rsidRPr="004C7CBD" w:rsidRDefault="00405D1E" w:rsidP="00405D1E">
      <w:pPr>
        <w:spacing w:after="0" w:line="320" w:lineRule="exact"/>
        <w:ind w:left="0"/>
        <w:jc w:val="both"/>
        <w:rPr>
          <w:rFonts w:ascii="Arial" w:eastAsia="Times New Roman" w:hAnsi="Arial" w:cs="Arial"/>
          <w:lang w:eastAsia="it-IT"/>
        </w:rPr>
      </w:pPr>
    </w:p>
    <w:p w:rsidR="004836A1" w:rsidRDefault="00405D1E" w:rsidP="004836A1">
      <w:pPr>
        <w:shd w:val="clear" w:color="auto" w:fill="FFFFFF"/>
        <w:spacing w:after="0" w:line="320" w:lineRule="exact"/>
        <w:ind w:left="0"/>
        <w:jc w:val="both"/>
        <w:rPr>
          <w:rFonts w:ascii="Arial" w:hAnsi="Arial" w:cs="Arial"/>
          <w:b/>
          <w:color w:val="000000"/>
        </w:rPr>
      </w:pPr>
      <w:r w:rsidRPr="004C7CBD">
        <w:rPr>
          <w:rFonts w:ascii="Arial" w:eastAsia="Times New Roman" w:hAnsi="Arial" w:cs="Arial"/>
          <w:b/>
          <w:lang w:eastAsia="it-IT"/>
        </w:rPr>
        <w:t>Ore 10.00</w:t>
      </w:r>
      <w:r w:rsidR="001862A2" w:rsidRPr="004C7CBD">
        <w:rPr>
          <w:rFonts w:ascii="Arial" w:eastAsia="Times New Roman" w:hAnsi="Arial" w:cs="Arial"/>
          <w:b/>
          <w:lang w:eastAsia="it-IT"/>
        </w:rPr>
        <w:t xml:space="preserve"> - 24,00</w:t>
      </w:r>
      <w:r w:rsidRPr="004C7CBD">
        <w:rPr>
          <w:rFonts w:ascii="Arial" w:eastAsia="Times New Roman" w:hAnsi="Arial" w:cs="Arial"/>
          <w:b/>
          <w:lang w:eastAsia="it-IT"/>
        </w:rPr>
        <w:t>: Apertura degli stand</w:t>
      </w:r>
      <w:r w:rsidR="004836A1">
        <w:rPr>
          <w:rFonts w:ascii="Arial" w:eastAsia="Times New Roman" w:hAnsi="Arial" w:cs="Arial"/>
          <w:b/>
          <w:lang w:eastAsia="it-IT"/>
        </w:rPr>
        <w:t xml:space="preserve"> </w:t>
      </w:r>
      <w:r w:rsidR="004836A1" w:rsidRPr="004C5A88">
        <w:rPr>
          <w:rFonts w:ascii="Arial" w:eastAsia="Times New Roman" w:hAnsi="Arial" w:cs="Arial"/>
          <w:b/>
          <w:lang w:eastAsia="it-IT"/>
        </w:rPr>
        <w:t>d</w:t>
      </w:r>
      <w:r w:rsidR="004836A1" w:rsidRPr="004C5A88">
        <w:rPr>
          <w:rFonts w:ascii="Arial" w:hAnsi="Arial" w:cs="Arial"/>
          <w:b/>
          <w:color w:val="000000"/>
        </w:rPr>
        <w:t>ei</w:t>
      </w:r>
      <w:r w:rsidR="00392B0D">
        <w:rPr>
          <w:rFonts w:ascii="Arial" w:hAnsi="Arial" w:cs="Arial"/>
          <w:b/>
          <w:color w:val="000000"/>
        </w:rPr>
        <w:t xml:space="preserve"> Borghi Autentici abruzzesi e delle</w:t>
      </w:r>
      <w:r w:rsidR="004836A1" w:rsidRPr="004C5A88">
        <w:rPr>
          <w:rFonts w:ascii="Arial" w:hAnsi="Arial" w:cs="Arial"/>
          <w:b/>
          <w:color w:val="000000"/>
        </w:rPr>
        <w:t xml:space="preserve"> delegazioni regionali del Piemonte, del Molise e della Puglia</w:t>
      </w:r>
    </w:p>
    <w:p w:rsidR="00405D1E" w:rsidRPr="004C7CBD" w:rsidRDefault="00405D1E" w:rsidP="00405D1E">
      <w:pPr>
        <w:shd w:val="clear" w:color="auto" w:fill="FFFFFF"/>
        <w:spacing w:after="0" w:line="320" w:lineRule="exact"/>
        <w:ind w:left="0"/>
        <w:jc w:val="both"/>
        <w:rPr>
          <w:rFonts w:ascii="Arial" w:eastAsia="Times New Roman" w:hAnsi="Arial" w:cs="Arial"/>
          <w:lang w:eastAsia="it-IT"/>
        </w:rPr>
      </w:pPr>
    </w:p>
    <w:p w:rsidR="00481FB3" w:rsidRPr="004C7CBD" w:rsidRDefault="00481FB3" w:rsidP="00481FB3">
      <w:pPr>
        <w:shd w:val="clear" w:color="auto" w:fill="FFFFFF"/>
        <w:spacing w:after="0" w:line="320" w:lineRule="exact"/>
        <w:ind w:left="0"/>
        <w:jc w:val="both"/>
        <w:rPr>
          <w:rFonts w:ascii="Arial" w:eastAsia="Times New Roman" w:hAnsi="Arial" w:cs="Arial"/>
          <w:b/>
          <w:lang w:eastAsia="it-IT"/>
        </w:rPr>
      </w:pPr>
      <w:r w:rsidRPr="004C7CBD">
        <w:rPr>
          <w:rFonts w:ascii="Arial" w:eastAsia="Times New Roman" w:hAnsi="Arial" w:cs="Arial"/>
          <w:b/>
          <w:lang w:eastAsia="it-IT"/>
        </w:rPr>
        <w:t xml:space="preserve">Ore 10.00 – 19.00: </w:t>
      </w:r>
    </w:p>
    <w:p w:rsidR="00D635C4" w:rsidRPr="00D635C4" w:rsidRDefault="00D635C4" w:rsidP="00D635C4">
      <w:pPr>
        <w:shd w:val="clear" w:color="auto" w:fill="FFFFFF"/>
        <w:spacing w:after="0" w:line="320" w:lineRule="exact"/>
        <w:ind w:left="0"/>
        <w:jc w:val="both"/>
        <w:rPr>
          <w:rFonts w:ascii="Arial" w:hAnsi="Arial" w:cs="Arial"/>
          <w:b/>
          <w:color w:val="000000"/>
        </w:rPr>
      </w:pPr>
      <w:r w:rsidRPr="00D635C4">
        <w:rPr>
          <w:rFonts w:ascii="Arial" w:hAnsi="Arial" w:cs="Arial"/>
          <w:b/>
          <w:color w:val="000000"/>
        </w:rPr>
        <w:t>Il "Borgo del Gioco Antico"</w:t>
      </w:r>
    </w:p>
    <w:p w:rsidR="0088333A" w:rsidRDefault="0088333A" w:rsidP="0088333A">
      <w:pPr>
        <w:shd w:val="clear" w:color="auto" w:fill="FFFFFF"/>
        <w:spacing w:after="0" w:line="320" w:lineRule="exact"/>
        <w:ind w:left="0"/>
        <w:jc w:val="both"/>
        <w:rPr>
          <w:rFonts w:ascii="Arial" w:eastAsia="Times New Roman" w:hAnsi="Arial" w:cs="Arial"/>
          <w:color w:val="1D2129"/>
          <w:lang w:eastAsia="it-IT"/>
        </w:rPr>
      </w:pPr>
      <w:r>
        <w:rPr>
          <w:rFonts w:ascii="Arial" w:eastAsia="Times New Roman" w:hAnsi="Arial" w:cs="Arial"/>
          <w:color w:val="1D2129"/>
          <w:lang w:eastAsia="it-IT"/>
        </w:rPr>
        <w:t xml:space="preserve">Animazione di uno spazio dedicato alle famiglie e ai bambini per la presentazione delle antiche tradizioni di gioco nei paesi abruzzesi, caratterizzate dall'uso di materie semplici e disponibili per tutti, da regole improntate alla lealtà e al rafforzamento dei legami sociali e dalla replicabilità nel tempo attraverso la trasmissione da generazione a generazione. L'animazione sarà curata da associazioni locali e gruppi di giovani di Barrea e del territorio. </w:t>
      </w:r>
    </w:p>
    <w:p w:rsidR="0088333A" w:rsidRDefault="0088333A" w:rsidP="0088333A">
      <w:pPr>
        <w:shd w:val="clear" w:color="auto" w:fill="FFFFFF"/>
        <w:spacing w:after="0" w:line="320" w:lineRule="exact"/>
        <w:ind w:left="0"/>
        <w:jc w:val="both"/>
        <w:rPr>
          <w:rFonts w:ascii="Arial" w:eastAsia="Times New Roman" w:hAnsi="Arial" w:cs="Arial"/>
          <w:color w:val="1D2129"/>
          <w:lang w:eastAsia="it-IT"/>
        </w:rPr>
      </w:pPr>
    </w:p>
    <w:p w:rsidR="00405D1E" w:rsidRPr="004C7CBD" w:rsidRDefault="00F3320F" w:rsidP="00BD2A94">
      <w:pPr>
        <w:spacing w:after="0" w:line="320" w:lineRule="exact"/>
        <w:ind w:left="0"/>
        <w:jc w:val="both"/>
        <w:rPr>
          <w:rFonts w:ascii="Arial" w:eastAsia="Times New Roman" w:hAnsi="Arial" w:cs="Arial"/>
          <w:b/>
          <w:lang w:eastAsia="it-IT"/>
        </w:rPr>
      </w:pPr>
      <w:r w:rsidRPr="004C7CBD">
        <w:rPr>
          <w:rFonts w:ascii="Arial" w:eastAsia="Times New Roman" w:hAnsi="Arial" w:cs="Arial"/>
          <w:b/>
          <w:lang w:eastAsia="it-IT"/>
        </w:rPr>
        <w:t>Ore 10.3</w:t>
      </w:r>
      <w:r w:rsidR="00405D1E" w:rsidRPr="004C7CBD">
        <w:rPr>
          <w:rFonts w:ascii="Arial" w:eastAsia="Times New Roman" w:hAnsi="Arial" w:cs="Arial"/>
          <w:b/>
          <w:lang w:eastAsia="it-IT"/>
        </w:rPr>
        <w:t>0 – 13.30:</w:t>
      </w:r>
    </w:p>
    <w:p w:rsidR="001B6913" w:rsidRPr="004C7CBD" w:rsidRDefault="00151823" w:rsidP="00BD2A94">
      <w:pPr>
        <w:tabs>
          <w:tab w:val="left" w:pos="1860"/>
        </w:tabs>
        <w:spacing w:after="0" w:line="320" w:lineRule="exact"/>
        <w:ind w:left="0"/>
        <w:jc w:val="both"/>
        <w:rPr>
          <w:rFonts w:ascii="Arial" w:eastAsia="Times New Roman" w:hAnsi="Arial" w:cs="Arial"/>
          <w:lang w:eastAsia="it-IT"/>
        </w:rPr>
      </w:pPr>
      <w:r w:rsidRPr="004C7CBD">
        <w:rPr>
          <w:rFonts w:ascii="Arial" w:eastAsia="Times New Roman" w:hAnsi="Arial" w:cs="Arial"/>
          <w:b/>
          <w:lang w:eastAsia="it-IT"/>
        </w:rPr>
        <w:t>Convegno</w:t>
      </w:r>
      <w:r w:rsidR="00323DA0" w:rsidRPr="004C7CBD">
        <w:rPr>
          <w:rFonts w:ascii="Arial" w:eastAsia="Times New Roman" w:hAnsi="Arial" w:cs="Arial"/>
          <w:b/>
          <w:lang w:eastAsia="it-IT"/>
        </w:rPr>
        <w:t xml:space="preserve"> </w:t>
      </w:r>
      <w:r w:rsidR="00405D1E" w:rsidRPr="004C7CBD">
        <w:rPr>
          <w:rFonts w:ascii="Arial" w:eastAsia="Times New Roman" w:hAnsi="Arial" w:cs="Arial"/>
          <w:b/>
          <w:lang w:eastAsia="it-IT"/>
        </w:rPr>
        <w:t>“Paesaggi e welfare di comunità: lavoro, accoglienza e inclusione”</w:t>
      </w:r>
    </w:p>
    <w:p w:rsidR="001B6913" w:rsidRPr="004C7CBD" w:rsidRDefault="001B6913" w:rsidP="00BD2A94">
      <w:pPr>
        <w:spacing w:after="0" w:line="320" w:lineRule="exact"/>
        <w:ind w:left="0"/>
        <w:jc w:val="both"/>
        <w:rPr>
          <w:rFonts w:ascii="Arial" w:hAnsi="Arial" w:cs="Arial"/>
        </w:rPr>
      </w:pPr>
      <w:r w:rsidRPr="004C7CBD">
        <w:rPr>
          <w:rFonts w:ascii="Arial" w:hAnsi="Arial" w:cs="Arial"/>
        </w:rPr>
        <w:t>La dimensione del Paesaggio è l’ambito cui più di recente si sta allargando l’interesse di coloro (governanti, amministratori, professionisti e pubblico più ampio) che si occupano del contesto naturale e culturale in cui la nostra società si sviluppa, con la consapevolezza che ogni manifestazione ogni attività o manifestazione ha le sue connessioni e ripercussioni con le altre e con il tutto, contribuendo alla percezione generale del paesaggio, così come secondo la Convenzione Europea del Paesaggio (Firenze, 2000). Ciò nel campo della p</w:t>
      </w:r>
      <w:r w:rsidR="00930901">
        <w:rPr>
          <w:rFonts w:ascii="Arial" w:hAnsi="Arial" w:cs="Arial"/>
        </w:rPr>
        <w:t>ianificazione territoriale fa sì</w:t>
      </w:r>
      <w:r w:rsidRPr="004C7CBD">
        <w:rPr>
          <w:rFonts w:ascii="Arial" w:hAnsi="Arial" w:cs="Arial"/>
        </w:rPr>
        <w:t xml:space="preserve"> che sia necessario considerare il Paesaggio non un mero valore estetico bensì una componente viva e attiva da comprendere, salvaguardare e riqualificare quale una vera e propria infrastruttura di vita che forn</w:t>
      </w:r>
      <w:r w:rsidR="00930901">
        <w:rPr>
          <w:rFonts w:ascii="Arial" w:hAnsi="Arial" w:cs="Arial"/>
        </w:rPr>
        <w:t>i</w:t>
      </w:r>
      <w:r w:rsidRPr="004C7CBD">
        <w:rPr>
          <w:rFonts w:ascii="Arial" w:hAnsi="Arial" w:cs="Arial"/>
        </w:rPr>
        <w:t>sce all’uomo beni e servizi material</w:t>
      </w:r>
      <w:r w:rsidR="00930901">
        <w:rPr>
          <w:rFonts w:ascii="Arial" w:hAnsi="Arial" w:cs="Arial"/>
        </w:rPr>
        <w:t>i</w:t>
      </w:r>
      <w:r w:rsidRPr="004C7CBD">
        <w:rPr>
          <w:rFonts w:ascii="Arial" w:hAnsi="Arial" w:cs="Arial"/>
        </w:rPr>
        <w:t xml:space="preserve"> e</w:t>
      </w:r>
      <w:r w:rsidR="00930901">
        <w:rPr>
          <w:rFonts w:ascii="Arial" w:hAnsi="Arial" w:cs="Arial"/>
        </w:rPr>
        <w:t>d immateriali, definiti anche co</w:t>
      </w:r>
      <w:r w:rsidRPr="004C7CBD">
        <w:rPr>
          <w:rFonts w:ascii="Arial" w:hAnsi="Arial" w:cs="Arial"/>
        </w:rPr>
        <w:t xml:space="preserve">me servizi </w:t>
      </w:r>
      <w:proofErr w:type="spellStart"/>
      <w:r w:rsidRPr="004C7CBD">
        <w:rPr>
          <w:rFonts w:ascii="Arial" w:hAnsi="Arial" w:cs="Arial"/>
        </w:rPr>
        <w:t>ecosistemici</w:t>
      </w:r>
      <w:proofErr w:type="spellEnd"/>
      <w:r w:rsidRPr="004C7CBD">
        <w:rPr>
          <w:rFonts w:ascii="Arial" w:hAnsi="Arial" w:cs="Arial"/>
        </w:rPr>
        <w:t xml:space="preserve"> (Costanza, 1997).</w:t>
      </w:r>
    </w:p>
    <w:p w:rsidR="001B6913" w:rsidRPr="004C7CBD" w:rsidRDefault="001B6913" w:rsidP="00BD2A94">
      <w:pPr>
        <w:spacing w:after="0" w:line="320" w:lineRule="exact"/>
        <w:ind w:left="0"/>
        <w:jc w:val="both"/>
        <w:rPr>
          <w:rFonts w:ascii="Arial" w:hAnsi="Arial" w:cs="Arial"/>
        </w:rPr>
      </w:pPr>
      <w:r w:rsidRPr="004C7CBD">
        <w:rPr>
          <w:rFonts w:ascii="Arial" w:hAnsi="Arial" w:cs="Arial"/>
        </w:rPr>
        <w:t>Il workshop vuole far riflettere sulla correlazione tra paesaggio e dimensione della vita delle comunità con particolare attenzione agli ambiti rurali propri dei borghi, quali luoghi cruciali nella costruzione del tessuto sociale e modelli virtuosi di comunità. Il tema sarà affrontato a partire dalle esperienze locali, dove sono state sperimentate politiche di welfare e dove il patrimonio identitario materiale ed immateriale è in grado di generare un'economia sostenibile. L'obiettivo sarà quello di mostrare come il concetto di welfare possa riprendere senso e vigore, dunque applicabilità, se ripensato esplicitamente in funzione dei paesaggi rurali, contribuendo ad affinare categorie e strumenti d'inter</w:t>
      </w:r>
      <w:r w:rsidR="00930901">
        <w:rPr>
          <w:rFonts w:ascii="Arial" w:hAnsi="Arial" w:cs="Arial"/>
        </w:rPr>
        <w:t xml:space="preserve">vento sul mondo del lavoro, dei </w:t>
      </w:r>
      <w:r w:rsidRPr="004C7CBD">
        <w:rPr>
          <w:rFonts w:ascii="Arial" w:hAnsi="Arial" w:cs="Arial"/>
        </w:rPr>
        <w:t>servizi, dell'inclusione e dell'accoglienza. Il piano e il progetto di pa</w:t>
      </w:r>
      <w:r w:rsidR="00930901">
        <w:rPr>
          <w:rFonts w:ascii="Arial" w:hAnsi="Arial" w:cs="Arial"/>
        </w:rPr>
        <w:t xml:space="preserve">esaggio, se inteso questo come </w:t>
      </w:r>
      <w:r w:rsidRPr="004C7CBD">
        <w:rPr>
          <w:rFonts w:ascii="Arial" w:hAnsi="Arial" w:cs="Arial"/>
        </w:rPr>
        <w:t>infrastruttura di vita delle comunità, diventa dunque uno strumento strategico fondamentale per esse stesse.</w:t>
      </w:r>
    </w:p>
    <w:p w:rsidR="00405D1E" w:rsidRPr="00930901" w:rsidRDefault="00405D1E" w:rsidP="00BD2A94">
      <w:pPr>
        <w:spacing w:after="0" w:line="320" w:lineRule="exact"/>
        <w:ind w:left="0"/>
        <w:jc w:val="both"/>
        <w:rPr>
          <w:rFonts w:ascii="Arial" w:hAnsi="Arial" w:cs="Arial"/>
        </w:rPr>
      </w:pPr>
    </w:p>
    <w:p w:rsidR="004F601C" w:rsidRPr="004C7CBD" w:rsidRDefault="004F601C" w:rsidP="00BD2A94">
      <w:pPr>
        <w:spacing w:after="0" w:line="320" w:lineRule="exact"/>
        <w:ind w:left="0"/>
        <w:jc w:val="both"/>
        <w:rPr>
          <w:rFonts w:ascii="Arial" w:hAnsi="Arial" w:cs="Arial"/>
          <w:b/>
          <w:i/>
        </w:rPr>
      </w:pPr>
      <w:r w:rsidRPr="004C7CBD">
        <w:rPr>
          <w:rFonts w:ascii="Arial" w:hAnsi="Arial" w:cs="Arial"/>
          <w:b/>
          <w:i/>
        </w:rPr>
        <w:t>Introduce:</w:t>
      </w:r>
    </w:p>
    <w:p w:rsidR="004F601C" w:rsidRPr="004C7CBD" w:rsidRDefault="004F601C" w:rsidP="00BD2A94">
      <w:pPr>
        <w:spacing w:after="0" w:line="320" w:lineRule="exact"/>
        <w:ind w:left="0"/>
        <w:jc w:val="both"/>
        <w:rPr>
          <w:rFonts w:ascii="Arial" w:hAnsi="Arial" w:cs="Arial"/>
        </w:rPr>
      </w:pPr>
      <w:proofErr w:type="spellStart"/>
      <w:r w:rsidRPr="004C7CBD">
        <w:rPr>
          <w:rFonts w:ascii="Arial" w:hAnsi="Arial" w:cs="Arial"/>
        </w:rPr>
        <w:t>Bas</w:t>
      </w:r>
      <w:proofErr w:type="spellEnd"/>
      <w:r w:rsidRPr="004C7CBD">
        <w:rPr>
          <w:rFonts w:ascii="Arial" w:hAnsi="Arial" w:cs="Arial"/>
        </w:rPr>
        <w:t xml:space="preserve"> </w:t>
      </w:r>
      <w:proofErr w:type="spellStart"/>
      <w:r w:rsidRPr="004C7CBD">
        <w:rPr>
          <w:rFonts w:ascii="Arial" w:hAnsi="Arial" w:cs="Arial"/>
        </w:rPr>
        <w:t>Pedroli</w:t>
      </w:r>
      <w:proofErr w:type="spellEnd"/>
      <w:r w:rsidRPr="004C7CBD">
        <w:rPr>
          <w:rFonts w:ascii="Arial" w:hAnsi="Arial" w:cs="Arial"/>
        </w:rPr>
        <w:t xml:space="preserve">, </w:t>
      </w:r>
      <w:proofErr w:type="spellStart"/>
      <w:r w:rsidRPr="004C7CBD">
        <w:rPr>
          <w:rFonts w:ascii="Arial" w:hAnsi="Arial" w:cs="Arial"/>
        </w:rPr>
        <w:t>Wageningen</w:t>
      </w:r>
      <w:proofErr w:type="spellEnd"/>
      <w:r w:rsidRPr="004C7CBD">
        <w:rPr>
          <w:rFonts w:ascii="Arial" w:hAnsi="Arial" w:cs="Arial"/>
        </w:rPr>
        <w:t xml:space="preserve"> </w:t>
      </w:r>
      <w:proofErr w:type="spellStart"/>
      <w:r w:rsidRPr="004C7CBD">
        <w:rPr>
          <w:rFonts w:ascii="Arial" w:hAnsi="Arial" w:cs="Arial"/>
        </w:rPr>
        <w:t>University</w:t>
      </w:r>
      <w:proofErr w:type="spellEnd"/>
      <w:r w:rsidRPr="004C7CBD">
        <w:rPr>
          <w:rFonts w:ascii="Arial" w:hAnsi="Arial" w:cs="Arial"/>
        </w:rPr>
        <w:t xml:space="preserve"> and </w:t>
      </w:r>
      <w:proofErr w:type="spellStart"/>
      <w:r w:rsidRPr="004C7CBD">
        <w:rPr>
          <w:rFonts w:ascii="Arial" w:hAnsi="Arial" w:cs="Arial"/>
        </w:rPr>
        <w:t>Research</w:t>
      </w:r>
      <w:proofErr w:type="spellEnd"/>
      <w:r w:rsidRPr="004C7CBD">
        <w:rPr>
          <w:rFonts w:ascii="Arial" w:hAnsi="Arial" w:cs="Arial"/>
        </w:rPr>
        <w:t xml:space="preserve"> Centre, Paesi Bassi, Ex Direttore della rete Europea di Università per la Convenzione Europea del Paesaggio UNISCAPE.</w:t>
      </w:r>
    </w:p>
    <w:p w:rsidR="004B546D" w:rsidRDefault="004B546D" w:rsidP="00BD2A94">
      <w:pPr>
        <w:spacing w:after="0" w:line="320" w:lineRule="exact"/>
        <w:ind w:left="0"/>
        <w:jc w:val="both"/>
        <w:rPr>
          <w:rFonts w:ascii="Arial" w:hAnsi="Arial" w:cs="Arial"/>
          <w:b/>
          <w:i/>
        </w:rPr>
      </w:pPr>
    </w:p>
    <w:p w:rsidR="004F601C" w:rsidRPr="004C7CBD" w:rsidRDefault="004F601C" w:rsidP="00BD2A94">
      <w:pPr>
        <w:spacing w:after="0" w:line="320" w:lineRule="exact"/>
        <w:ind w:left="0"/>
        <w:jc w:val="both"/>
        <w:rPr>
          <w:rFonts w:ascii="Arial" w:hAnsi="Arial" w:cs="Arial"/>
          <w:b/>
          <w:i/>
        </w:rPr>
      </w:pPr>
      <w:r w:rsidRPr="004C7CBD">
        <w:rPr>
          <w:rFonts w:ascii="Arial" w:hAnsi="Arial" w:cs="Arial"/>
          <w:b/>
          <w:i/>
        </w:rPr>
        <w:t>Paesaggio come fornitore di beni e servizi - Esperienze di comunità:</w:t>
      </w:r>
    </w:p>
    <w:p w:rsidR="004F601C" w:rsidRPr="004C7CBD" w:rsidRDefault="004F601C" w:rsidP="00BD2A94">
      <w:pPr>
        <w:spacing w:after="0" w:line="320" w:lineRule="exact"/>
        <w:ind w:left="0"/>
        <w:jc w:val="both"/>
        <w:rPr>
          <w:rFonts w:ascii="Arial" w:hAnsi="Arial" w:cs="Arial"/>
        </w:rPr>
      </w:pPr>
      <w:r w:rsidRPr="004C7CBD">
        <w:rPr>
          <w:rFonts w:ascii="Arial" w:hAnsi="Arial" w:cs="Arial"/>
        </w:rPr>
        <w:t xml:space="preserve">Presentazione di esperienze di comunità che si sono impegnate a dare valore al proprio territorio riconoscendo nel paesaggio l’elemento qualificante della loro vita e del rapporto con il territorio. </w:t>
      </w:r>
    </w:p>
    <w:p w:rsidR="004F601C" w:rsidRPr="004C7CBD" w:rsidRDefault="004F601C" w:rsidP="00BD2A94">
      <w:pPr>
        <w:spacing w:after="0" w:line="320" w:lineRule="exact"/>
        <w:ind w:left="0"/>
        <w:jc w:val="both"/>
        <w:rPr>
          <w:rFonts w:ascii="Arial" w:hAnsi="Arial" w:cs="Arial"/>
        </w:rPr>
      </w:pPr>
      <w:r w:rsidRPr="004C7CBD">
        <w:rPr>
          <w:rFonts w:ascii="Arial" w:hAnsi="Arial" w:cs="Arial"/>
        </w:rPr>
        <w:t>Protagoniste di queste esperienze, spesso, sono le imprese di comunità (cooperative, consorzi...) che volgono lo sguardo al patrimonio materiale e immateriale presente per renderlo nuovamente comune, riconoscerne funzioni e valorizzazioni capaci di attrarvi interessi di vita e professionali.</w:t>
      </w:r>
    </w:p>
    <w:p w:rsidR="004F601C" w:rsidRPr="004C7CBD" w:rsidRDefault="004F601C" w:rsidP="00BD2A94">
      <w:pPr>
        <w:spacing w:after="0" w:line="320" w:lineRule="exact"/>
        <w:ind w:left="0"/>
        <w:jc w:val="both"/>
        <w:rPr>
          <w:rFonts w:ascii="Arial" w:hAnsi="Arial" w:cs="Arial"/>
        </w:rPr>
      </w:pPr>
      <w:r w:rsidRPr="004C7CBD">
        <w:rPr>
          <w:rFonts w:ascii="Arial" w:hAnsi="Arial" w:cs="Arial"/>
        </w:rPr>
        <w:t>Il paesaggio come occasione di produzione lavoro, opportunità per l'ospitalità e possibilità d'inclusione sociale, infrastruttura per la vita ed il benessere.</w:t>
      </w:r>
    </w:p>
    <w:p w:rsidR="004F601C" w:rsidRPr="004C7CBD" w:rsidRDefault="00151823" w:rsidP="00BD2A94">
      <w:pPr>
        <w:spacing w:before="120" w:after="120" w:line="320" w:lineRule="exact"/>
        <w:ind w:left="0"/>
        <w:jc w:val="both"/>
        <w:rPr>
          <w:rFonts w:ascii="Arial" w:hAnsi="Arial" w:cs="Arial"/>
        </w:rPr>
      </w:pPr>
      <w:r w:rsidRPr="004C7CBD">
        <w:rPr>
          <w:rFonts w:ascii="Arial" w:hAnsi="Arial" w:cs="Arial"/>
        </w:rPr>
        <w:t>Le esperienze:</w:t>
      </w:r>
    </w:p>
    <w:p w:rsidR="004F601C" w:rsidRPr="004C7CBD" w:rsidRDefault="004F601C" w:rsidP="00BD2A94">
      <w:pPr>
        <w:pStyle w:val="Paragrafoelenco"/>
        <w:numPr>
          <w:ilvl w:val="0"/>
          <w:numId w:val="8"/>
        </w:numPr>
        <w:spacing w:before="120" w:after="0" w:line="320" w:lineRule="exact"/>
        <w:ind w:left="357" w:hanging="357"/>
        <w:jc w:val="both"/>
        <w:rPr>
          <w:rFonts w:ascii="Arial" w:hAnsi="Arial" w:cs="Arial"/>
        </w:rPr>
      </w:pPr>
      <w:r w:rsidRPr="004C7CBD">
        <w:rPr>
          <w:rFonts w:ascii="Arial" w:hAnsi="Arial" w:cs="Arial"/>
        </w:rPr>
        <w:t xml:space="preserve">Il Consorzio degli UOMINI DI MASSENZATICA - </w:t>
      </w:r>
      <w:r w:rsidRPr="004C7CBD">
        <w:rPr>
          <w:rFonts w:ascii="Arial" w:hAnsi="Arial" w:cs="Arial"/>
          <w:b/>
        </w:rPr>
        <w:t>Carlo Ragazzi</w:t>
      </w:r>
      <w:r w:rsidRPr="004C7CBD">
        <w:rPr>
          <w:rFonts w:ascii="Arial" w:hAnsi="Arial" w:cs="Arial"/>
        </w:rPr>
        <w:t>, Presidente Consorzio</w:t>
      </w:r>
    </w:p>
    <w:p w:rsidR="004F601C" w:rsidRPr="004C7CBD" w:rsidRDefault="004F601C" w:rsidP="00BD2A94">
      <w:pPr>
        <w:spacing w:after="120" w:line="320" w:lineRule="exact"/>
        <w:ind w:left="357"/>
        <w:jc w:val="both"/>
        <w:rPr>
          <w:rFonts w:ascii="Arial" w:hAnsi="Arial" w:cs="Arial"/>
        </w:rPr>
      </w:pPr>
      <w:r w:rsidRPr="004C7CBD">
        <w:rPr>
          <w:rFonts w:ascii="Arial" w:hAnsi="Arial" w:cs="Arial"/>
        </w:rPr>
        <w:t>Il Consorzio degli Uomini di Massenzatica, candidato per l’Italia al Premio del Paesaggio del Consiglio di Europa, è una proprietà collettiva di 353 ettari a Massenzatica (Ferrara). Le sue origini risalgono al Medioevo quando l'Abate di Pomposa concesse alla popolazione locale il diritto di pascolo di queste terre marginali poco adatte alla coltivazione. Da allora queste terre furono lavorate e gradualmente bonificate. Le attuali 600 famiglie hanno usufruito di una particolare forma giuridica di proprietà (né privata, né pubblica) che ha consentito una peculiare modalità di gestione che è riuscita, soprattutto negli ultimi 20 anni, a coniugare redditi e occupazione dei Consorziati, con un approccio imprenditoriale.</w:t>
      </w:r>
    </w:p>
    <w:p w:rsidR="009332F5" w:rsidRPr="004C7CBD" w:rsidRDefault="009332F5" w:rsidP="00BD2A94">
      <w:pPr>
        <w:pStyle w:val="Paragrafoelenco"/>
        <w:numPr>
          <w:ilvl w:val="0"/>
          <w:numId w:val="8"/>
        </w:numPr>
        <w:spacing w:before="120" w:after="0" w:line="320" w:lineRule="exact"/>
        <w:ind w:left="357" w:hanging="357"/>
        <w:jc w:val="both"/>
        <w:rPr>
          <w:rFonts w:ascii="Arial" w:hAnsi="Arial" w:cs="Arial"/>
        </w:rPr>
      </w:pPr>
      <w:r w:rsidRPr="004C7CBD">
        <w:rPr>
          <w:rFonts w:ascii="Arial" w:hAnsi="Arial" w:cs="Arial"/>
        </w:rPr>
        <w:t xml:space="preserve">Il Parco Nazionale d'Abruzzo, Lazio e Molise - </w:t>
      </w:r>
      <w:r w:rsidR="0008387B" w:rsidRPr="004C7CBD">
        <w:rPr>
          <w:rFonts w:ascii="Arial" w:hAnsi="Arial" w:cs="Arial"/>
          <w:b/>
        </w:rPr>
        <w:t>Antonio Di Santo</w:t>
      </w:r>
      <w:r w:rsidR="00550905" w:rsidRPr="004C7CBD">
        <w:rPr>
          <w:rFonts w:ascii="Arial" w:hAnsi="Arial" w:cs="Arial"/>
          <w:b/>
        </w:rPr>
        <w:t xml:space="preserve">, </w:t>
      </w:r>
      <w:r w:rsidR="00550905" w:rsidRPr="004C7CBD">
        <w:rPr>
          <w:rFonts w:ascii="Arial" w:hAnsi="Arial" w:cs="Arial"/>
        </w:rPr>
        <w:t>Presidente della</w:t>
      </w:r>
      <w:r w:rsidR="00550905" w:rsidRPr="004C7CBD">
        <w:rPr>
          <w:rFonts w:ascii="Arial" w:hAnsi="Arial" w:cs="Arial"/>
          <w:b/>
        </w:rPr>
        <w:t xml:space="preserve"> </w:t>
      </w:r>
      <w:r w:rsidR="00550905" w:rsidRPr="004C7CBD">
        <w:rPr>
          <w:rFonts w:ascii="Arial" w:hAnsi="Arial" w:cs="Arial"/>
        </w:rPr>
        <w:t>Comunità del Parco Nazionale d’Abruzzo, Lazio e Molise</w:t>
      </w:r>
    </w:p>
    <w:p w:rsidR="009332F5" w:rsidRPr="004C7CBD" w:rsidRDefault="009332F5" w:rsidP="00BD2A94">
      <w:pPr>
        <w:spacing w:after="0" w:line="320" w:lineRule="exact"/>
        <w:ind w:left="357"/>
        <w:jc w:val="both"/>
        <w:rPr>
          <w:rFonts w:ascii="Arial" w:hAnsi="Arial" w:cs="Arial"/>
        </w:rPr>
      </w:pPr>
      <w:r w:rsidRPr="004C7CBD">
        <w:rPr>
          <w:rFonts w:ascii="Arial" w:hAnsi="Arial" w:cs="Arial"/>
        </w:rPr>
        <w:t>I parchi e le aree protette sono uno straordinario bene comune, una infrastruttura naturale fondamentale per la conservazione della biodiversità e per la produzione rinnovabile di prodotti e servizi indispensabili alla vita e all'economia delle nostre comunità. Costituiscono, quindi, un grandissimo volano per lo sviluppo in chiave green dei territori. La sfida è quindi quella di promuovere nuovi modelli di gestione del paesaggio insieme alle comunità che lo vivono, riducendo i conflitti di utilizzo, sostenendo la coesione sociale e territoriale e proponendo esperienze di turismo sostenibile. Diventa, così, centrale l’esperienza cooperativa nei parchi e nelle aree protette.  Il Parco Nazionale d’Abruzzo - considerato in Italia e nel mondo uno dei casi di successo dell’integrazione tra conservazione e sviluppo economico delle popolazioni locali - porta la testimonianza di un’esperienza pluriennale di collaborazione con imprese di comunità impegnate nei servizi di fruizione turistica, didattica, cura del territorio.</w:t>
      </w:r>
    </w:p>
    <w:p w:rsidR="004F601C" w:rsidRPr="004C7CBD" w:rsidRDefault="004F601C" w:rsidP="00BD2A94">
      <w:pPr>
        <w:pStyle w:val="Paragrafoelenco"/>
        <w:numPr>
          <w:ilvl w:val="0"/>
          <w:numId w:val="8"/>
        </w:numPr>
        <w:spacing w:before="120" w:after="0" w:line="320" w:lineRule="exact"/>
        <w:ind w:left="363" w:hanging="357"/>
        <w:jc w:val="both"/>
        <w:rPr>
          <w:rFonts w:ascii="Arial" w:hAnsi="Arial" w:cs="Arial"/>
        </w:rPr>
      </w:pPr>
      <w:r w:rsidRPr="004C7CBD">
        <w:rPr>
          <w:rFonts w:ascii="Arial" w:hAnsi="Arial" w:cs="Arial"/>
        </w:rPr>
        <w:t xml:space="preserve">La Cooperativa di Comunità di Biccari - </w:t>
      </w:r>
      <w:proofErr w:type="spellStart"/>
      <w:r w:rsidRPr="004C7CBD">
        <w:rPr>
          <w:rFonts w:ascii="Arial" w:hAnsi="Arial" w:cs="Arial"/>
          <w:b/>
        </w:rPr>
        <w:t>Gianfilippo</w:t>
      </w:r>
      <w:proofErr w:type="spellEnd"/>
      <w:r w:rsidRPr="004C7CBD">
        <w:rPr>
          <w:rFonts w:ascii="Arial" w:hAnsi="Arial" w:cs="Arial"/>
          <w:b/>
        </w:rPr>
        <w:t xml:space="preserve"> </w:t>
      </w:r>
      <w:proofErr w:type="spellStart"/>
      <w:r w:rsidRPr="004C7CBD">
        <w:rPr>
          <w:rFonts w:ascii="Arial" w:hAnsi="Arial" w:cs="Arial"/>
          <w:b/>
        </w:rPr>
        <w:t>Mignogna</w:t>
      </w:r>
      <w:proofErr w:type="spellEnd"/>
      <w:r w:rsidRPr="004C7CBD">
        <w:rPr>
          <w:rFonts w:ascii="Arial" w:hAnsi="Arial" w:cs="Arial"/>
        </w:rPr>
        <w:t>, Sindaco di Biccari</w:t>
      </w:r>
    </w:p>
    <w:p w:rsidR="004F601C" w:rsidRPr="004C7CBD" w:rsidRDefault="004F601C" w:rsidP="00BD2A94">
      <w:pPr>
        <w:spacing w:after="0" w:line="320" w:lineRule="exact"/>
        <w:ind w:left="357"/>
        <w:jc w:val="both"/>
        <w:rPr>
          <w:rFonts w:ascii="Arial" w:hAnsi="Arial" w:cs="Arial"/>
        </w:rPr>
      </w:pPr>
      <w:r w:rsidRPr="004C7CBD">
        <w:rPr>
          <w:rFonts w:ascii="Arial" w:hAnsi="Arial" w:cs="Arial"/>
        </w:rPr>
        <w:t xml:space="preserve">Attraverso il recupero e la gestione di beni pubblici inutilizzati o poco valorizzati, la Cooperativa ha l’obiettivo di costruire delle alleanze sul territorio e di recuperare il patrimonio dormiente, cercando di metterlo a sistema e di renderlo produttivo, sia dal punto di vista economico che sociale. L'azione di valorizzazione turistica del territorio dei Monti Dauni si fonda su un'idea di territorio che sviluppa un’immagine di sostenibilità e responsabilità in cui si riconosce la centralità della comunità ospitante locale, favorisce l’interazione fra questa e l’industria turistica, e contribuisce allo sviluppo umano, sociale e civile delle persone e del territorio stesso. </w:t>
      </w:r>
    </w:p>
    <w:p w:rsidR="004F601C" w:rsidRPr="00FF378B" w:rsidRDefault="004F601C" w:rsidP="00BD2A94">
      <w:pPr>
        <w:spacing w:after="0" w:line="320" w:lineRule="exact"/>
        <w:ind w:left="357"/>
        <w:jc w:val="both"/>
        <w:rPr>
          <w:rFonts w:ascii="Arial" w:hAnsi="Arial" w:cs="Arial"/>
          <w:sz w:val="16"/>
          <w:szCs w:val="16"/>
        </w:rPr>
      </w:pPr>
    </w:p>
    <w:p w:rsidR="004F601C" w:rsidRPr="004C7CBD" w:rsidRDefault="004F601C" w:rsidP="00BD2A94">
      <w:pPr>
        <w:spacing w:after="0" w:line="320" w:lineRule="exact"/>
        <w:ind w:left="0"/>
        <w:jc w:val="both"/>
        <w:rPr>
          <w:rFonts w:ascii="Arial" w:hAnsi="Arial" w:cs="Arial"/>
          <w:i/>
        </w:rPr>
      </w:pPr>
      <w:r w:rsidRPr="004C7CBD">
        <w:rPr>
          <w:rFonts w:ascii="Arial" w:hAnsi="Arial" w:cs="Arial"/>
          <w:i/>
        </w:rPr>
        <w:t>Ne discutono:</w:t>
      </w:r>
    </w:p>
    <w:p w:rsidR="004F601C" w:rsidRPr="004C7CBD" w:rsidRDefault="004F601C" w:rsidP="00BD2A94">
      <w:pPr>
        <w:pStyle w:val="Paragrafoelenco"/>
        <w:numPr>
          <w:ilvl w:val="0"/>
          <w:numId w:val="10"/>
        </w:numPr>
        <w:spacing w:before="120" w:after="0" w:line="320" w:lineRule="exact"/>
        <w:jc w:val="both"/>
        <w:rPr>
          <w:rFonts w:ascii="Arial" w:hAnsi="Arial" w:cs="Arial"/>
        </w:rPr>
      </w:pPr>
      <w:r w:rsidRPr="004C7CBD">
        <w:rPr>
          <w:rFonts w:ascii="Arial" w:hAnsi="Arial" w:cs="Arial"/>
          <w:b/>
        </w:rPr>
        <w:t>Paolo Picchi</w:t>
      </w:r>
      <w:r w:rsidRPr="004C7CBD">
        <w:rPr>
          <w:rFonts w:ascii="Arial" w:hAnsi="Arial" w:cs="Arial"/>
        </w:rPr>
        <w:t>, Associazione Italiana Architettura del Paesaggio</w:t>
      </w:r>
    </w:p>
    <w:p w:rsidR="004F601C" w:rsidRPr="004C7CBD" w:rsidRDefault="00307536" w:rsidP="00BD2A94">
      <w:pPr>
        <w:pStyle w:val="Paragrafoelenco"/>
        <w:numPr>
          <w:ilvl w:val="0"/>
          <w:numId w:val="10"/>
        </w:numPr>
        <w:spacing w:after="120" w:line="320" w:lineRule="exact"/>
        <w:jc w:val="both"/>
        <w:rPr>
          <w:rFonts w:ascii="Arial" w:hAnsi="Arial" w:cs="Arial"/>
        </w:rPr>
      </w:pPr>
      <w:r w:rsidRPr="004C7CBD">
        <w:rPr>
          <w:rFonts w:ascii="Arial" w:hAnsi="Arial" w:cs="Arial"/>
          <w:b/>
        </w:rPr>
        <w:t>Sabina De Luca</w:t>
      </w:r>
      <w:r w:rsidRPr="004C7CBD">
        <w:rPr>
          <w:rFonts w:ascii="Arial" w:hAnsi="Arial" w:cs="Arial"/>
        </w:rPr>
        <w:t xml:space="preserve">, </w:t>
      </w:r>
      <w:r w:rsidR="004F601C" w:rsidRPr="004C7CBD">
        <w:rPr>
          <w:rFonts w:ascii="Arial" w:hAnsi="Arial" w:cs="Arial"/>
        </w:rPr>
        <w:t>Forum Disuguaglianze Diversità</w:t>
      </w:r>
    </w:p>
    <w:p w:rsidR="004F601C" w:rsidRPr="004C7CBD" w:rsidRDefault="00E01149" w:rsidP="00BD2A94">
      <w:pPr>
        <w:pStyle w:val="Paragrafoelenco"/>
        <w:numPr>
          <w:ilvl w:val="0"/>
          <w:numId w:val="10"/>
        </w:numPr>
        <w:spacing w:after="120" w:line="320" w:lineRule="exact"/>
        <w:jc w:val="both"/>
        <w:rPr>
          <w:rFonts w:ascii="Arial" w:hAnsi="Arial" w:cs="Arial"/>
        </w:rPr>
      </w:pPr>
      <w:r w:rsidRPr="004C7CBD">
        <w:rPr>
          <w:rFonts w:ascii="Arial" w:hAnsi="Arial" w:cs="Arial"/>
          <w:b/>
        </w:rPr>
        <w:t>Giuseppe Di Marco</w:t>
      </w:r>
      <w:r w:rsidRPr="004C7CBD">
        <w:rPr>
          <w:rFonts w:ascii="Arial" w:hAnsi="Arial" w:cs="Arial"/>
        </w:rPr>
        <w:t xml:space="preserve">, </w:t>
      </w:r>
      <w:r w:rsidR="004F601C" w:rsidRPr="004C7CBD">
        <w:rPr>
          <w:rFonts w:ascii="Arial" w:hAnsi="Arial" w:cs="Arial"/>
        </w:rPr>
        <w:t xml:space="preserve">Legambiente </w:t>
      </w:r>
    </w:p>
    <w:p w:rsidR="000F3BAC" w:rsidRPr="004C7CBD" w:rsidRDefault="00F3320F" w:rsidP="00BD2A94">
      <w:pPr>
        <w:pStyle w:val="Paragrafoelenco"/>
        <w:numPr>
          <w:ilvl w:val="0"/>
          <w:numId w:val="10"/>
        </w:numPr>
        <w:spacing w:after="120" w:line="320" w:lineRule="exact"/>
        <w:jc w:val="both"/>
        <w:rPr>
          <w:rFonts w:ascii="Arial" w:hAnsi="Arial" w:cs="Arial"/>
        </w:rPr>
      </w:pPr>
      <w:r w:rsidRPr="004C7CBD">
        <w:rPr>
          <w:rFonts w:ascii="Arial" w:hAnsi="Arial" w:cs="Arial"/>
          <w:b/>
        </w:rPr>
        <w:t>Mario Cicero</w:t>
      </w:r>
      <w:r w:rsidR="000F3BAC" w:rsidRPr="004C7CBD">
        <w:rPr>
          <w:rFonts w:ascii="Arial" w:hAnsi="Arial" w:cs="Arial"/>
        </w:rPr>
        <w:t xml:space="preserve">, Borghi Autentici </w:t>
      </w:r>
      <w:proofErr w:type="spellStart"/>
      <w:r w:rsidR="000F3BAC" w:rsidRPr="004C7CBD">
        <w:rPr>
          <w:rFonts w:ascii="Arial" w:hAnsi="Arial" w:cs="Arial"/>
        </w:rPr>
        <w:t>dìItalia</w:t>
      </w:r>
      <w:proofErr w:type="spellEnd"/>
      <w:r w:rsidR="000F3BAC" w:rsidRPr="004C7CBD">
        <w:rPr>
          <w:rFonts w:ascii="Arial" w:hAnsi="Arial" w:cs="Arial"/>
        </w:rPr>
        <w:t xml:space="preserve"> </w:t>
      </w:r>
    </w:p>
    <w:p w:rsidR="004F601C" w:rsidRPr="004C7CBD" w:rsidRDefault="004F601C" w:rsidP="00BD2A94">
      <w:pPr>
        <w:spacing w:before="240" w:line="320" w:lineRule="exact"/>
        <w:ind w:left="0"/>
        <w:jc w:val="both"/>
        <w:rPr>
          <w:rFonts w:ascii="Arial" w:hAnsi="Arial" w:cs="Arial"/>
          <w:i/>
        </w:rPr>
      </w:pPr>
      <w:r w:rsidRPr="004C7CBD">
        <w:rPr>
          <w:rFonts w:ascii="Arial" w:hAnsi="Arial" w:cs="Arial"/>
          <w:i/>
        </w:rPr>
        <w:t xml:space="preserve">Coordina: </w:t>
      </w:r>
      <w:r w:rsidRPr="004C7CBD">
        <w:rPr>
          <w:rFonts w:ascii="Arial" w:hAnsi="Arial" w:cs="Arial"/>
          <w:b/>
          <w:i/>
        </w:rPr>
        <w:t>Francesco Marinelli</w:t>
      </w:r>
      <w:r w:rsidRPr="004C7CBD">
        <w:rPr>
          <w:rFonts w:ascii="Arial" w:hAnsi="Arial" w:cs="Arial"/>
          <w:i/>
        </w:rPr>
        <w:t>, Borghi Autentici d'Italia</w:t>
      </w:r>
    </w:p>
    <w:p w:rsidR="00405D1E" w:rsidRPr="004C7CBD" w:rsidRDefault="009A46AE" w:rsidP="00BD2A94">
      <w:pPr>
        <w:shd w:val="clear" w:color="auto" w:fill="FFFFFF"/>
        <w:spacing w:after="0" w:line="320" w:lineRule="exact"/>
        <w:ind w:left="0"/>
        <w:jc w:val="both"/>
        <w:rPr>
          <w:rFonts w:ascii="Arial" w:eastAsia="Times New Roman" w:hAnsi="Arial" w:cs="Arial"/>
          <w:b/>
          <w:lang w:eastAsia="it-IT"/>
        </w:rPr>
      </w:pPr>
      <w:r w:rsidRPr="004C7CBD">
        <w:rPr>
          <w:rFonts w:ascii="Arial" w:eastAsia="Times New Roman" w:hAnsi="Arial" w:cs="Arial"/>
          <w:b/>
          <w:lang w:eastAsia="it-IT"/>
        </w:rPr>
        <w:t>Ore 17.00 – 19,0</w:t>
      </w:r>
      <w:r w:rsidR="00405D1E" w:rsidRPr="004C7CBD">
        <w:rPr>
          <w:rFonts w:ascii="Arial" w:eastAsia="Times New Roman" w:hAnsi="Arial" w:cs="Arial"/>
          <w:b/>
          <w:lang w:eastAsia="it-IT"/>
        </w:rPr>
        <w:t xml:space="preserve">0: </w:t>
      </w:r>
    </w:p>
    <w:p w:rsidR="00405D1E" w:rsidRPr="004C7CBD" w:rsidRDefault="00405D1E" w:rsidP="00BD2A94">
      <w:pPr>
        <w:shd w:val="clear" w:color="auto" w:fill="FFFFFF"/>
        <w:spacing w:after="0" w:line="320" w:lineRule="exact"/>
        <w:ind w:left="0"/>
        <w:jc w:val="both"/>
        <w:rPr>
          <w:rFonts w:ascii="Arial" w:eastAsia="Times New Roman" w:hAnsi="Arial" w:cs="Arial"/>
          <w:b/>
          <w:lang w:eastAsia="it-IT"/>
        </w:rPr>
      </w:pPr>
      <w:r w:rsidRPr="004C7CBD">
        <w:rPr>
          <w:rFonts w:ascii="Arial" w:eastAsia="Times New Roman" w:hAnsi="Arial" w:cs="Arial"/>
          <w:b/>
          <w:lang w:eastAsia="it-IT"/>
        </w:rPr>
        <w:t xml:space="preserve">Proiezione film/documentario "In questo mondo". Conversazione con la regista, Anna </w:t>
      </w:r>
      <w:proofErr w:type="spellStart"/>
      <w:r w:rsidRPr="004C7CBD">
        <w:rPr>
          <w:rFonts w:ascii="Arial" w:eastAsia="Times New Roman" w:hAnsi="Arial" w:cs="Arial"/>
          <w:b/>
          <w:lang w:eastAsia="it-IT"/>
        </w:rPr>
        <w:t>Kauber</w:t>
      </w:r>
      <w:proofErr w:type="spellEnd"/>
    </w:p>
    <w:p w:rsidR="00405D1E" w:rsidRPr="004C7CBD" w:rsidRDefault="00405D1E" w:rsidP="00BD2A94">
      <w:pPr>
        <w:spacing w:after="0" w:line="320" w:lineRule="exact"/>
        <w:ind w:left="0"/>
        <w:jc w:val="both"/>
        <w:rPr>
          <w:rFonts w:ascii="Arial" w:eastAsia="Times New Roman" w:hAnsi="Arial" w:cs="Arial"/>
          <w:lang w:eastAsia="it-IT"/>
        </w:rPr>
      </w:pPr>
      <w:r w:rsidRPr="004C7CBD">
        <w:rPr>
          <w:rFonts w:ascii="Arial" w:eastAsia="Times New Roman" w:hAnsi="Arial" w:cs="Arial"/>
          <w:lang w:eastAsia="it-IT"/>
        </w:rPr>
        <w:t>Il documentario racconta la vita delle donne pastore in Italia ed è il risultato di un viaggio di più di due anni, di circa 17.000 km percorsi e di 100 interviste rivolte a donne di ogni età. Le donne pastore impegnate quotidianamente nella loro attività vivono spesso sole, ma anche con compagni e con la loro famiglia, pienamente coinvolte nelle attività sociali ed economiche della comunità in cui vivono. Il film racconta queste donne attraverso la personale esperienza della regista che ha vissuto con loro per qualche giorno, immergendosi intimamente e profondamente nella loro quotidianità. Il documentario è quindi la rappresentazione di questo insolito mondo, dove il distintivo approccio femminile implica il prendersi cura degli animali e tutelarne la straordinaria biodiversità e, insieme a questo, preservare i maestosi paesaggi italiani d'alta quota.</w:t>
      </w:r>
    </w:p>
    <w:p w:rsidR="00405D1E" w:rsidRPr="004C7CBD" w:rsidRDefault="00405D1E" w:rsidP="00BD2A94">
      <w:pPr>
        <w:spacing w:after="0" w:line="320" w:lineRule="exact"/>
        <w:ind w:left="0"/>
        <w:jc w:val="both"/>
        <w:rPr>
          <w:rFonts w:ascii="Arial" w:eastAsia="Times New Roman" w:hAnsi="Arial" w:cs="Arial"/>
          <w:lang w:eastAsia="it-IT"/>
        </w:rPr>
      </w:pPr>
    </w:p>
    <w:p w:rsidR="00405D1E" w:rsidRPr="004C7CBD" w:rsidRDefault="00405D1E" w:rsidP="00BD2A94">
      <w:pPr>
        <w:shd w:val="clear" w:color="auto" w:fill="FFFFFF"/>
        <w:spacing w:after="0" w:line="320" w:lineRule="exact"/>
        <w:ind w:left="0"/>
        <w:jc w:val="both"/>
        <w:rPr>
          <w:rFonts w:ascii="Arial" w:eastAsia="Times New Roman" w:hAnsi="Arial" w:cs="Arial"/>
          <w:b/>
          <w:lang w:eastAsia="it-IT"/>
        </w:rPr>
      </w:pPr>
      <w:r w:rsidRPr="004C7CBD">
        <w:rPr>
          <w:rFonts w:ascii="Arial" w:eastAsia="Times New Roman" w:hAnsi="Arial" w:cs="Arial"/>
          <w:b/>
          <w:lang w:eastAsia="it-IT"/>
        </w:rPr>
        <w:t xml:space="preserve">Ore 17-24,00: </w:t>
      </w:r>
    </w:p>
    <w:p w:rsidR="00405D1E" w:rsidRPr="004C7CBD" w:rsidRDefault="00405D1E" w:rsidP="00BD2A94">
      <w:pPr>
        <w:shd w:val="clear" w:color="auto" w:fill="FFFFFF"/>
        <w:spacing w:after="0" w:line="320" w:lineRule="exact"/>
        <w:ind w:left="0"/>
        <w:jc w:val="both"/>
        <w:rPr>
          <w:rFonts w:ascii="Arial" w:eastAsia="Times New Roman" w:hAnsi="Arial" w:cs="Arial"/>
          <w:b/>
          <w:lang w:eastAsia="it-IT"/>
        </w:rPr>
      </w:pPr>
      <w:r w:rsidRPr="004C7CBD">
        <w:rPr>
          <w:rFonts w:ascii="Arial" w:eastAsia="Times New Roman" w:hAnsi="Arial" w:cs="Arial"/>
          <w:b/>
          <w:lang w:eastAsia="it-IT"/>
        </w:rPr>
        <w:t xml:space="preserve">Festival del Saltarello </w:t>
      </w:r>
    </w:p>
    <w:p w:rsidR="00405D1E" w:rsidRDefault="00405D1E" w:rsidP="00BD2A94">
      <w:pPr>
        <w:shd w:val="clear" w:color="auto" w:fill="FFFFFF"/>
        <w:spacing w:after="0" w:line="320" w:lineRule="exact"/>
        <w:ind w:left="0"/>
        <w:jc w:val="both"/>
        <w:rPr>
          <w:rFonts w:ascii="Arial" w:eastAsia="Times New Roman" w:hAnsi="Arial" w:cs="Arial"/>
          <w:lang w:eastAsia="it-IT"/>
        </w:rPr>
      </w:pPr>
      <w:r w:rsidRPr="004C7CBD">
        <w:rPr>
          <w:rFonts w:ascii="Arial" w:eastAsia="Times New Roman" w:hAnsi="Arial" w:cs="Arial"/>
          <w:lang w:eastAsia="it-IT"/>
        </w:rPr>
        <w:t xml:space="preserve">Il progetto Orchestra Popolare del Saltarello nasce da un’operazione di ricerca e rivalutazione della tradizione musicale abruzzese. Più nello specifico si tratta di ricostruire in musica il percorso dei tratturi lungo il quale si è sviluppato e propagato il celebre “Saltarello" dandogli una veste del tutto moderna e innovativa che permetta al grande pubblico di conoscere la musica della terra abruzzese senza mai perdere di vista l'aspetto tradizionale. L’Orchestra Popolare del Saltarello propone un repertorio di brani popolari abruzzesi, che va dalle canzoni più rappresentative della nostra tradizione alle </w:t>
      </w:r>
      <w:proofErr w:type="spellStart"/>
      <w:r w:rsidRPr="004C7CBD">
        <w:rPr>
          <w:rFonts w:ascii="Arial" w:eastAsia="Times New Roman" w:hAnsi="Arial" w:cs="Arial"/>
          <w:lang w:eastAsia="it-IT"/>
        </w:rPr>
        <w:t>Saltarelle</w:t>
      </w:r>
      <w:proofErr w:type="spellEnd"/>
      <w:r w:rsidRPr="004C7CBD">
        <w:rPr>
          <w:rFonts w:ascii="Arial" w:eastAsia="Times New Roman" w:hAnsi="Arial" w:cs="Arial"/>
          <w:lang w:eastAsia="it-IT"/>
        </w:rPr>
        <w:t xml:space="preserve">, Spallate e </w:t>
      </w:r>
      <w:proofErr w:type="spellStart"/>
      <w:r w:rsidRPr="004C7CBD">
        <w:rPr>
          <w:rFonts w:ascii="Arial" w:eastAsia="Times New Roman" w:hAnsi="Arial" w:cs="Arial"/>
          <w:lang w:eastAsia="it-IT"/>
        </w:rPr>
        <w:t>Ballarelle</w:t>
      </w:r>
      <w:proofErr w:type="spellEnd"/>
      <w:r w:rsidRPr="004C7CBD">
        <w:rPr>
          <w:rFonts w:ascii="Arial" w:eastAsia="Times New Roman" w:hAnsi="Arial" w:cs="Arial"/>
          <w:lang w:eastAsia="it-IT"/>
        </w:rPr>
        <w:t xml:space="preserve"> utilizzando un organico formato da 16 straordinari musicisti e un coinvolgente corpo di ballo che insieme faranno ripercorrere ai visitatori della Festa un viaggio lungo le antiche vie della Transumanza. L'Orchestra è stata protagonista, nel 2017, della mostra “Ai confini della meraviglia, Borghi viaggio italiano” svoltasi alle terme di Diocleziano a Roma, in rappresentanza della Regione Abruzzo.</w:t>
      </w:r>
    </w:p>
    <w:p w:rsidR="0088333A" w:rsidRDefault="0088333A" w:rsidP="00BD2A94">
      <w:pPr>
        <w:shd w:val="clear" w:color="auto" w:fill="FFFFFF"/>
        <w:spacing w:after="0" w:line="320" w:lineRule="exact"/>
        <w:ind w:left="0"/>
        <w:jc w:val="both"/>
        <w:rPr>
          <w:rFonts w:ascii="Arial" w:eastAsia="Times New Roman" w:hAnsi="Arial" w:cs="Arial"/>
          <w:lang w:eastAsia="it-IT"/>
        </w:rPr>
      </w:pPr>
    </w:p>
    <w:p w:rsidR="0088333A" w:rsidRDefault="0088333A" w:rsidP="00BD2A94">
      <w:pPr>
        <w:shd w:val="clear" w:color="auto" w:fill="FFFFFF"/>
        <w:spacing w:after="0" w:line="320" w:lineRule="exact"/>
        <w:ind w:left="0"/>
        <w:jc w:val="both"/>
        <w:rPr>
          <w:rFonts w:ascii="Arial" w:eastAsia="Times New Roman" w:hAnsi="Arial" w:cs="Arial"/>
          <w:lang w:eastAsia="it-IT"/>
        </w:rPr>
      </w:pPr>
    </w:p>
    <w:p w:rsidR="0088333A" w:rsidRDefault="0088333A" w:rsidP="00BD2A94">
      <w:pPr>
        <w:shd w:val="clear" w:color="auto" w:fill="FFFFFF"/>
        <w:spacing w:after="0" w:line="320" w:lineRule="exact"/>
        <w:ind w:left="0"/>
        <w:jc w:val="both"/>
        <w:rPr>
          <w:rFonts w:ascii="Arial" w:eastAsia="Times New Roman" w:hAnsi="Arial" w:cs="Arial"/>
          <w:lang w:eastAsia="it-IT"/>
        </w:rPr>
      </w:pPr>
    </w:p>
    <w:p w:rsidR="0088333A" w:rsidRDefault="0088333A" w:rsidP="00BD2A94">
      <w:pPr>
        <w:shd w:val="clear" w:color="auto" w:fill="FFFFFF"/>
        <w:spacing w:after="0" w:line="320" w:lineRule="exact"/>
        <w:ind w:left="0"/>
        <w:jc w:val="both"/>
        <w:rPr>
          <w:rFonts w:ascii="Arial" w:eastAsia="Times New Roman" w:hAnsi="Arial" w:cs="Arial"/>
          <w:lang w:eastAsia="it-IT"/>
        </w:rPr>
      </w:pPr>
    </w:p>
    <w:p w:rsidR="0088333A" w:rsidRDefault="0088333A" w:rsidP="00BD2A94">
      <w:pPr>
        <w:shd w:val="clear" w:color="auto" w:fill="FFFFFF"/>
        <w:spacing w:after="0" w:line="320" w:lineRule="exact"/>
        <w:ind w:left="0"/>
        <w:jc w:val="both"/>
        <w:rPr>
          <w:rFonts w:ascii="Arial" w:eastAsia="Times New Roman" w:hAnsi="Arial" w:cs="Arial"/>
          <w:lang w:eastAsia="it-IT"/>
        </w:rPr>
      </w:pPr>
    </w:p>
    <w:p w:rsidR="00BD2A94" w:rsidRPr="004C7CBD" w:rsidRDefault="00BD2A94" w:rsidP="00BD2A94">
      <w:pPr>
        <w:spacing w:after="0" w:line="320" w:lineRule="exact"/>
        <w:ind w:left="0"/>
        <w:jc w:val="center"/>
        <w:rPr>
          <w:rFonts w:ascii="Arial" w:hAnsi="Arial" w:cs="Arial"/>
          <w:b/>
        </w:rPr>
      </w:pPr>
      <w:r w:rsidRPr="004C7CBD">
        <w:rPr>
          <w:rFonts w:ascii="Arial" w:hAnsi="Arial" w:cs="Arial"/>
          <w:b/>
        </w:rPr>
        <w:t>Il Programma della Festa</w:t>
      </w:r>
    </w:p>
    <w:p w:rsidR="00405D1E" w:rsidRPr="004C7CBD" w:rsidRDefault="00405D1E" w:rsidP="00405D1E">
      <w:pPr>
        <w:shd w:val="clear" w:color="auto" w:fill="FFFFFF"/>
        <w:spacing w:before="120" w:after="0" w:line="320" w:lineRule="exact"/>
        <w:ind w:left="0"/>
        <w:jc w:val="center"/>
        <w:rPr>
          <w:rFonts w:ascii="Arial" w:eastAsia="Times New Roman" w:hAnsi="Arial" w:cs="Arial"/>
          <w:b/>
          <w:lang w:eastAsia="it-IT"/>
        </w:rPr>
      </w:pPr>
      <w:r w:rsidRPr="004C7CBD">
        <w:rPr>
          <w:rFonts w:ascii="Arial" w:eastAsia="Times New Roman" w:hAnsi="Arial" w:cs="Arial"/>
          <w:b/>
          <w:lang w:eastAsia="it-IT"/>
        </w:rPr>
        <w:t>DOMENICA 1 SETTEMBRE 2019</w:t>
      </w:r>
    </w:p>
    <w:p w:rsidR="00405D1E" w:rsidRPr="004C7CBD" w:rsidRDefault="00405D1E" w:rsidP="00405D1E">
      <w:pPr>
        <w:shd w:val="clear" w:color="auto" w:fill="FFFFFF"/>
        <w:spacing w:after="0" w:line="320" w:lineRule="exact"/>
        <w:ind w:left="0"/>
        <w:jc w:val="both"/>
        <w:rPr>
          <w:rFonts w:ascii="Arial" w:eastAsia="Times New Roman" w:hAnsi="Arial" w:cs="Arial"/>
          <w:lang w:eastAsia="it-IT"/>
        </w:rPr>
      </w:pPr>
    </w:p>
    <w:p w:rsidR="004836A1" w:rsidRDefault="00405D1E" w:rsidP="004836A1">
      <w:pPr>
        <w:shd w:val="clear" w:color="auto" w:fill="FFFFFF"/>
        <w:spacing w:after="0" w:line="320" w:lineRule="exact"/>
        <w:ind w:left="0"/>
        <w:jc w:val="both"/>
        <w:rPr>
          <w:rFonts w:ascii="Arial" w:hAnsi="Arial" w:cs="Arial"/>
          <w:b/>
          <w:color w:val="000000"/>
        </w:rPr>
      </w:pPr>
      <w:r w:rsidRPr="004C7CBD">
        <w:rPr>
          <w:rFonts w:ascii="Arial" w:eastAsia="Times New Roman" w:hAnsi="Arial" w:cs="Arial"/>
          <w:b/>
          <w:lang w:eastAsia="it-IT"/>
        </w:rPr>
        <w:t>Ore 10.00</w:t>
      </w:r>
      <w:r w:rsidR="001862A2" w:rsidRPr="004C7CBD">
        <w:rPr>
          <w:rFonts w:ascii="Arial" w:eastAsia="Times New Roman" w:hAnsi="Arial" w:cs="Arial"/>
          <w:b/>
          <w:lang w:eastAsia="it-IT"/>
        </w:rPr>
        <w:t xml:space="preserve"> - 24,00</w:t>
      </w:r>
      <w:r w:rsidRPr="004C7CBD">
        <w:rPr>
          <w:rFonts w:ascii="Arial" w:eastAsia="Times New Roman" w:hAnsi="Arial" w:cs="Arial"/>
          <w:b/>
          <w:lang w:eastAsia="it-IT"/>
        </w:rPr>
        <w:t>:</w:t>
      </w:r>
      <w:r w:rsidRPr="004C7CBD">
        <w:rPr>
          <w:rFonts w:ascii="Arial" w:eastAsia="Times New Roman" w:hAnsi="Arial" w:cs="Arial"/>
          <w:lang w:eastAsia="it-IT"/>
        </w:rPr>
        <w:t xml:space="preserve"> </w:t>
      </w:r>
      <w:r w:rsidRPr="004C7CBD">
        <w:rPr>
          <w:rFonts w:ascii="Arial" w:eastAsia="Times New Roman" w:hAnsi="Arial" w:cs="Arial"/>
          <w:b/>
          <w:lang w:eastAsia="it-IT"/>
        </w:rPr>
        <w:t>Apertura degli stand</w:t>
      </w:r>
      <w:r w:rsidR="004836A1">
        <w:rPr>
          <w:rFonts w:ascii="Arial" w:eastAsia="Times New Roman" w:hAnsi="Arial" w:cs="Arial"/>
          <w:b/>
          <w:lang w:eastAsia="it-IT"/>
        </w:rPr>
        <w:t xml:space="preserve"> </w:t>
      </w:r>
      <w:r w:rsidR="004836A1" w:rsidRPr="004C5A88">
        <w:rPr>
          <w:rFonts w:ascii="Arial" w:eastAsia="Times New Roman" w:hAnsi="Arial" w:cs="Arial"/>
          <w:b/>
          <w:lang w:eastAsia="it-IT"/>
        </w:rPr>
        <w:t>d</w:t>
      </w:r>
      <w:r w:rsidR="004836A1" w:rsidRPr="004C5A88">
        <w:rPr>
          <w:rFonts w:ascii="Arial" w:hAnsi="Arial" w:cs="Arial"/>
          <w:b/>
          <w:color w:val="000000"/>
        </w:rPr>
        <w:t>ei Borghi Autentici abruzzesi e d</w:t>
      </w:r>
      <w:r w:rsidR="00392B0D">
        <w:rPr>
          <w:rFonts w:ascii="Arial" w:hAnsi="Arial" w:cs="Arial"/>
          <w:b/>
          <w:color w:val="000000"/>
        </w:rPr>
        <w:t>elle</w:t>
      </w:r>
      <w:r w:rsidR="004836A1" w:rsidRPr="004C5A88">
        <w:rPr>
          <w:rFonts w:ascii="Arial" w:hAnsi="Arial" w:cs="Arial"/>
          <w:b/>
          <w:color w:val="000000"/>
        </w:rPr>
        <w:t xml:space="preserve"> delegazioni regionali del Piemonte, del Molise e della Puglia</w:t>
      </w:r>
    </w:p>
    <w:p w:rsidR="00405D1E" w:rsidRPr="004C7CBD" w:rsidRDefault="00405D1E" w:rsidP="00405D1E">
      <w:pPr>
        <w:spacing w:after="0" w:line="320" w:lineRule="exact"/>
        <w:ind w:left="0"/>
        <w:jc w:val="both"/>
        <w:rPr>
          <w:rFonts w:ascii="Arial" w:eastAsia="Times New Roman" w:hAnsi="Arial" w:cs="Arial"/>
          <w:lang w:eastAsia="it-IT"/>
        </w:rPr>
      </w:pPr>
    </w:p>
    <w:p w:rsidR="00F94988" w:rsidRPr="004C7CBD" w:rsidRDefault="00F94988" w:rsidP="00F94988">
      <w:pPr>
        <w:shd w:val="clear" w:color="auto" w:fill="FFFFFF"/>
        <w:spacing w:after="0" w:line="320" w:lineRule="exact"/>
        <w:ind w:left="0"/>
        <w:jc w:val="both"/>
        <w:rPr>
          <w:rFonts w:ascii="Arial" w:eastAsia="Times New Roman" w:hAnsi="Arial" w:cs="Arial"/>
          <w:b/>
          <w:lang w:eastAsia="it-IT"/>
        </w:rPr>
      </w:pPr>
      <w:r w:rsidRPr="004C7CBD">
        <w:rPr>
          <w:rFonts w:ascii="Arial" w:eastAsia="Times New Roman" w:hAnsi="Arial" w:cs="Arial"/>
          <w:b/>
          <w:lang w:eastAsia="it-IT"/>
        </w:rPr>
        <w:t xml:space="preserve">Ore 10.00 – 19.00: </w:t>
      </w:r>
    </w:p>
    <w:p w:rsidR="00D635C4" w:rsidRPr="00D635C4" w:rsidRDefault="00D635C4" w:rsidP="00D635C4">
      <w:pPr>
        <w:shd w:val="clear" w:color="auto" w:fill="FFFFFF"/>
        <w:spacing w:after="0" w:line="320" w:lineRule="exact"/>
        <w:ind w:left="0"/>
        <w:jc w:val="both"/>
        <w:rPr>
          <w:rFonts w:ascii="Arial" w:hAnsi="Arial" w:cs="Arial"/>
          <w:b/>
          <w:color w:val="000000"/>
        </w:rPr>
      </w:pPr>
      <w:r w:rsidRPr="00D635C4">
        <w:rPr>
          <w:rFonts w:ascii="Arial" w:hAnsi="Arial" w:cs="Arial"/>
          <w:b/>
          <w:color w:val="000000"/>
        </w:rPr>
        <w:t>Il "Borgo del Gioco Antico"</w:t>
      </w:r>
    </w:p>
    <w:p w:rsidR="0088333A" w:rsidRDefault="0088333A" w:rsidP="0088333A">
      <w:pPr>
        <w:shd w:val="clear" w:color="auto" w:fill="FFFFFF"/>
        <w:spacing w:after="0" w:line="320" w:lineRule="exact"/>
        <w:ind w:left="0"/>
        <w:jc w:val="both"/>
        <w:rPr>
          <w:rFonts w:ascii="Arial" w:eastAsia="Times New Roman" w:hAnsi="Arial" w:cs="Arial"/>
          <w:color w:val="1D2129"/>
          <w:lang w:eastAsia="it-IT"/>
        </w:rPr>
      </w:pPr>
      <w:r>
        <w:rPr>
          <w:rFonts w:ascii="Arial" w:eastAsia="Times New Roman" w:hAnsi="Arial" w:cs="Arial"/>
          <w:color w:val="1D2129"/>
          <w:lang w:eastAsia="it-IT"/>
        </w:rPr>
        <w:t xml:space="preserve">Animazione di uno spazio dedicato alle famiglie e ai bambini per la presentazione delle antiche tradizioni di gioco nei paesi abruzzesi, caratterizzate dall'uso di materie semplici e disponibili per tutti, da regole improntate alla lealtà e al rafforzamento dei legami sociali e dalla replicabilità nel tempo attraverso la trasmissione da generazione a generazione. L'animazione sarà curata da associazioni locali e gruppi di giovani di Barrea e del territorio. </w:t>
      </w:r>
    </w:p>
    <w:p w:rsidR="0088333A" w:rsidRDefault="0088333A" w:rsidP="00405D1E">
      <w:pPr>
        <w:spacing w:after="0" w:line="320" w:lineRule="exact"/>
        <w:ind w:left="0"/>
        <w:jc w:val="both"/>
        <w:rPr>
          <w:rFonts w:ascii="Arial" w:eastAsia="Times New Roman" w:hAnsi="Arial" w:cs="Arial"/>
          <w:b/>
          <w:lang w:eastAsia="it-IT"/>
        </w:rPr>
      </w:pPr>
    </w:p>
    <w:p w:rsidR="00405D1E" w:rsidRPr="004C7CBD" w:rsidRDefault="00A573CD" w:rsidP="00405D1E">
      <w:pPr>
        <w:spacing w:after="0" w:line="320" w:lineRule="exact"/>
        <w:ind w:left="0"/>
        <w:jc w:val="both"/>
        <w:rPr>
          <w:rFonts w:ascii="Arial" w:eastAsia="Times New Roman" w:hAnsi="Arial" w:cs="Arial"/>
          <w:lang w:eastAsia="it-IT"/>
        </w:rPr>
      </w:pPr>
      <w:r w:rsidRPr="004C7CBD">
        <w:rPr>
          <w:rFonts w:ascii="Arial" w:eastAsia="Times New Roman" w:hAnsi="Arial" w:cs="Arial"/>
          <w:b/>
          <w:lang w:eastAsia="it-IT"/>
        </w:rPr>
        <w:t>Ore 10.3</w:t>
      </w:r>
      <w:r w:rsidR="00405D1E" w:rsidRPr="004C7CBD">
        <w:rPr>
          <w:rFonts w:ascii="Arial" w:eastAsia="Times New Roman" w:hAnsi="Arial" w:cs="Arial"/>
          <w:b/>
          <w:lang w:eastAsia="it-IT"/>
        </w:rPr>
        <w:t xml:space="preserve">0 – 13.30: </w:t>
      </w:r>
      <w:r w:rsidR="00405D1E" w:rsidRPr="004C7CBD">
        <w:rPr>
          <w:rFonts w:ascii="Arial" w:eastAsia="Times New Roman" w:hAnsi="Arial" w:cs="Arial"/>
          <w:lang w:eastAsia="it-IT"/>
        </w:rPr>
        <w:t>Alla scoperta del Parco, in collaborazione con l'Ente Parco.</w:t>
      </w:r>
    </w:p>
    <w:p w:rsidR="00405D1E" w:rsidRPr="004C7CBD" w:rsidRDefault="00405D1E" w:rsidP="00405D1E">
      <w:pPr>
        <w:spacing w:after="0" w:line="320" w:lineRule="exact"/>
        <w:ind w:left="0"/>
        <w:jc w:val="both"/>
        <w:rPr>
          <w:rFonts w:ascii="Arial" w:eastAsia="Times New Roman" w:hAnsi="Arial" w:cs="Arial"/>
          <w:b/>
          <w:lang w:eastAsia="it-IT"/>
        </w:rPr>
      </w:pPr>
      <w:r w:rsidRPr="004C7CBD">
        <w:rPr>
          <w:rFonts w:ascii="Arial" w:eastAsia="Times New Roman" w:hAnsi="Arial" w:cs="Arial"/>
          <w:b/>
          <w:lang w:eastAsia="it-IT"/>
        </w:rPr>
        <w:t>Il Paesaggio del Parco: racconto itinerante dei luoghi e delle comunità</w:t>
      </w:r>
      <w:r w:rsidR="000032F8" w:rsidRPr="004C7CBD">
        <w:rPr>
          <w:rFonts w:ascii="Arial" w:eastAsia="Times New Roman" w:hAnsi="Arial" w:cs="Arial"/>
          <w:b/>
          <w:lang w:eastAsia="it-IT"/>
        </w:rPr>
        <w:t>.</w:t>
      </w:r>
    </w:p>
    <w:p w:rsidR="00F90689" w:rsidRPr="004C7CBD" w:rsidRDefault="00A573CD" w:rsidP="00A573CD">
      <w:pPr>
        <w:pStyle w:val="Paragrafoelenco"/>
        <w:numPr>
          <w:ilvl w:val="0"/>
          <w:numId w:val="13"/>
        </w:numPr>
        <w:spacing w:after="0" w:line="320" w:lineRule="exact"/>
        <w:jc w:val="both"/>
        <w:rPr>
          <w:rFonts w:ascii="Arial" w:eastAsia="Times New Roman" w:hAnsi="Arial" w:cs="Arial"/>
          <w:lang w:eastAsia="it-IT"/>
        </w:rPr>
      </w:pPr>
      <w:r w:rsidRPr="004C7CBD">
        <w:rPr>
          <w:rFonts w:ascii="Arial" w:eastAsia="Times New Roman" w:hAnsi="Arial" w:cs="Arial"/>
          <w:lang w:eastAsia="it-IT"/>
        </w:rPr>
        <w:t>ore 10,0</w:t>
      </w:r>
      <w:r w:rsidR="000032F8" w:rsidRPr="004C7CBD">
        <w:rPr>
          <w:rFonts w:ascii="Arial" w:eastAsia="Times New Roman" w:hAnsi="Arial" w:cs="Arial"/>
          <w:lang w:eastAsia="it-IT"/>
        </w:rPr>
        <w:t>0</w:t>
      </w:r>
      <w:r w:rsidRPr="004C7CBD">
        <w:rPr>
          <w:rFonts w:ascii="Arial" w:eastAsia="Times New Roman" w:hAnsi="Arial" w:cs="Arial"/>
          <w:lang w:eastAsia="it-IT"/>
        </w:rPr>
        <w:t xml:space="preserve"> - </w:t>
      </w:r>
      <w:r w:rsidR="00E51CD9" w:rsidRPr="004C7CBD">
        <w:rPr>
          <w:rFonts w:ascii="Arial" w:eastAsia="Times New Roman" w:hAnsi="Arial" w:cs="Arial"/>
          <w:lang w:eastAsia="it-IT"/>
        </w:rPr>
        <w:t>Villetta Barrea, presso la s</w:t>
      </w:r>
      <w:r w:rsidRPr="004C7CBD">
        <w:rPr>
          <w:rFonts w:ascii="Arial" w:eastAsia="Times New Roman" w:hAnsi="Arial" w:cs="Arial"/>
          <w:lang w:eastAsia="it-IT"/>
        </w:rPr>
        <w:t xml:space="preserve">ede del Parco. </w:t>
      </w:r>
      <w:r w:rsidR="000032F8" w:rsidRPr="004C7CBD">
        <w:rPr>
          <w:rFonts w:ascii="Arial" w:eastAsia="Times New Roman" w:hAnsi="Arial" w:cs="Arial"/>
          <w:lang w:eastAsia="it-IT"/>
        </w:rPr>
        <w:t>Presentazione del Parco e introduzione alla passeggiata. Interverranno: Presidente del Parco (carica in co</w:t>
      </w:r>
      <w:r w:rsidRPr="004C7CBD">
        <w:rPr>
          <w:rFonts w:ascii="Arial" w:eastAsia="Times New Roman" w:hAnsi="Arial" w:cs="Arial"/>
          <w:lang w:eastAsia="it-IT"/>
        </w:rPr>
        <w:t xml:space="preserve">rso di nomina); Daniela D'Amico, Responsabile </w:t>
      </w:r>
      <w:r w:rsidR="00F90689" w:rsidRPr="004C7CBD">
        <w:rPr>
          <w:rFonts w:ascii="Arial" w:eastAsia="Times New Roman" w:hAnsi="Arial" w:cs="Arial"/>
          <w:lang w:eastAsia="it-IT"/>
        </w:rPr>
        <w:t>Ufficio Promozione e Rapporti Internazionali</w:t>
      </w:r>
      <w:r w:rsidRPr="004C7CBD">
        <w:rPr>
          <w:rFonts w:ascii="Arial" w:eastAsia="Times New Roman" w:hAnsi="Arial" w:cs="Arial"/>
          <w:lang w:eastAsia="it-IT"/>
        </w:rPr>
        <w:t xml:space="preserve">; Cinzia Sulli, </w:t>
      </w:r>
      <w:r w:rsidR="00F90689" w:rsidRPr="004C7CBD">
        <w:rPr>
          <w:rFonts w:ascii="Arial" w:eastAsia="Times New Roman" w:hAnsi="Arial" w:cs="Arial"/>
          <w:lang w:eastAsia="it-IT"/>
        </w:rPr>
        <w:t xml:space="preserve">Responsabile </w:t>
      </w:r>
      <w:r w:rsidRPr="004C7CBD">
        <w:rPr>
          <w:rFonts w:ascii="Arial" w:eastAsia="Times New Roman" w:hAnsi="Arial" w:cs="Arial"/>
          <w:lang w:eastAsia="it-IT"/>
        </w:rPr>
        <w:t>Area Scientifica.</w:t>
      </w:r>
    </w:p>
    <w:p w:rsidR="00A573CD" w:rsidRPr="004C7CBD" w:rsidRDefault="00A573CD" w:rsidP="00A573CD">
      <w:pPr>
        <w:pStyle w:val="Paragrafoelenco"/>
        <w:numPr>
          <w:ilvl w:val="0"/>
          <w:numId w:val="13"/>
        </w:numPr>
        <w:spacing w:after="0" w:line="320" w:lineRule="exact"/>
        <w:jc w:val="both"/>
        <w:rPr>
          <w:rFonts w:ascii="Arial" w:eastAsia="Times New Roman" w:hAnsi="Arial" w:cs="Arial"/>
          <w:lang w:eastAsia="it-IT"/>
        </w:rPr>
      </w:pPr>
      <w:r w:rsidRPr="004C7CBD">
        <w:rPr>
          <w:rFonts w:ascii="Arial" w:eastAsia="Times New Roman" w:hAnsi="Arial" w:cs="Arial"/>
          <w:lang w:eastAsia="it-IT"/>
        </w:rPr>
        <w:t xml:space="preserve">ore 11,00 - Passeggiata da Villetta </w:t>
      </w:r>
      <w:r w:rsidR="004C7CA9" w:rsidRPr="004C7CBD">
        <w:rPr>
          <w:rFonts w:ascii="Arial" w:eastAsia="Times New Roman" w:hAnsi="Arial" w:cs="Arial"/>
          <w:lang w:eastAsia="it-IT"/>
        </w:rPr>
        <w:t xml:space="preserve">Barrea </w:t>
      </w:r>
      <w:r w:rsidRPr="004C7CBD">
        <w:rPr>
          <w:rFonts w:ascii="Arial" w:eastAsia="Times New Roman" w:hAnsi="Arial" w:cs="Arial"/>
          <w:lang w:eastAsia="it-IT"/>
        </w:rPr>
        <w:t>a Barrea</w:t>
      </w:r>
      <w:r w:rsidR="00F3320F" w:rsidRPr="004C7CBD">
        <w:rPr>
          <w:rFonts w:ascii="Arial" w:eastAsia="Times New Roman" w:hAnsi="Arial" w:cs="Arial"/>
          <w:lang w:eastAsia="it-IT"/>
        </w:rPr>
        <w:t xml:space="preserve"> </w:t>
      </w:r>
      <w:r w:rsidRPr="004C7CBD">
        <w:rPr>
          <w:rFonts w:ascii="Arial" w:eastAsia="Times New Roman" w:hAnsi="Arial" w:cs="Arial"/>
          <w:lang w:eastAsia="it-IT"/>
        </w:rPr>
        <w:t xml:space="preserve">accompagnati </w:t>
      </w:r>
      <w:r w:rsidR="00F3320F" w:rsidRPr="004C7CBD">
        <w:rPr>
          <w:rFonts w:ascii="Arial" w:eastAsia="Times New Roman" w:hAnsi="Arial" w:cs="Arial"/>
          <w:lang w:eastAsia="it-IT"/>
        </w:rPr>
        <w:t>da</w:t>
      </w:r>
      <w:r w:rsidR="000306EC" w:rsidRPr="004C7CBD">
        <w:rPr>
          <w:rFonts w:ascii="Arial" w:eastAsia="Times New Roman" w:hAnsi="Arial" w:cs="Arial"/>
          <w:lang w:eastAsia="it-IT"/>
        </w:rPr>
        <w:t>l Prof.</w:t>
      </w:r>
      <w:r w:rsidR="00F3320F" w:rsidRPr="004C7CBD">
        <w:rPr>
          <w:rFonts w:ascii="Arial" w:eastAsia="Times New Roman" w:hAnsi="Arial" w:cs="Arial"/>
          <w:lang w:eastAsia="it-IT"/>
        </w:rPr>
        <w:t xml:space="preserve"> </w:t>
      </w:r>
      <w:r w:rsidR="000306EC" w:rsidRPr="004C7CBD">
        <w:rPr>
          <w:rFonts w:ascii="Arial" w:eastAsia="Times New Roman" w:hAnsi="Arial" w:cs="Arial"/>
          <w:lang w:eastAsia="it-IT"/>
        </w:rPr>
        <w:t>Aurelio Manzi, naturalista e storico del paesa</w:t>
      </w:r>
      <w:r w:rsidR="00745BF4" w:rsidRPr="004C7CBD">
        <w:rPr>
          <w:rFonts w:ascii="Arial" w:eastAsia="Times New Roman" w:hAnsi="Arial" w:cs="Arial"/>
          <w:lang w:eastAsia="it-IT"/>
        </w:rPr>
        <w:t xml:space="preserve">ggio, e da Alessia </w:t>
      </w:r>
      <w:proofErr w:type="spellStart"/>
      <w:r w:rsidR="00745BF4" w:rsidRPr="004C7CBD">
        <w:rPr>
          <w:rFonts w:ascii="Arial" w:eastAsia="Times New Roman" w:hAnsi="Arial" w:cs="Arial"/>
          <w:lang w:eastAsia="it-IT"/>
        </w:rPr>
        <w:t>Brignardello</w:t>
      </w:r>
      <w:proofErr w:type="spellEnd"/>
      <w:r w:rsidR="00745BF4" w:rsidRPr="004C7CBD">
        <w:rPr>
          <w:rFonts w:ascii="Arial" w:eastAsia="Times New Roman" w:hAnsi="Arial" w:cs="Arial"/>
          <w:lang w:eastAsia="it-IT"/>
        </w:rPr>
        <w:t xml:space="preserve"> </w:t>
      </w:r>
      <w:r w:rsidR="000306EC" w:rsidRPr="004C7CBD">
        <w:rPr>
          <w:rFonts w:ascii="Arial" w:eastAsia="Times New Roman" w:hAnsi="Arial" w:cs="Arial"/>
          <w:lang w:eastAsia="it-IT"/>
        </w:rPr>
        <w:t>(</w:t>
      </w:r>
      <w:r w:rsidR="00745BF4" w:rsidRPr="004C7CBD">
        <w:rPr>
          <w:rFonts w:ascii="Arial" w:hAnsi="Arial" w:cs="Arial"/>
        </w:rPr>
        <w:t>Associazione Italiana Architettura del Paesaggio</w:t>
      </w:r>
      <w:r w:rsidR="000306EC" w:rsidRPr="004C7CBD">
        <w:rPr>
          <w:rFonts w:ascii="Arial" w:eastAsia="Times New Roman" w:hAnsi="Arial" w:cs="Arial"/>
          <w:lang w:eastAsia="it-IT"/>
        </w:rPr>
        <w:t>)</w:t>
      </w:r>
      <w:r w:rsidR="00745BF4" w:rsidRPr="004C7CBD">
        <w:rPr>
          <w:rFonts w:ascii="Arial" w:eastAsia="Times New Roman" w:hAnsi="Arial" w:cs="Arial"/>
          <w:lang w:eastAsia="it-IT"/>
        </w:rPr>
        <w:t>.</w:t>
      </w:r>
    </w:p>
    <w:p w:rsidR="00A573CD" w:rsidRPr="004C7CBD" w:rsidRDefault="00A573CD" w:rsidP="00A573CD">
      <w:pPr>
        <w:pStyle w:val="Paragrafoelenco"/>
        <w:numPr>
          <w:ilvl w:val="0"/>
          <w:numId w:val="13"/>
        </w:numPr>
        <w:spacing w:after="0" w:line="320" w:lineRule="exact"/>
        <w:jc w:val="both"/>
        <w:rPr>
          <w:rFonts w:ascii="Arial" w:eastAsia="Times New Roman" w:hAnsi="Arial" w:cs="Arial"/>
          <w:lang w:eastAsia="it-IT"/>
        </w:rPr>
      </w:pPr>
      <w:r w:rsidRPr="004C7CBD">
        <w:rPr>
          <w:rFonts w:ascii="Arial" w:eastAsia="Times New Roman" w:hAnsi="Arial" w:cs="Arial"/>
          <w:lang w:eastAsia="it-IT"/>
        </w:rPr>
        <w:t>ore 13,30 - Arrivo a Barrea</w:t>
      </w:r>
    </w:p>
    <w:p w:rsidR="00D1201C" w:rsidRPr="004C7CBD" w:rsidRDefault="00D1201C" w:rsidP="00405D1E">
      <w:pPr>
        <w:spacing w:after="0" w:line="320" w:lineRule="exact"/>
        <w:ind w:left="0"/>
        <w:jc w:val="both"/>
        <w:rPr>
          <w:rFonts w:ascii="Arial" w:eastAsia="Times New Roman" w:hAnsi="Arial" w:cs="Arial"/>
          <w:lang w:eastAsia="it-IT"/>
        </w:rPr>
      </w:pPr>
    </w:p>
    <w:p w:rsidR="00405D1E" w:rsidRPr="004C7CBD" w:rsidRDefault="00405D1E" w:rsidP="00405D1E">
      <w:pPr>
        <w:spacing w:after="0" w:line="320" w:lineRule="exact"/>
        <w:ind w:left="0"/>
        <w:jc w:val="both"/>
        <w:rPr>
          <w:rFonts w:ascii="Arial" w:eastAsia="Times New Roman" w:hAnsi="Arial" w:cs="Arial"/>
          <w:b/>
          <w:lang w:eastAsia="it-IT"/>
        </w:rPr>
      </w:pPr>
      <w:r w:rsidRPr="004C7CBD">
        <w:rPr>
          <w:rFonts w:ascii="Arial" w:eastAsia="Times New Roman" w:hAnsi="Arial" w:cs="Arial"/>
          <w:b/>
          <w:lang w:eastAsia="it-IT"/>
        </w:rPr>
        <w:t>Ore 14.00:</w:t>
      </w:r>
    </w:p>
    <w:p w:rsidR="00405D1E" w:rsidRPr="004C7CBD" w:rsidRDefault="00405D1E" w:rsidP="00405D1E">
      <w:pPr>
        <w:spacing w:after="0" w:line="320" w:lineRule="exact"/>
        <w:ind w:left="0"/>
        <w:jc w:val="both"/>
        <w:rPr>
          <w:rFonts w:ascii="Arial" w:hAnsi="Arial" w:cs="Arial"/>
          <w:b/>
        </w:rPr>
      </w:pPr>
      <w:r w:rsidRPr="004C7CBD">
        <w:rPr>
          <w:rFonts w:ascii="Arial" w:hAnsi="Arial" w:cs="Arial"/>
          <w:b/>
        </w:rPr>
        <w:t xml:space="preserve">"Incanti a Tavola", </w:t>
      </w:r>
      <w:r w:rsidRPr="004C7CBD">
        <w:rPr>
          <w:rFonts w:ascii="Arial" w:hAnsi="Arial" w:cs="Arial"/>
        </w:rPr>
        <w:t>in collaborazione con l'Ente Parco</w:t>
      </w:r>
    </w:p>
    <w:p w:rsidR="00405D1E" w:rsidRPr="004C7CBD" w:rsidRDefault="00405D1E" w:rsidP="004121C6">
      <w:pPr>
        <w:spacing w:after="0" w:line="320" w:lineRule="exact"/>
        <w:ind w:left="0"/>
        <w:jc w:val="both"/>
        <w:rPr>
          <w:rFonts w:ascii="Arial" w:hAnsi="Arial" w:cs="Arial"/>
        </w:rPr>
      </w:pPr>
      <w:r w:rsidRPr="004C7CBD">
        <w:rPr>
          <w:rFonts w:ascii="Arial" w:hAnsi="Arial" w:cs="Arial"/>
        </w:rPr>
        <w:t xml:space="preserve">A Barrea, la passeggiata si concluderà con "Incanti a Tavola", </w:t>
      </w:r>
      <w:r w:rsidR="00B26C6F">
        <w:rPr>
          <w:rFonts w:ascii="Arial" w:hAnsi="Arial" w:cs="Arial"/>
          <w:color w:val="000000"/>
        </w:rPr>
        <w:t xml:space="preserve">una grande tavolata imbandita con cibo proposto dal territorio del Parco e riservata a tutti </w:t>
      </w:r>
      <w:r w:rsidR="00B26C6F" w:rsidRPr="00B26C6F">
        <w:rPr>
          <w:rFonts w:ascii="Arial" w:hAnsi="Arial" w:cs="Arial"/>
        </w:rPr>
        <w:t>gli ospiti della passeggiata </w:t>
      </w:r>
      <w:r w:rsidR="00B26C6F">
        <w:rPr>
          <w:rFonts w:ascii="Arial" w:hAnsi="Arial" w:cs="Arial"/>
          <w:color w:val="000000"/>
        </w:rPr>
        <w:t xml:space="preserve">che sarà animata con l'esecuzione corale di alcuni brani della tradizione. </w:t>
      </w:r>
      <w:r w:rsidRPr="004C7CBD">
        <w:rPr>
          <w:rFonts w:ascii="Arial" w:hAnsi="Arial" w:cs="Arial"/>
        </w:rPr>
        <w:t xml:space="preserve">L'animazione canora sarà affidata a </w:t>
      </w:r>
      <w:r w:rsidR="0093591A" w:rsidRPr="004C7CBD">
        <w:rPr>
          <w:rFonts w:ascii="Arial" w:hAnsi="Arial" w:cs="Arial"/>
        </w:rPr>
        <w:t>gruppi che partecipano al Festival del Saltarello.</w:t>
      </w:r>
    </w:p>
    <w:p w:rsidR="001B6913" w:rsidRPr="004C7CBD" w:rsidRDefault="001B6913" w:rsidP="00405D1E">
      <w:pPr>
        <w:shd w:val="clear" w:color="auto" w:fill="FFFFFF"/>
        <w:spacing w:after="0" w:line="320" w:lineRule="exact"/>
        <w:ind w:left="0"/>
        <w:jc w:val="both"/>
        <w:rPr>
          <w:rFonts w:ascii="Arial" w:eastAsia="Times New Roman" w:hAnsi="Arial" w:cs="Arial"/>
          <w:b/>
          <w:lang w:eastAsia="it-IT"/>
        </w:rPr>
      </w:pPr>
    </w:p>
    <w:p w:rsidR="00C22C89" w:rsidRPr="004C7CBD" w:rsidRDefault="00C22C89" w:rsidP="00405D1E">
      <w:pPr>
        <w:shd w:val="clear" w:color="auto" w:fill="FFFFFF"/>
        <w:spacing w:after="0" w:line="320" w:lineRule="exact"/>
        <w:ind w:left="0"/>
        <w:jc w:val="both"/>
        <w:rPr>
          <w:rFonts w:ascii="Arial" w:eastAsia="Times New Roman" w:hAnsi="Arial" w:cs="Arial"/>
          <w:b/>
          <w:lang w:eastAsia="it-IT"/>
        </w:rPr>
      </w:pPr>
      <w:r w:rsidRPr="004C7CBD">
        <w:rPr>
          <w:rFonts w:ascii="Arial" w:eastAsia="Times New Roman" w:hAnsi="Arial" w:cs="Arial"/>
          <w:b/>
          <w:lang w:eastAsia="it-IT"/>
        </w:rPr>
        <w:t>Ore 16.00 - 18.30:</w:t>
      </w:r>
    </w:p>
    <w:p w:rsidR="00D96139" w:rsidRPr="004C7CBD" w:rsidRDefault="00151823" w:rsidP="00E46C43">
      <w:pPr>
        <w:tabs>
          <w:tab w:val="left" w:pos="1860"/>
        </w:tabs>
        <w:spacing w:after="0" w:line="320" w:lineRule="exact"/>
        <w:ind w:left="0"/>
        <w:jc w:val="both"/>
        <w:rPr>
          <w:rFonts w:ascii="Arial" w:eastAsia="Times New Roman" w:hAnsi="Arial" w:cs="Arial"/>
          <w:lang w:eastAsia="it-IT"/>
        </w:rPr>
      </w:pPr>
      <w:r w:rsidRPr="004C7CBD">
        <w:rPr>
          <w:rFonts w:ascii="Arial" w:eastAsia="Times New Roman" w:hAnsi="Arial" w:cs="Arial"/>
          <w:b/>
          <w:lang w:eastAsia="it-IT"/>
        </w:rPr>
        <w:t>Convegno</w:t>
      </w:r>
      <w:r w:rsidR="00C22C89" w:rsidRPr="004C7CBD">
        <w:rPr>
          <w:rFonts w:ascii="Arial" w:eastAsia="Times New Roman" w:hAnsi="Arial" w:cs="Arial"/>
          <w:b/>
          <w:lang w:eastAsia="it-IT"/>
        </w:rPr>
        <w:t xml:space="preserve"> “</w:t>
      </w:r>
      <w:r w:rsidR="00E46C43" w:rsidRPr="004C7CBD">
        <w:rPr>
          <w:rFonts w:ascii="Arial" w:eastAsia="Times New Roman" w:hAnsi="Arial" w:cs="Arial"/>
          <w:b/>
          <w:lang w:eastAsia="it-IT"/>
        </w:rPr>
        <w:t>Mobilità dolce per m</w:t>
      </w:r>
      <w:r w:rsidR="00C22C89" w:rsidRPr="004C7CBD">
        <w:rPr>
          <w:rFonts w:ascii="Arial" w:eastAsia="Times New Roman" w:hAnsi="Arial" w:cs="Arial"/>
          <w:b/>
          <w:lang w:eastAsia="it-IT"/>
        </w:rPr>
        <w:t>uoversi nel Paesaggio”</w:t>
      </w:r>
      <w:r w:rsidR="00E46C43" w:rsidRPr="004C7CBD">
        <w:rPr>
          <w:rFonts w:ascii="Arial" w:eastAsia="Times New Roman" w:hAnsi="Arial" w:cs="Arial"/>
          <w:b/>
          <w:lang w:eastAsia="it-IT"/>
        </w:rPr>
        <w:t xml:space="preserve">, </w:t>
      </w:r>
      <w:r w:rsidR="00E46C43" w:rsidRPr="004C7CBD">
        <w:rPr>
          <w:rFonts w:ascii="Arial" w:eastAsia="Times New Roman" w:hAnsi="Arial" w:cs="Arial"/>
          <w:lang w:eastAsia="it-IT"/>
        </w:rPr>
        <w:t>i</w:t>
      </w:r>
      <w:r w:rsidR="00D96139" w:rsidRPr="004C7CBD">
        <w:rPr>
          <w:rFonts w:ascii="Arial" w:eastAsia="Times New Roman" w:hAnsi="Arial" w:cs="Arial"/>
          <w:lang w:eastAsia="it-IT"/>
        </w:rPr>
        <w:t xml:space="preserve">n collaborazione con </w:t>
      </w:r>
      <w:proofErr w:type="spellStart"/>
      <w:r w:rsidR="00D96139" w:rsidRPr="004C7CBD">
        <w:rPr>
          <w:rFonts w:ascii="Arial" w:eastAsia="Times New Roman" w:hAnsi="Arial" w:cs="Arial"/>
          <w:lang w:eastAsia="it-IT"/>
        </w:rPr>
        <w:t>AMoDo</w:t>
      </w:r>
      <w:proofErr w:type="spellEnd"/>
      <w:r w:rsidR="00D96139" w:rsidRPr="004C7CBD">
        <w:rPr>
          <w:rFonts w:ascii="Arial" w:eastAsia="Times New Roman" w:hAnsi="Arial" w:cs="Arial"/>
          <w:lang w:eastAsia="it-IT"/>
        </w:rPr>
        <w:t xml:space="preserve"> (Alleanza Mobilità Dolce)</w:t>
      </w:r>
    </w:p>
    <w:p w:rsidR="00C22C89" w:rsidRPr="004C7CBD" w:rsidRDefault="001B6913" w:rsidP="000535B1">
      <w:pPr>
        <w:spacing w:after="0" w:line="320" w:lineRule="exact"/>
        <w:ind w:left="0"/>
        <w:jc w:val="both"/>
        <w:rPr>
          <w:rFonts w:ascii="Arial" w:eastAsia="Times New Roman" w:hAnsi="Arial" w:cs="Arial"/>
          <w:lang w:eastAsia="it-IT"/>
        </w:rPr>
      </w:pPr>
      <w:r w:rsidRPr="004C7CBD">
        <w:rPr>
          <w:rFonts w:ascii="Arial" w:eastAsia="Times New Roman" w:hAnsi="Arial" w:cs="Arial"/>
          <w:lang w:eastAsia="it-IT"/>
        </w:rPr>
        <w:t>L’Alleanza nasce dal desiderio delle più importanti Associazioni Nazionali impegnate sul tema, ognuna nel suo ambito specifico, di promuovere e far crescere la mobilità dolce attraverso una serie di azioni e attività da sviluppare congiuntamente. La mobilità dolce è una modalità per muoversi nel paesaggio in modo da poterlo percorrere in maniera esperienziale, con modalità lente, le uniche capaci di assicurare non uno spostamento per arrivare a destinazione, ma la possibilità di poter far godere il tempo libero, la bellezza dei piccoli borghi, il buon cibo a chilometro zero, per incontrare la vitalità delle comunità locali, per apprezzare il silenzio e l’aria pulita, per curare il proprio corpo e il proprio benessere, per dare valore al tempo. La Mobilità Dolce, in questa accezione, diventa così un modo concreto per evitare l’abbandono del territorio e favorire lo sviluppo e la crescita economica e sociale locale. Il Work shop intende dare voce alle istanze ed alle potenzialità di sviluppo sostenibile dello spostarsi lento, attraverso il racconto delle associazioni protagoniste di questa nuova frontiera e del come è necessario muoversi nel paesaggio italiano.</w:t>
      </w:r>
    </w:p>
    <w:p w:rsidR="000F3BAC" w:rsidRPr="004C7CBD" w:rsidRDefault="000F3BAC" w:rsidP="000F3BAC">
      <w:pPr>
        <w:spacing w:after="0" w:line="320" w:lineRule="exact"/>
        <w:ind w:left="0"/>
        <w:jc w:val="both"/>
        <w:rPr>
          <w:rFonts w:ascii="Arial" w:hAnsi="Arial" w:cs="Arial"/>
          <w:i/>
        </w:rPr>
      </w:pPr>
      <w:r w:rsidRPr="004C7CBD">
        <w:rPr>
          <w:rFonts w:ascii="Arial" w:hAnsi="Arial" w:cs="Arial"/>
          <w:i/>
        </w:rPr>
        <w:t>Saranno presentate esperienze e buone prassi delle tante associazioni che partecipano all'Alleanza.</w:t>
      </w:r>
    </w:p>
    <w:p w:rsidR="000F3BAC" w:rsidRPr="004C7CBD" w:rsidRDefault="000F3BAC" w:rsidP="00405D1E">
      <w:pPr>
        <w:shd w:val="clear" w:color="auto" w:fill="FFFFFF"/>
        <w:spacing w:after="0" w:line="320" w:lineRule="exact"/>
        <w:ind w:left="0"/>
        <w:jc w:val="both"/>
        <w:rPr>
          <w:rFonts w:ascii="Arial" w:eastAsia="Times New Roman" w:hAnsi="Arial" w:cs="Arial"/>
          <w:lang w:eastAsia="it-IT"/>
        </w:rPr>
      </w:pPr>
    </w:p>
    <w:p w:rsidR="00405D1E" w:rsidRPr="004C7CBD" w:rsidRDefault="00961007" w:rsidP="00405D1E">
      <w:pPr>
        <w:shd w:val="clear" w:color="auto" w:fill="FFFFFF"/>
        <w:spacing w:after="0" w:line="320" w:lineRule="exact"/>
        <w:ind w:left="0"/>
        <w:jc w:val="both"/>
        <w:rPr>
          <w:rFonts w:ascii="Arial" w:eastAsia="Times New Roman" w:hAnsi="Arial" w:cs="Arial"/>
          <w:b/>
          <w:lang w:eastAsia="it-IT"/>
        </w:rPr>
      </w:pPr>
      <w:r w:rsidRPr="004C7CBD">
        <w:rPr>
          <w:rFonts w:ascii="Arial" w:eastAsia="Times New Roman" w:hAnsi="Arial" w:cs="Arial"/>
          <w:b/>
          <w:lang w:eastAsia="it-IT"/>
        </w:rPr>
        <w:t>Ore 17,00 - 24,00:</w:t>
      </w:r>
    </w:p>
    <w:p w:rsidR="00961007" w:rsidRPr="004C7CBD" w:rsidRDefault="0095330B" w:rsidP="00405D1E">
      <w:pPr>
        <w:shd w:val="clear" w:color="auto" w:fill="FFFFFF"/>
        <w:spacing w:after="0" w:line="320" w:lineRule="exact"/>
        <w:ind w:left="0"/>
        <w:jc w:val="both"/>
        <w:rPr>
          <w:rFonts w:ascii="Arial" w:hAnsi="Arial" w:cs="Arial"/>
          <w:b/>
        </w:rPr>
      </w:pPr>
      <w:r w:rsidRPr="004C7CBD">
        <w:rPr>
          <w:rFonts w:ascii="Arial" w:hAnsi="Arial" w:cs="Arial"/>
          <w:b/>
        </w:rPr>
        <w:t>Festival del S</w:t>
      </w:r>
      <w:r w:rsidR="00961007" w:rsidRPr="004C7CBD">
        <w:rPr>
          <w:rFonts w:ascii="Arial" w:hAnsi="Arial" w:cs="Arial"/>
          <w:b/>
        </w:rPr>
        <w:t>altarello</w:t>
      </w:r>
    </w:p>
    <w:p w:rsidR="00961007" w:rsidRPr="004C7CBD" w:rsidRDefault="00FB7287" w:rsidP="00405D1E">
      <w:pPr>
        <w:shd w:val="clear" w:color="auto" w:fill="FFFFFF"/>
        <w:spacing w:after="0" w:line="320" w:lineRule="exact"/>
        <w:ind w:left="0"/>
        <w:jc w:val="both"/>
        <w:rPr>
          <w:rFonts w:ascii="Arial" w:hAnsi="Arial" w:cs="Arial"/>
        </w:rPr>
      </w:pPr>
      <w:r w:rsidRPr="004C7CBD">
        <w:rPr>
          <w:rFonts w:ascii="Arial" w:hAnsi="Arial" w:cs="Arial"/>
        </w:rPr>
        <w:t>La d</w:t>
      </w:r>
      <w:r w:rsidR="00961007" w:rsidRPr="004C7CBD">
        <w:rPr>
          <w:rFonts w:ascii="Arial" w:hAnsi="Arial" w:cs="Arial"/>
        </w:rPr>
        <w:t>omenica è la gi</w:t>
      </w:r>
      <w:r w:rsidR="004121C6" w:rsidRPr="004C7CBD">
        <w:rPr>
          <w:rFonts w:ascii="Arial" w:hAnsi="Arial" w:cs="Arial"/>
        </w:rPr>
        <w:t>ornata di chiusura del festival</w:t>
      </w:r>
      <w:r w:rsidR="00961007" w:rsidRPr="004C7CBD">
        <w:rPr>
          <w:rFonts w:ascii="Arial" w:hAnsi="Arial" w:cs="Arial"/>
        </w:rPr>
        <w:t xml:space="preserve"> del Salterello, l’i</w:t>
      </w:r>
      <w:r w:rsidR="004121C6" w:rsidRPr="004C7CBD">
        <w:rPr>
          <w:rFonts w:ascii="Arial" w:hAnsi="Arial" w:cs="Arial"/>
        </w:rPr>
        <w:t>niziativa coinvolge 12/14 grup</w:t>
      </w:r>
      <w:r w:rsidR="00961007" w:rsidRPr="004C7CBD">
        <w:rPr>
          <w:rFonts w:ascii="Arial" w:hAnsi="Arial" w:cs="Arial"/>
        </w:rPr>
        <w:t>pi che si esibiranno nel centro storico con labor</w:t>
      </w:r>
      <w:r w:rsidR="004121C6" w:rsidRPr="004C7CBD">
        <w:rPr>
          <w:rFonts w:ascii="Arial" w:hAnsi="Arial" w:cs="Arial"/>
        </w:rPr>
        <w:t xml:space="preserve">atori di </w:t>
      </w:r>
      <w:r w:rsidR="00961007" w:rsidRPr="004C7CBD">
        <w:rPr>
          <w:rFonts w:ascii="Arial" w:hAnsi="Arial" w:cs="Arial"/>
        </w:rPr>
        <w:t>b</w:t>
      </w:r>
      <w:r w:rsidR="004121C6" w:rsidRPr="004C7CBD">
        <w:rPr>
          <w:rFonts w:ascii="Arial" w:hAnsi="Arial" w:cs="Arial"/>
        </w:rPr>
        <w:t>a</w:t>
      </w:r>
      <w:r w:rsidR="00961007" w:rsidRPr="004C7CBD">
        <w:rPr>
          <w:rFonts w:ascii="Arial" w:hAnsi="Arial" w:cs="Arial"/>
        </w:rPr>
        <w:t>llo tradizionale, session e brevi concerti di jazz o word music anche nel Castello di Barrea</w:t>
      </w:r>
      <w:r w:rsidR="004121C6" w:rsidRPr="004C7CBD">
        <w:rPr>
          <w:rFonts w:ascii="Arial" w:hAnsi="Arial" w:cs="Arial"/>
        </w:rPr>
        <w:t>.</w:t>
      </w:r>
    </w:p>
    <w:p w:rsidR="00405D1E" w:rsidRPr="004C7CBD" w:rsidRDefault="00405D1E" w:rsidP="00405D1E">
      <w:pPr>
        <w:shd w:val="clear" w:color="auto" w:fill="FFFFFF"/>
        <w:spacing w:after="0" w:line="320" w:lineRule="exact"/>
        <w:ind w:left="0"/>
        <w:jc w:val="both"/>
        <w:rPr>
          <w:rFonts w:ascii="Arial" w:eastAsia="Times New Roman" w:hAnsi="Arial" w:cs="Arial"/>
          <w:lang w:eastAsia="it-IT"/>
        </w:rPr>
      </w:pPr>
    </w:p>
    <w:p w:rsidR="00405D1E" w:rsidRPr="004C7CBD" w:rsidRDefault="00405D1E" w:rsidP="00405D1E">
      <w:pPr>
        <w:shd w:val="clear" w:color="auto" w:fill="FFFFFF"/>
        <w:spacing w:after="0" w:line="320" w:lineRule="exact"/>
        <w:ind w:left="0"/>
        <w:jc w:val="both"/>
        <w:rPr>
          <w:rFonts w:ascii="Arial" w:eastAsia="Times New Roman" w:hAnsi="Arial" w:cs="Arial"/>
          <w:b/>
          <w:lang w:eastAsia="it-IT"/>
        </w:rPr>
      </w:pPr>
      <w:r w:rsidRPr="004C7CBD">
        <w:rPr>
          <w:rFonts w:ascii="Arial" w:eastAsia="Times New Roman" w:hAnsi="Arial" w:cs="Arial"/>
          <w:b/>
          <w:lang w:eastAsia="it-IT"/>
        </w:rPr>
        <w:t>Ore 24,00</w:t>
      </w:r>
    </w:p>
    <w:p w:rsidR="00405D1E" w:rsidRPr="004C7CBD" w:rsidRDefault="00405D1E" w:rsidP="00405D1E">
      <w:pPr>
        <w:shd w:val="clear" w:color="auto" w:fill="FFFFFF"/>
        <w:spacing w:after="0" w:line="320" w:lineRule="exact"/>
        <w:ind w:left="0"/>
        <w:jc w:val="both"/>
        <w:rPr>
          <w:rFonts w:ascii="Arial" w:eastAsia="Times New Roman" w:hAnsi="Arial" w:cs="Arial"/>
          <w:lang w:eastAsia="it-IT"/>
        </w:rPr>
      </w:pPr>
      <w:r w:rsidRPr="004C7CBD">
        <w:rPr>
          <w:rFonts w:ascii="Arial" w:eastAsia="Times New Roman" w:hAnsi="Arial" w:cs="Arial"/>
          <w:lang w:eastAsia="it-IT"/>
        </w:rPr>
        <w:t>Proclamazione del vincitore del Festival del Saltarello</w:t>
      </w:r>
    </w:p>
    <w:p w:rsidR="00557A44" w:rsidRPr="004C7CBD" w:rsidRDefault="00557A44" w:rsidP="00557A44">
      <w:pPr>
        <w:spacing w:line="360" w:lineRule="auto"/>
        <w:ind w:left="7080" w:firstLine="708"/>
        <w:jc w:val="both"/>
        <w:rPr>
          <w:rFonts w:ascii="Arial" w:hAnsi="Arial" w:cs="Arial"/>
        </w:rPr>
      </w:pPr>
    </w:p>
    <w:sectPr w:rsidR="00557A44" w:rsidRPr="004C7CBD" w:rsidSect="00405D1E">
      <w:headerReference w:type="even" r:id="rId9"/>
      <w:headerReference w:type="default" r:id="rId10"/>
      <w:footerReference w:type="default" r:id="rId11"/>
      <w:headerReference w:type="first" r:id="rId12"/>
      <w:footerReference w:type="first" r:id="rId13"/>
      <w:pgSz w:w="11900" w:h="16840"/>
      <w:pgMar w:top="1440" w:right="1440" w:bottom="1440" w:left="1440" w:header="0" w:footer="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4C1" w:rsidRDefault="00A154C1" w:rsidP="00904896">
      <w:r>
        <w:separator/>
      </w:r>
    </w:p>
  </w:endnote>
  <w:endnote w:type="continuationSeparator" w:id="0">
    <w:p w:rsidR="00A154C1" w:rsidRDefault="00A154C1" w:rsidP="0090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7F2" w:rsidRDefault="009517F2" w:rsidP="00904896">
    <w:pPr>
      <w:pStyle w:val="Pidipagina"/>
      <w:tabs>
        <w:tab w:val="clear" w:pos="4819"/>
        <w:tab w:val="clear" w:pos="9638"/>
        <w:tab w:val="left" w:pos="960"/>
      </w:tabs>
      <w:ind w:left="-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7F2" w:rsidRDefault="009517F2" w:rsidP="00904896">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4C1" w:rsidRDefault="00A154C1" w:rsidP="00904896">
      <w:r>
        <w:separator/>
      </w:r>
    </w:p>
  </w:footnote>
  <w:footnote w:type="continuationSeparator" w:id="0">
    <w:p w:rsidR="00A154C1" w:rsidRDefault="00A154C1" w:rsidP="00904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7F2" w:rsidRDefault="009517F2" w:rsidP="00904896">
    <w:pPr>
      <w:pStyle w:val="Intestazione"/>
      <w:ind w:left="-1134"/>
    </w:pPr>
    <w:r>
      <w:rPr>
        <w:noProof/>
        <w:lang w:eastAsia="it-IT"/>
      </w:rPr>
      <w:drawing>
        <wp:inline distT="0" distB="0" distL="0" distR="0" wp14:anchorId="3A16EB65" wp14:editId="1C515FBB">
          <wp:extent cx="7578090" cy="1078230"/>
          <wp:effectExtent l="0" t="0" r="0" b="0"/>
          <wp:docPr id="5" name="Immagine 5" descr="Macintosh HD:Users:francesco:Desktop:i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ancesco:Desktop:in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68" cy="107859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7F2" w:rsidRDefault="009517F2" w:rsidP="00904896">
    <w:pPr>
      <w:pStyle w:val="Intestazione"/>
      <w:ind w:left="-11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7F2" w:rsidRDefault="009517F2" w:rsidP="00904896">
    <w:pPr>
      <w:pStyle w:val="Intestazione"/>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226D3"/>
    <w:multiLevelType w:val="hybridMultilevel"/>
    <w:tmpl w:val="39946AE2"/>
    <w:lvl w:ilvl="0" w:tplc="C0EEF684">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A137E14"/>
    <w:multiLevelType w:val="hybridMultilevel"/>
    <w:tmpl w:val="240067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B9F4912"/>
    <w:multiLevelType w:val="hybridMultilevel"/>
    <w:tmpl w:val="EBFCD196"/>
    <w:lvl w:ilvl="0" w:tplc="5872A1A2">
      <w:start w:val="1"/>
      <w:numFmt w:val="bullet"/>
      <w:lvlText w:val="-"/>
      <w:lvlJc w:val="left"/>
      <w:pPr>
        <w:ind w:left="360" w:hanging="360"/>
      </w:pPr>
      <w:rPr>
        <w:rFonts w:ascii="Avenir Book" w:hAnsi="Avenir Book"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EBF3558"/>
    <w:multiLevelType w:val="multilevel"/>
    <w:tmpl w:val="EBFCD196"/>
    <w:lvl w:ilvl="0">
      <w:start w:val="1"/>
      <w:numFmt w:val="bullet"/>
      <w:lvlText w:val="-"/>
      <w:lvlJc w:val="left"/>
      <w:pPr>
        <w:ind w:left="360" w:hanging="360"/>
      </w:pPr>
      <w:rPr>
        <w:rFonts w:ascii="Avenir Book" w:hAnsi="Avenir Book"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219593E"/>
    <w:multiLevelType w:val="hybridMultilevel"/>
    <w:tmpl w:val="F13E7F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99D6E89"/>
    <w:multiLevelType w:val="hybridMultilevel"/>
    <w:tmpl w:val="9AAE994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CFD6B97"/>
    <w:multiLevelType w:val="hybridMultilevel"/>
    <w:tmpl w:val="9B942324"/>
    <w:lvl w:ilvl="0" w:tplc="92C061F6">
      <w:start w:val="1"/>
      <w:numFmt w:val="bullet"/>
      <w:lvlText w:val="-"/>
      <w:lvlJc w:val="left"/>
      <w:pPr>
        <w:ind w:left="360" w:hanging="360"/>
      </w:pPr>
      <w:rPr>
        <w:rFonts w:ascii="Avenir Book" w:hAnsi="Avenir Book"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3E56FCB"/>
    <w:multiLevelType w:val="hybridMultilevel"/>
    <w:tmpl w:val="ACEC655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47A13CE3"/>
    <w:multiLevelType w:val="hybridMultilevel"/>
    <w:tmpl w:val="2A3830BE"/>
    <w:lvl w:ilvl="0" w:tplc="ACFCC50A">
      <w:start w:val="1"/>
      <w:numFmt w:val="bullet"/>
      <w:lvlText w:val="-"/>
      <w:lvlJc w:val="left"/>
      <w:pPr>
        <w:ind w:left="360" w:hanging="360"/>
      </w:pPr>
      <w:rPr>
        <w:rFonts w:ascii="Avenir Book" w:hAnsi="Avenir Book"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A741198"/>
    <w:multiLevelType w:val="hybridMultilevel"/>
    <w:tmpl w:val="8D209EA0"/>
    <w:lvl w:ilvl="0" w:tplc="F4DADFFA">
      <w:numFmt w:val="bullet"/>
      <w:lvlText w:val="-"/>
      <w:lvlJc w:val="left"/>
      <w:pPr>
        <w:ind w:left="720" w:hanging="360"/>
      </w:pPr>
      <w:rPr>
        <w:rFonts w:ascii="Arial" w:eastAsia="Times New Roman" w:hAnsi="Arial" w:cs="Arial"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8F199D"/>
    <w:multiLevelType w:val="hybridMultilevel"/>
    <w:tmpl w:val="BAB65BD8"/>
    <w:lvl w:ilvl="0" w:tplc="E88E1F2E">
      <w:start w:val="1"/>
      <w:numFmt w:val="bullet"/>
      <w:lvlText w:val="-"/>
      <w:lvlJc w:val="left"/>
      <w:pPr>
        <w:ind w:left="340" w:hanging="283"/>
      </w:pPr>
      <w:rPr>
        <w:rFonts w:ascii="Avenir Book" w:hAnsi="Avenir Book" w:hint="default"/>
      </w:rPr>
    </w:lvl>
    <w:lvl w:ilvl="1" w:tplc="04100003" w:tentative="1">
      <w:start w:val="1"/>
      <w:numFmt w:val="bullet"/>
      <w:lvlText w:val="o"/>
      <w:lvlJc w:val="left"/>
      <w:pPr>
        <w:ind w:left="2151" w:hanging="360"/>
      </w:pPr>
      <w:rPr>
        <w:rFonts w:ascii="Courier New" w:hAnsi="Courier New" w:hint="default"/>
      </w:rPr>
    </w:lvl>
    <w:lvl w:ilvl="2" w:tplc="04100005" w:tentative="1">
      <w:start w:val="1"/>
      <w:numFmt w:val="bullet"/>
      <w:lvlText w:val=""/>
      <w:lvlJc w:val="left"/>
      <w:pPr>
        <w:ind w:left="2871" w:hanging="360"/>
      </w:pPr>
      <w:rPr>
        <w:rFonts w:ascii="Wingdings" w:hAnsi="Wingdings" w:hint="default"/>
      </w:rPr>
    </w:lvl>
    <w:lvl w:ilvl="3" w:tplc="04100001" w:tentative="1">
      <w:start w:val="1"/>
      <w:numFmt w:val="bullet"/>
      <w:lvlText w:val=""/>
      <w:lvlJc w:val="left"/>
      <w:pPr>
        <w:ind w:left="3591" w:hanging="360"/>
      </w:pPr>
      <w:rPr>
        <w:rFonts w:ascii="Symbol" w:hAnsi="Symbol" w:hint="default"/>
      </w:rPr>
    </w:lvl>
    <w:lvl w:ilvl="4" w:tplc="04100003" w:tentative="1">
      <w:start w:val="1"/>
      <w:numFmt w:val="bullet"/>
      <w:lvlText w:val="o"/>
      <w:lvlJc w:val="left"/>
      <w:pPr>
        <w:ind w:left="4311" w:hanging="360"/>
      </w:pPr>
      <w:rPr>
        <w:rFonts w:ascii="Courier New" w:hAnsi="Courier New" w:hint="default"/>
      </w:rPr>
    </w:lvl>
    <w:lvl w:ilvl="5" w:tplc="04100005" w:tentative="1">
      <w:start w:val="1"/>
      <w:numFmt w:val="bullet"/>
      <w:lvlText w:val=""/>
      <w:lvlJc w:val="left"/>
      <w:pPr>
        <w:ind w:left="5031" w:hanging="360"/>
      </w:pPr>
      <w:rPr>
        <w:rFonts w:ascii="Wingdings" w:hAnsi="Wingdings" w:hint="default"/>
      </w:rPr>
    </w:lvl>
    <w:lvl w:ilvl="6" w:tplc="04100001" w:tentative="1">
      <w:start w:val="1"/>
      <w:numFmt w:val="bullet"/>
      <w:lvlText w:val=""/>
      <w:lvlJc w:val="left"/>
      <w:pPr>
        <w:ind w:left="5751" w:hanging="360"/>
      </w:pPr>
      <w:rPr>
        <w:rFonts w:ascii="Symbol" w:hAnsi="Symbol" w:hint="default"/>
      </w:rPr>
    </w:lvl>
    <w:lvl w:ilvl="7" w:tplc="04100003" w:tentative="1">
      <w:start w:val="1"/>
      <w:numFmt w:val="bullet"/>
      <w:lvlText w:val="o"/>
      <w:lvlJc w:val="left"/>
      <w:pPr>
        <w:ind w:left="6471" w:hanging="360"/>
      </w:pPr>
      <w:rPr>
        <w:rFonts w:ascii="Courier New" w:hAnsi="Courier New" w:hint="default"/>
      </w:rPr>
    </w:lvl>
    <w:lvl w:ilvl="8" w:tplc="04100005" w:tentative="1">
      <w:start w:val="1"/>
      <w:numFmt w:val="bullet"/>
      <w:lvlText w:val=""/>
      <w:lvlJc w:val="left"/>
      <w:pPr>
        <w:ind w:left="7191" w:hanging="360"/>
      </w:pPr>
      <w:rPr>
        <w:rFonts w:ascii="Wingdings" w:hAnsi="Wingdings" w:hint="default"/>
      </w:rPr>
    </w:lvl>
  </w:abstractNum>
  <w:abstractNum w:abstractNumId="11" w15:restartNumberingAfterBreak="0">
    <w:nsid w:val="66A45C67"/>
    <w:multiLevelType w:val="hybridMultilevel"/>
    <w:tmpl w:val="5E72C34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2F5627E"/>
    <w:multiLevelType w:val="hybridMultilevel"/>
    <w:tmpl w:val="8A76524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736360C3"/>
    <w:multiLevelType w:val="hybridMultilevel"/>
    <w:tmpl w:val="BB2AD0A0"/>
    <w:lvl w:ilvl="0" w:tplc="AA0C39AE">
      <w:start w:val="1"/>
      <w:numFmt w:val="bullet"/>
      <w:lvlText w:val=""/>
      <w:lvlJc w:val="left"/>
      <w:pPr>
        <w:ind w:left="170" w:hanging="17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num>
  <w:num w:numId="4">
    <w:abstractNumId w:val="12"/>
  </w:num>
  <w:num w:numId="5">
    <w:abstractNumId w:val="13"/>
  </w:num>
  <w:num w:numId="6">
    <w:abstractNumId w:val="6"/>
  </w:num>
  <w:num w:numId="7">
    <w:abstractNumId w:val="0"/>
  </w:num>
  <w:num w:numId="8">
    <w:abstractNumId w:val="11"/>
  </w:num>
  <w:num w:numId="9">
    <w:abstractNumId w:val="8"/>
  </w:num>
  <w:num w:numId="10">
    <w:abstractNumId w:val="10"/>
  </w:num>
  <w:num w:numId="11">
    <w:abstractNumId w:val="2"/>
  </w:num>
  <w:num w:numId="12">
    <w:abstractNumId w:val="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96"/>
    <w:rsid w:val="000032F8"/>
    <w:rsid w:val="000306EC"/>
    <w:rsid w:val="000535B1"/>
    <w:rsid w:val="0008387B"/>
    <w:rsid w:val="00093CE5"/>
    <w:rsid w:val="000B1B7F"/>
    <w:rsid w:val="000C1427"/>
    <w:rsid w:val="000D6501"/>
    <w:rsid w:val="000E2634"/>
    <w:rsid w:val="000E3D5E"/>
    <w:rsid w:val="000E5288"/>
    <w:rsid w:val="000F3BAC"/>
    <w:rsid w:val="0010016E"/>
    <w:rsid w:val="00114FC2"/>
    <w:rsid w:val="001341A1"/>
    <w:rsid w:val="00151823"/>
    <w:rsid w:val="001862A2"/>
    <w:rsid w:val="00195D8D"/>
    <w:rsid w:val="001B36CB"/>
    <w:rsid w:val="001B6913"/>
    <w:rsid w:val="001D4490"/>
    <w:rsid w:val="00224460"/>
    <w:rsid w:val="002353BE"/>
    <w:rsid w:val="002478CD"/>
    <w:rsid w:val="00264DA0"/>
    <w:rsid w:val="00287D05"/>
    <w:rsid w:val="00292B71"/>
    <w:rsid w:val="002A1342"/>
    <w:rsid w:val="002E2D3F"/>
    <w:rsid w:val="002F2760"/>
    <w:rsid w:val="00306D1E"/>
    <w:rsid w:val="00307536"/>
    <w:rsid w:val="00310C51"/>
    <w:rsid w:val="00323DA0"/>
    <w:rsid w:val="003713F5"/>
    <w:rsid w:val="00371EC1"/>
    <w:rsid w:val="00392B0D"/>
    <w:rsid w:val="003A445E"/>
    <w:rsid w:val="003A456F"/>
    <w:rsid w:val="003D329A"/>
    <w:rsid w:val="003F4206"/>
    <w:rsid w:val="003F63CD"/>
    <w:rsid w:val="00405D1E"/>
    <w:rsid w:val="004121C6"/>
    <w:rsid w:val="004316E8"/>
    <w:rsid w:val="00434E85"/>
    <w:rsid w:val="004625A7"/>
    <w:rsid w:val="00481FB3"/>
    <w:rsid w:val="004836A1"/>
    <w:rsid w:val="004B546D"/>
    <w:rsid w:val="004C0FD3"/>
    <w:rsid w:val="004C2540"/>
    <w:rsid w:val="004C5A88"/>
    <w:rsid w:val="004C7CA9"/>
    <w:rsid w:val="004C7CBD"/>
    <w:rsid w:val="004F5AB0"/>
    <w:rsid w:val="004F601C"/>
    <w:rsid w:val="00550905"/>
    <w:rsid w:val="00557A44"/>
    <w:rsid w:val="005B0B5C"/>
    <w:rsid w:val="005B7BCF"/>
    <w:rsid w:val="005C0188"/>
    <w:rsid w:val="005D7C72"/>
    <w:rsid w:val="005E3147"/>
    <w:rsid w:val="005E6235"/>
    <w:rsid w:val="00630466"/>
    <w:rsid w:val="006429DE"/>
    <w:rsid w:val="0068711B"/>
    <w:rsid w:val="00694272"/>
    <w:rsid w:val="006971A0"/>
    <w:rsid w:val="006A5501"/>
    <w:rsid w:val="006E1B72"/>
    <w:rsid w:val="00724BF6"/>
    <w:rsid w:val="00733A3D"/>
    <w:rsid w:val="0074136F"/>
    <w:rsid w:val="00745BF4"/>
    <w:rsid w:val="00755542"/>
    <w:rsid w:val="00772E64"/>
    <w:rsid w:val="007A2103"/>
    <w:rsid w:val="007A4FCA"/>
    <w:rsid w:val="007B1A4A"/>
    <w:rsid w:val="007C1973"/>
    <w:rsid w:val="007C2E8A"/>
    <w:rsid w:val="007D78F5"/>
    <w:rsid w:val="007E6158"/>
    <w:rsid w:val="008212A1"/>
    <w:rsid w:val="008325C3"/>
    <w:rsid w:val="00835176"/>
    <w:rsid w:val="008430BD"/>
    <w:rsid w:val="00847696"/>
    <w:rsid w:val="0088333A"/>
    <w:rsid w:val="008A5AF4"/>
    <w:rsid w:val="008E1DEB"/>
    <w:rsid w:val="008E2C41"/>
    <w:rsid w:val="008F21A5"/>
    <w:rsid w:val="008F776C"/>
    <w:rsid w:val="00904896"/>
    <w:rsid w:val="00914D90"/>
    <w:rsid w:val="009173AD"/>
    <w:rsid w:val="00927F2F"/>
    <w:rsid w:val="00930901"/>
    <w:rsid w:val="009332F5"/>
    <w:rsid w:val="0093591A"/>
    <w:rsid w:val="009517F2"/>
    <w:rsid w:val="0095330B"/>
    <w:rsid w:val="00961007"/>
    <w:rsid w:val="009674B6"/>
    <w:rsid w:val="009753C9"/>
    <w:rsid w:val="00985081"/>
    <w:rsid w:val="009A46AE"/>
    <w:rsid w:val="009A6B57"/>
    <w:rsid w:val="009C724D"/>
    <w:rsid w:val="009D17DE"/>
    <w:rsid w:val="00A154C1"/>
    <w:rsid w:val="00A5113B"/>
    <w:rsid w:val="00A573CD"/>
    <w:rsid w:val="00A57F64"/>
    <w:rsid w:val="00AC02B6"/>
    <w:rsid w:val="00AE0B6A"/>
    <w:rsid w:val="00B1667D"/>
    <w:rsid w:val="00B26C6F"/>
    <w:rsid w:val="00B70F8F"/>
    <w:rsid w:val="00B86CE3"/>
    <w:rsid w:val="00BB23EC"/>
    <w:rsid w:val="00BD2A94"/>
    <w:rsid w:val="00BD45F7"/>
    <w:rsid w:val="00BE7E13"/>
    <w:rsid w:val="00C1746C"/>
    <w:rsid w:val="00C22C89"/>
    <w:rsid w:val="00C27A70"/>
    <w:rsid w:val="00C56F7B"/>
    <w:rsid w:val="00C7196B"/>
    <w:rsid w:val="00C84DCE"/>
    <w:rsid w:val="00CA5E1B"/>
    <w:rsid w:val="00CC1ABE"/>
    <w:rsid w:val="00CC2748"/>
    <w:rsid w:val="00CD1469"/>
    <w:rsid w:val="00CE1D3A"/>
    <w:rsid w:val="00D1201C"/>
    <w:rsid w:val="00D25D2A"/>
    <w:rsid w:val="00D609C6"/>
    <w:rsid w:val="00D635C4"/>
    <w:rsid w:val="00D67401"/>
    <w:rsid w:val="00D96139"/>
    <w:rsid w:val="00D976BE"/>
    <w:rsid w:val="00DD70D5"/>
    <w:rsid w:val="00DF3E83"/>
    <w:rsid w:val="00DF420F"/>
    <w:rsid w:val="00E01149"/>
    <w:rsid w:val="00E105BF"/>
    <w:rsid w:val="00E14C91"/>
    <w:rsid w:val="00E26EF4"/>
    <w:rsid w:val="00E2789F"/>
    <w:rsid w:val="00E35E43"/>
    <w:rsid w:val="00E46C43"/>
    <w:rsid w:val="00E51CD9"/>
    <w:rsid w:val="00E8446E"/>
    <w:rsid w:val="00EB4D0E"/>
    <w:rsid w:val="00ED559A"/>
    <w:rsid w:val="00EF32EA"/>
    <w:rsid w:val="00F001BF"/>
    <w:rsid w:val="00F25ED5"/>
    <w:rsid w:val="00F3320F"/>
    <w:rsid w:val="00F670B3"/>
    <w:rsid w:val="00F81170"/>
    <w:rsid w:val="00F83630"/>
    <w:rsid w:val="00F84CAA"/>
    <w:rsid w:val="00F8584D"/>
    <w:rsid w:val="00F90689"/>
    <w:rsid w:val="00F91E6B"/>
    <w:rsid w:val="00F94988"/>
    <w:rsid w:val="00FB0DF3"/>
    <w:rsid w:val="00FB7287"/>
    <w:rsid w:val="00FF378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F12E3"/>
  <w14:defaultImageDpi w14:val="300"/>
  <w15:docId w15:val="{6C30BD56-8937-4BBE-B212-A1EACBED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5D1E"/>
    <w:pPr>
      <w:spacing w:after="200" w:line="300" w:lineRule="exact"/>
      <w:ind w:left="720"/>
    </w:pPr>
    <w:rPr>
      <w:rFonts w:ascii="Cambria" w:eastAsia="Cambria" w:hAnsi="Cambria" w:cs="Cambria"/>
      <w:lang w:eastAsia="en-US"/>
    </w:rPr>
  </w:style>
  <w:style w:type="paragraph" w:styleId="Titolo1">
    <w:name w:val="heading 1"/>
    <w:basedOn w:val="Normale"/>
    <w:link w:val="Titolo1Carattere"/>
    <w:uiPriority w:val="9"/>
    <w:qFormat/>
    <w:rsid w:val="00F90689"/>
    <w:pPr>
      <w:spacing w:before="100" w:beforeAutospacing="1" w:after="100" w:afterAutospacing="1" w:line="240" w:lineRule="auto"/>
      <w:ind w:left="0"/>
      <w:outlineLvl w:val="0"/>
    </w:pPr>
    <w:rPr>
      <w:rFonts w:ascii="Times" w:eastAsiaTheme="minorEastAsia" w:hAnsi="Times" w:cstheme="minorBidi"/>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4896"/>
    <w:pPr>
      <w:tabs>
        <w:tab w:val="center" w:pos="4819"/>
        <w:tab w:val="right" w:pos="9638"/>
      </w:tabs>
    </w:pPr>
  </w:style>
  <w:style w:type="character" w:customStyle="1" w:styleId="IntestazioneCarattere">
    <w:name w:val="Intestazione Carattere"/>
    <w:basedOn w:val="Carpredefinitoparagrafo"/>
    <w:link w:val="Intestazione"/>
    <w:uiPriority w:val="99"/>
    <w:rsid w:val="00904896"/>
  </w:style>
  <w:style w:type="paragraph" w:styleId="Pidipagina">
    <w:name w:val="footer"/>
    <w:basedOn w:val="Normale"/>
    <w:link w:val="PidipaginaCarattere"/>
    <w:uiPriority w:val="99"/>
    <w:unhideWhenUsed/>
    <w:rsid w:val="00904896"/>
    <w:pPr>
      <w:tabs>
        <w:tab w:val="center" w:pos="4819"/>
        <w:tab w:val="right" w:pos="9638"/>
      </w:tabs>
    </w:pPr>
  </w:style>
  <w:style w:type="character" w:customStyle="1" w:styleId="PidipaginaCarattere">
    <w:name w:val="Piè di pagina Carattere"/>
    <w:basedOn w:val="Carpredefinitoparagrafo"/>
    <w:link w:val="Pidipagina"/>
    <w:uiPriority w:val="99"/>
    <w:rsid w:val="00904896"/>
  </w:style>
  <w:style w:type="paragraph" w:styleId="Testofumetto">
    <w:name w:val="Balloon Text"/>
    <w:basedOn w:val="Normale"/>
    <w:link w:val="TestofumettoCarattere"/>
    <w:uiPriority w:val="99"/>
    <w:semiHidden/>
    <w:unhideWhenUsed/>
    <w:rsid w:val="0090489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4896"/>
    <w:rPr>
      <w:rFonts w:ascii="Lucida Grande" w:hAnsi="Lucida Grande" w:cs="Lucida Grande"/>
      <w:sz w:val="18"/>
      <w:szCs w:val="18"/>
    </w:rPr>
  </w:style>
  <w:style w:type="paragraph" w:styleId="Paragrafoelenco">
    <w:name w:val="List Paragraph"/>
    <w:basedOn w:val="Normale"/>
    <w:uiPriority w:val="34"/>
    <w:qFormat/>
    <w:rsid w:val="000D6501"/>
    <w:pPr>
      <w:contextualSpacing/>
    </w:pPr>
  </w:style>
  <w:style w:type="table" w:customStyle="1" w:styleId="Tabellanorm3">
    <w:name w:val="Tabella norm3"/>
    <w:uiPriority w:val="99"/>
    <w:semiHidden/>
    <w:rsid w:val="0010016E"/>
    <w:rPr>
      <w:rFonts w:ascii="Times New Roman" w:eastAsia="Times New Roman" w:hAnsi="Times New Roman" w:cs="Times New Roman"/>
      <w:sz w:val="20"/>
      <w:szCs w:val="20"/>
      <w:lang w:eastAsia="en-US"/>
    </w:rPr>
    <w:tblPr>
      <w:tblInd w:w="0" w:type="dxa"/>
      <w:tblCellMar>
        <w:top w:w="0" w:type="dxa"/>
        <w:left w:w="108" w:type="dxa"/>
        <w:bottom w:w="0" w:type="dxa"/>
        <w:right w:w="108" w:type="dxa"/>
      </w:tblCellMar>
    </w:tblPr>
  </w:style>
  <w:style w:type="paragraph" w:customStyle="1" w:styleId="Pidi1">
    <w:name w:val="Piè di1"/>
    <w:basedOn w:val="Normale"/>
    <w:uiPriority w:val="99"/>
    <w:rsid w:val="0010016E"/>
    <w:pPr>
      <w:tabs>
        <w:tab w:val="center" w:pos="4819"/>
        <w:tab w:val="right" w:pos="9638"/>
      </w:tabs>
    </w:pPr>
    <w:rPr>
      <w:rFonts w:ascii="Calibri" w:eastAsia="Times New Roman" w:hAnsi="Calibri" w:cs="Times New Roman"/>
      <w:sz w:val="22"/>
      <w:szCs w:val="22"/>
    </w:rPr>
  </w:style>
  <w:style w:type="paragraph" w:customStyle="1" w:styleId="Rientrocorpodeltesto1">
    <w:name w:val="Rientro corpo del testo1"/>
    <w:basedOn w:val="Normale"/>
    <w:uiPriority w:val="99"/>
    <w:rsid w:val="0010016E"/>
    <w:pPr>
      <w:tabs>
        <w:tab w:val="left" w:pos="360"/>
      </w:tabs>
      <w:autoSpaceDE w:val="0"/>
      <w:autoSpaceDN w:val="0"/>
      <w:adjustRightInd w:val="0"/>
      <w:spacing w:line="480" w:lineRule="auto"/>
      <w:ind w:left="360" w:hanging="360"/>
    </w:pPr>
    <w:rPr>
      <w:rFonts w:ascii="Times New Roman" w:eastAsia="Times New Roman" w:hAnsi="Times New Roman" w:cs="Times New Roman"/>
      <w:sz w:val="23"/>
      <w:szCs w:val="23"/>
    </w:rPr>
  </w:style>
  <w:style w:type="character" w:customStyle="1" w:styleId="Enfasi">
    <w:name w:val="Enfasi ("/>
    <w:basedOn w:val="Carpredefinitoparagrafo"/>
    <w:uiPriority w:val="99"/>
    <w:rsid w:val="0010016E"/>
    <w:rPr>
      <w:rFonts w:cs="Times New Roman"/>
      <w:i/>
    </w:rPr>
  </w:style>
  <w:style w:type="character" w:styleId="Collegamentoipertestuale">
    <w:name w:val="Hyperlink"/>
    <w:basedOn w:val="Carpredefinitoparagrafo"/>
    <w:uiPriority w:val="99"/>
    <w:unhideWhenUsed/>
    <w:rsid w:val="006E1B72"/>
    <w:rPr>
      <w:color w:val="0000FF" w:themeColor="hyperlink"/>
      <w:u w:val="single"/>
    </w:rPr>
  </w:style>
  <w:style w:type="character" w:customStyle="1" w:styleId="Titolo1Carattere">
    <w:name w:val="Titolo 1 Carattere"/>
    <w:basedOn w:val="Carpredefinitoparagrafo"/>
    <w:link w:val="Titolo1"/>
    <w:uiPriority w:val="9"/>
    <w:rsid w:val="00F90689"/>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365718">
      <w:bodyDiv w:val="1"/>
      <w:marLeft w:val="0"/>
      <w:marRight w:val="0"/>
      <w:marTop w:val="0"/>
      <w:marBottom w:val="0"/>
      <w:divBdr>
        <w:top w:val="none" w:sz="0" w:space="0" w:color="auto"/>
        <w:left w:val="none" w:sz="0" w:space="0" w:color="auto"/>
        <w:bottom w:val="none" w:sz="0" w:space="0" w:color="auto"/>
        <w:right w:val="none" w:sz="0" w:space="0" w:color="auto"/>
      </w:divBdr>
    </w:div>
    <w:div w:id="599949152">
      <w:bodyDiv w:val="1"/>
      <w:marLeft w:val="0"/>
      <w:marRight w:val="0"/>
      <w:marTop w:val="0"/>
      <w:marBottom w:val="0"/>
      <w:divBdr>
        <w:top w:val="none" w:sz="0" w:space="0" w:color="auto"/>
        <w:left w:val="none" w:sz="0" w:space="0" w:color="auto"/>
        <w:bottom w:val="none" w:sz="0" w:space="0" w:color="auto"/>
        <w:right w:val="none" w:sz="0" w:space="0" w:color="auto"/>
      </w:divBdr>
    </w:div>
    <w:div w:id="1139030917">
      <w:bodyDiv w:val="1"/>
      <w:marLeft w:val="0"/>
      <w:marRight w:val="0"/>
      <w:marTop w:val="0"/>
      <w:marBottom w:val="0"/>
      <w:divBdr>
        <w:top w:val="none" w:sz="0" w:space="0" w:color="auto"/>
        <w:left w:val="none" w:sz="0" w:space="0" w:color="auto"/>
        <w:bottom w:val="none" w:sz="0" w:space="0" w:color="auto"/>
        <w:right w:val="none" w:sz="0" w:space="0" w:color="auto"/>
      </w:divBdr>
    </w:div>
    <w:div w:id="1353415073">
      <w:bodyDiv w:val="1"/>
      <w:marLeft w:val="0"/>
      <w:marRight w:val="0"/>
      <w:marTop w:val="0"/>
      <w:marBottom w:val="0"/>
      <w:divBdr>
        <w:top w:val="none" w:sz="0" w:space="0" w:color="auto"/>
        <w:left w:val="none" w:sz="0" w:space="0" w:color="auto"/>
        <w:bottom w:val="none" w:sz="0" w:space="0" w:color="auto"/>
        <w:right w:val="none" w:sz="0" w:space="0" w:color="auto"/>
      </w:divBdr>
    </w:div>
    <w:div w:id="1395198606">
      <w:bodyDiv w:val="1"/>
      <w:marLeft w:val="0"/>
      <w:marRight w:val="0"/>
      <w:marTop w:val="0"/>
      <w:marBottom w:val="0"/>
      <w:divBdr>
        <w:top w:val="none" w:sz="0" w:space="0" w:color="auto"/>
        <w:left w:val="none" w:sz="0" w:space="0" w:color="auto"/>
        <w:bottom w:val="none" w:sz="0" w:space="0" w:color="auto"/>
        <w:right w:val="none" w:sz="0" w:space="0" w:color="auto"/>
      </w:divBdr>
    </w:div>
    <w:div w:id="1521356616">
      <w:bodyDiv w:val="1"/>
      <w:marLeft w:val="0"/>
      <w:marRight w:val="0"/>
      <w:marTop w:val="0"/>
      <w:marBottom w:val="0"/>
      <w:divBdr>
        <w:top w:val="none" w:sz="0" w:space="0" w:color="auto"/>
        <w:left w:val="none" w:sz="0" w:space="0" w:color="auto"/>
        <w:bottom w:val="none" w:sz="0" w:space="0" w:color="auto"/>
        <w:right w:val="none" w:sz="0" w:space="0" w:color="auto"/>
      </w:divBdr>
    </w:div>
    <w:div w:id="1572422665">
      <w:bodyDiv w:val="1"/>
      <w:marLeft w:val="0"/>
      <w:marRight w:val="0"/>
      <w:marTop w:val="0"/>
      <w:marBottom w:val="0"/>
      <w:divBdr>
        <w:top w:val="none" w:sz="0" w:space="0" w:color="auto"/>
        <w:left w:val="none" w:sz="0" w:space="0" w:color="auto"/>
        <w:bottom w:val="none" w:sz="0" w:space="0" w:color="auto"/>
        <w:right w:val="none" w:sz="0" w:space="0" w:color="auto"/>
      </w:divBdr>
    </w:div>
    <w:div w:id="1774082765">
      <w:bodyDiv w:val="1"/>
      <w:marLeft w:val="0"/>
      <w:marRight w:val="0"/>
      <w:marTop w:val="0"/>
      <w:marBottom w:val="0"/>
      <w:divBdr>
        <w:top w:val="none" w:sz="0" w:space="0" w:color="auto"/>
        <w:left w:val="none" w:sz="0" w:space="0" w:color="auto"/>
        <w:bottom w:val="none" w:sz="0" w:space="0" w:color="auto"/>
        <w:right w:val="none" w:sz="0" w:space="0" w:color="auto"/>
      </w:divBdr>
    </w:div>
    <w:div w:id="2006467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88184-46D6-4953-97EE-4166D734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2634</Words>
  <Characters>15020</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onegroup</dc:creator>
  <cp:lastModifiedBy>Microsoft Office User</cp:lastModifiedBy>
  <cp:revision>2</cp:revision>
  <cp:lastPrinted>2019-04-23T08:33:00Z</cp:lastPrinted>
  <dcterms:created xsi:type="dcterms:W3CDTF">2019-07-19T11:57:00Z</dcterms:created>
  <dcterms:modified xsi:type="dcterms:W3CDTF">2019-07-19T11:57:00Z</dcterms:modified>
</cp:coreProperties>
</file>